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D2A" w:rsidRPr="00D751F4" w:rsidRDefault="00C36D2A" w:rsidP="00137DD4">
      <w:pPr>
        <w:tabs>
          <w:tab w:val="right" w:pos="9072"/>
        </w:tabs>
        <w:spacing w:line="300" w:lineRule="exact"/>
        <w:rPr>
          <w:rFonts w:ascii="Arial" w:hAnsi="Arial"/>
          <w:b/>
          <w:sz w:val="32"/>
        </w:rPr>
      </w:pPr>
      <w:r w:rsidRPr="00D751F4">
        <w:rPr>
          <w:rFonts w:ascii="Arial" w:hAnsi="Arial"/>
          <w:b/>
          <w:caps/>
        </w:rPr>
        <w:t>Deutscher Bundestag</w:t>
      </w:r>
      <w:r w:rsidRPr="00D751F4">
        <w:tab/>
      </w:r>
      <w:r w:rsidRPr="00D751F4">
        <w:rPr>
          <w:rFonts w:ascii="Arial" w:hAnsi="Arial"/>
          <w:sz w:val="24"/>
        </w:rPr>
        <w:t>Ausschussdrucksache</w:t>
      </w:r>
      <w:r w:rsidRPr="00D751F4">
        <w:t xml:space="preserve"> </w:t>
      </w:r>
      <w:r w:rsidRPr="00D751F4">
        <w:rPr>
          <w:rFonts w:ascii="Arial" w:hAnsi="Arial"/>
          <w:sz w:val="32"/>
        </w:rPr>
        <w:t>1</w:t>
      </w:r>
      <w:r>
        <w:rPr>
          <w:rFonts w:ascii="Arial" w:hAnsi="Arial"/>
          <w:sz w:val="32"/>
        </w:rPr>
        <w:t>7</w:t>
      </w:r>
      <w:r w:rsidRPr="00D751F4">
        <w:rPr>
          <w:rFonts w:ascii="Arial" w:hAnsi="Arial"/>
          <w:sz w:val="32"/>
        </w:rPr>
        <w:t>(11)</w:t>
      </w:r>
      <w:r w:rsidRPr="009E4B59">
        <w:rPr>
          <w:rFonts w:ascii="Arial" w:hAnsi="Arial" w:cs="Arial"/>
          <w:b/>
          <w:noProof/>
          <w:sz w:val="32"/>
          <w:szCs w:val="32"/>
        </w:rPr>
        <w:t>553</w:t>
      </w:r>
    </w:p>
    <w:p w:rsidR="00C36D2A" w:rsidRPr="00D751F4" w:rsidRDefault="00C36D2A" w:rsidP="00137DD4">
      <w:pPr>
        <w:tabs>
          <w:tab w:val="right" w:pos="9072"/>
        </w:tabs>
        <w:rPr>
          <w:rFonts w:ascii="Arial" w:hAnsi="Arial"/>
        </w:rPr>
      </w:pPr>
      <w:r w:rsidRPr="00D751F4">
        <w:rPr>
          <w:rFonts w:ascii="Arial" w:hAnsi="Arial"/>
        </w:rPr>
        <w:t xml:space="preserve">Ausschuss für </w:t>
      </w:r>
      <w:r w:rsidRPr="00D751F4">
        <w:rPr>
          <w:rFonts w:ascii="Arial" w:hAnsi="Arial"/>
        </w:rPr>
        <w:tab/>
      </w:r>
    </w:p>
    <w:p w:rsidR="00C36D2A" w:rsidRPr="00D751F4" w:rsidRDefault="00C36D2A" w:rsidP="00137DD4">
      <w:pPr>
        <w:tabs>
          <w:tab w:val="right" w:pos="9072"/>
        </w:tabs>
        <w:rPr>
          <w:rFonts w:ascii="Arial" w:hAnsi="Arial"/>
          <w:sz w:val="18"/>
          <w:szCs w:val="18"/>
        </w:rPr>
      </w:pPr>
      <w:r w:rsidRPr="00D751F4">
        <w:rPr>
          <w:rFonts w:ascii="Arial" w:hAnsi="Arial"/>
        </w:rPr>
        <w:t>Arbeit und Soziales</w:t>
      </w:r>
      <w:r w:rsidRPr="00D751F4">
        <w:rPr>
          <w:rFonts w:ascii="Arial" w:hAnsi="Arial"/>
        </w:rPr>
        <w:tab/>
      </w:r>
      <w:r w:rsidR="001F1041">
        <w:rPr>
          <w:rFonts w:ascii="Arial" w:hAnsi="Arial"/>
        </w:rPr>
        <w:t>20</w:t>
      </w:r>
      <w:r>
        <w:rPr>
          <w:rFonts w:ascii="Arial" w:hAnsi="Arial"/>
          <w:noProof/>
        </w:rPr>
        <w:t>. Juni 2011</w:t>
      </w:r>
    </w:p>
    <w:p w:rsidR="00C36D2A" w:rsidRPr="00D751F4" w:rsidRDefault="00C36D2A" w:rsidP="00137DD4">
      <w:pPr>
        <w:tabs>
          <w:tab w:val="right" w:pos="9072"/>
        </w:tabs>
      </w:pPr>
      <w:r w:rsidRPr="00D751F4">
        <w:rPr>
          <w:rFonts w:ascii="Arial" w:hAnsi="Arial"/>
        </w:rPr>
        <w:t>1</w:t>
      </w:r>
      <w:r>
        <w:rPr>
          <w:rFonts w:ascii="Arial" w:hAnsi="Arial"/>
        </w:rPr>
        <w:t>7</w:t>
      </w:r>
      <w:r w:rsidRPr="00D751F4">
        <w:rPr>
          <w:rFonts w:ascii="Arial" w:hAnsi="Arial"/>
        </w:rPr>
        <w:t>. Wahlperiode</w:t>
      </w:r>
    </w:p>
    <w:p w:rsidR="00C36D2A" w:rsidRDefault="00A576CC" w:rsidP="00137DD4">
      <w:pPr>
        <w:pStyle w:val="Textkrper"/>
        <w:spacing w:before="900" w:after="240"/>
        <w:rPr>
          <w:rFonts w:ascii="Arial" w:hAnsi="Arial" w:cs="Arial"/>
          <w:b/>
          <w:noProof/>
          <w:sz w:val="28"/>
          <w:szCs w:val="28"/>
        </w:rPr>
      </w:pPr>
      <w:r>
        <w:rPr>
          <w:rFonts w:ascii="Arial" w:hAnsi="Arial" w:cs="Arial"/>
          <w:b/>
          <w:noProof/>
          <w:sz w:val="28"/>
          <w:szCs w:val="28"/>
        </w:rPr>
        <w:t>U</w:t>
      </w:r>
      <w:r w:rsidR="00C36D2A" w:rsidRPr="009E4B59">
        <w:rPr>
          <w:rFonts w:ascii="Arial" w:hAnsi="Arial" w:cs="Arial"/>
          <w:b/>
          <w:noProof/>
          <w:sz w:val="28"/>
          <w:szCs w:val="28"/>
        </w:rPr>
        <w:t>nterrichtung</w:t>
      </w:r>
    </w:p>
    <w:p w:rsidR="00C36D2A" w:rsidRPr="0060629F" w:rsidRDefault="00C36D2A" w:rsidP="00137DD4">
      <w:pPr>
        <w:pStyle w:val="Textkrper"/>
        <w:spacing w:before="120"/>
        <w:rPr>
          <w:rFonts w:ascii="Arial" w:hAnsi="Arial" w:cs="Arial"/>
          <w:sz w:val="20"/>
        </w:rPr>
      </w:pPr>
      <w:r w:rsidRPr="009E4B59">
        <w:rPr>
          <w:rFonts w:ascii="Arial" w:hAnsi="Arial" w:cs="Arial"/>
          <w:noProof/>
        </w:rPr>
        <w:t>durch das Bundesministerium für Arbeit und Soziales</w:t>
      </w:r>
    </w:p>
    <w:p w:rsidR="00C36D2A" w:rsidRPr="0060629F" w:rsidRDefault="00C36D2A" w:rsidP="00137DD4">
      <w:pPr>
        <w:autoSpaceDE w:val="0"/>
        <w:autoSpaceDN w:val="0"/>
        <w:adjustRightInd w:val="0"/>
        <w:spacing w:before="120" w:after="1500"/>
        <w:rPr>
          <w:rFonts w:ascii="Arial" w:hAnsi="Arial" w:cs="Arial"/>
          <w:b/>
          <w:noProof/>
          <w:sz w:val="22"/>
          <w:szCs w:val="22"/>
        </w:rPr>
      </w:pPr>
      <w:r w:rsidRPr="009E4B59">
        <w:rPr>
          <w:rFonts w:ascii="Arial" w:hAnsi="Arial" w:cs="Arial"/>
          <w:b/>
          <w:noProof/>
          <w:sz w:val="22"/>
          <w:szCs w:val="22"/>
        </w:rPr>
        <w:t>Nationaler Aktionsplan der Bundesregierung zur Umsetzung des Übereinkommens der Vereinten Nationen über die Rechte von Menschen mit Behinderung</w:t>
      </w:r>
    </w:p>
    <w:p w:rsidR="00C36D2A" w:rsidRPr="00377B35" w:rsidRDefault="00C36D2A" w:rsidP="007D2184">
      <w:pPr>
        <w:pStyle w:val="berschrift13"/>
        <w:keepNext w:val="0"/>
        <w:tabs>
          <w:tab w:val="clear" w:pos="425"/>
          <w:tab w:val="left" w:pos="284"/>
        </w:tabs>
        <w:spacing w:beforeLines="100" w:after="0" w:line="205" w:lineRule="exact"/>
        <w:rPr>
          <w:b w:val="0"/>
          <w:sz w:val="19"/>
          <w:szCs w:val="19"/>
        </w:rPr>
      </w:pPr>
    </w:p>
    <w:p w:rsidR="00C36D2A" w:rsidRPr="00377B35" w:rsidRDefault="00C36D2A" w:rsidP="007D2184">
      <w:pPr>
        <w:pStyle w:val="berschrift13"/>
        <w:keepNext w:val="0"/>
        <w:tabs>
          <w:tab w:val="clear" w:pos="425"/>
          <w:tab w:val="left" w:pos="284"/>
        </w:tabs>
        <w:spacing w:beforeLines="100" w:after="0" w:line="205" w:lineRule="exact"/>
        <w:rPr>
          <w:b w:val="0"/>
          <w:sz w:val="19"/>
          <w:szCs w:val="19"/>
        </w:rPr>
        <w:sectPr w:rsidR="00C36D2A" w:rsidRPr="00377B35" w:rsidSect="00801667">
          <w:headerReference w:type="even" r:id="rId8"/>
          <w:footerReference w:type="even" r:id="rId9"/>
          <w:footerReference w:type="default" r:id="rId10"/>
          <w:headerReference w:type="first" r:id="rId11"/>
          <w:footerReference w:type="first" r:id="rId12"/>
          <w:pgSz w:w="11906" w:h="16838"/>
          <w:pgMar w:top="1701" w:right="1418" w:bottom="1701" w:left="1418" w:header="1021" w:footer="1021" w:gutter="0"/>
          <w:pgNumType w:start="1"/>
          <w:cols w:space="720"/>
          <w:docGrid w:linePitch="272"/>
        </w:sectPr>
      </w:pPr>
    </w:p>
    <w:p w:rsidR="002C141F" w:rsidRPr="002C141F" w:rsidRDefault="002C141F" w:rsidP="002C141F">
      <w:pPr>
        <w:spacing w:line="200" w:lineRule="exact"/>
        <w:jc w:val="both"/>
        <w:rPr>
          <w:rFonts w:ascii="Melior Com" w:hAnsi="Melior Com"/>
          <w:b/>
          <w:bCs/>
          <w:sz w:val="18"/>
          <w:szCs w:val="18"/>
        </w:rPr>
      </w:pPr>
      <w:r w:rsidRPr="002C141F">
        <w:rPr>
          <w:rFonts w:ascii="Melior Com" w:hAnsi="Melior Com"/>
          <w:b/>
          <w:bCs/>
          <w:sz w:val="18"/>
          <w:szCs w:val="18"/>
        </w:rPr>
        <w:lastRenderedPageBreak/>
        <w:t>Vorwort der Ministerin</w:t>
      </w:r>
    </w:p>
    <w:p w:rsidR="002C141F" w:rsidRPr="002C141F" w:rsidRDefault="002C141F" w:rsidP="002C141F">
      <w:pPr>
        <w:spacing w:before="100" w:line="200" w:lineRule="exact"/>
        <w:jc w:val="both"/>
        <w:rPr>
          <w:rFonts w:ascii="Melior Com" w:hAnsi="Melior Com"/>
          <w:sz w:val="18"/>
          <w:szCs w:val="18"/>
        </w:rPr>
      </w:pPr>
      <w:r w:rsidRPr="002C141F">
        <w:rPr>
          <w:rFonts w:ascii="Melior Com" w:hAnsi="Melior Com"/>
          <w:sz w:val="18"/>
          <w:szCs w:val="18"/>
        </w:rPr>
        <w:t>Liebe Leserinnen und Leser,</w:t>
      </w:r>
    </w:p>
    <w:p w:rsidR="002C141F" w:rsidRPr="002C141F" w:rsidRDefault="002C141F" w:rsidP="002C141F">
      <w:pPr>
        <w:spacing w:before="100" w:line="200" w:lineRule="exact"/>
        <w:jc w:val="both"/>
        <w:rPr>
          <w:rFonts w:ascii="Melior Com" w:hAnsi="Melior Com"/>
          <w:sz w:val="18"/>
          <w:szCs w:val="18"/>
        </w:rPr>
      </w:pPr>
      <w:r w:rsidRPr="002C141F">
        <w:rPr>
          <w:rFonts w:ascii="Melior Com" w:hAnsi="Melior Com"/>
          <w:sz w:val="18"/>
          <w:szCs w:val="18"/>
        </w:rPr>
        <w:t>das Ziel ist klar: Wir wollen in einer Gesellschaft l</w:t>
      </w:r>
      <w:r w:rsidRPr="002C141F">
        <w:rPr>
          <w:rFonts w:ascii="Melior Com" w:hAnsi="Melior Com"/>
          <w:sz w:val="18"/>
          <w:szCs w:val="18"/>
        </w:rPr>
        <w:t>e</w:t>
      </w:r>
      <w:r w:rsidRPr="002C141F">
        <w:rPr>
          <w:rFonts w:ascii="Melior Com" w:hAnsi="Melior Com"/>
          <w:sz w:val="18"/>
          <w:szCs w:val="18"/>
        </w:rPr>
        <w:t>ben, in der alle Menschen mitmachen können. Ni</w:t>
      </w:r>
      <w:r w:rsidRPr="002C141F">
        <w:rPr>
          <w:rFonts w:ascii="Melior Com" w:hAnsi="Melior Com"/>
          <w:sz w:val="18"/>
          <w:szCs w:val="18"/>
        </w:rPr>
        <w:t>e</w:t>
      </w:r>
      <w:r w:rsidRPr="002C141F">
        <w:rPr>
          <w:rFonts w:ascii="Melior Com" w:hAnsi="Melior Com"/>
          <w:sz w:val="18"/>
          <w:szCs w:val="18"/>
        </w:rPr>
        <w:t>mand ist perfekt, das wissen wir. Aber in jedem Menschen stecken viele Fähigkeiten und Fertigke</w:t>
      </w:r>
      <w:r w:rsidRPr="002C141F">
        <w:rPr>
          <w:rFonts w:ascii="Melior Com" w:hAnsi="Melior Com"/>
          <w:sz w:val="18"/>
          <w:szCs w:val="18"/>
        </w:rPr>
        <w:t>i</w:t>
      </w:r>
      <w:r w:rsidRPr="002C141F">
        <w:rPr>
          <w:rFonts w:ascii="Melior Com" w:hAnsi="Melior Com"/>
          <w:sz w:val="18"/>
          <w:szCs w:val="18"/>
        </w:rPr>
        <w:t>ten. Diese Talente wollen wir entdecken, fördern und einfordern, denn unsere Gesellschaft will und braucht die Beiträge aller.</w:t>
      </w:r>
    </w:p>
    <w:p w:rsidR="002C141F" w:rsidRPr="002C141F" w:rsidRDefault="002C141F" w:rsidP="002C141F">
      <w:pPr>
        <w:spacing w:before="100" w:line="200" w:lineRule="exact"/>
        <w:jc w:val="both"/>
        <w:rPr>
          <w:rFonts w:ascii="Melior Com" w:hAnsi="Melior Com"/>
          <w:sz w:val="18"/>
          <w:szCs w:val="18"/>
        </w:rPr>
      </w:pPr>
      <w:r w:rsidRPr="002C141F">
        <w:rPr>
          <w:rFonts w:ascii="Melior Com" w:hAnsi="Melior Com"/>
          <w:sz w:val="18"/>
          <w:szCs w:val="18"/>
        </w:rPr>
        <w:t>Wer den Leitgedanken „Inklusion“ ernst nimmt, der setzt die UN-Behindertenrechtskonvention nicht für Menschen um, sondern mit ihnen. Der vorliegende Nationale Aktionsplan ist ein Stück gelebte Inklus</w:t>
      </w:r>
      <w:r w:rsidRPr="002C141F">
        <w:rPr>
          <w:rFonts w:ascii="Melior Com" w:hAnsi="Melior Com"/>
          <w:sz w:val="18"/>
          <w:szCs w:val="18"/>
        </w:rPr>
        <w:t>i</w:t>
      </w:r>
      <w:r w:rsidRPr="002C141F">
        <w:rPr>
          <w:rFonts w:ascii="Melior Com" w:hAnsi="Melior Com"/>
          <w:sz w:val="18"/>
          <w:szCs w:val="18"/>
        </w:rPr>
        <w:t>on. Unter Beteiligung von Verbänden, Sozialvers</w:t>
      </w:r>
      <w:r w:rsidRPr="002C141F">
        <w:rPr>
          <w:rFonts w:ascii="Melior Com" w:hAnsi="Melior Com"/>
          <w:sz w:val="18"/>
          <w:szCs w:val="18"/>
        </w:rPr>
        <w:t>i</w:t>
      </w:r>
      <w:r w:rsidRPr="002C141F">
        <w:rPr>
          <w:rFonts w:ascii="Melior Com" w:hAnsi="Melior Com"/>
          <w:sz w:val="18"/>
          <w:szCs w:val="18"/>
        </w:rPr>
        <w:t>cherungsträgern, Unternehmen, Kommunen, Lä</w:t>
      </w:r>
      <w:r w:rsidRPr="002C141F">
        <w:rPr>
          <w:rFonts w:ascii="Melior Com" w:hAnsi="Melior Com"/>
          <w:sz w:val="18"/>
          <w:szCs w:val="18"/>
        </w:rPr>
        <w:t>n</w:t>
      </w:r>
      <w:r w:rsidRPr="002C141F">
        <w:rPr>
          <w:rFonts w:ascii="Melior Com" w:hAnsi="Melior Com"/>
          <w:sz w:val="18"/>
          <w:szCs w:val="18"/>
        </w:rPr>
        <w:t>dern und vielen einzelnen Menschen haben wir aus Visionen Maßnahmen, aus richtungsweisenden Ideen einen schriftgewordenen Kompass gestaltet: Der Nationale Aktionsplan weist den Weg in eine Gesellschaft, an der alle teilhaben, ob mit Behind</w:t>
      </w:r>
      <w:r w:rsidRPr="002C141F">
        <w:rPr>
          <w:rFonts w:ascii="Melior Com" w:hAnsi="Melior Com"/>
          <w:sz w:val="18"/>
          <w:szCs w:val="18"/>
        </w:rPr>
        <w:t>e</w:t>
      </w:r>
      <w:r w:rsidRPr="002C141F">
        <w:rPr>
          <w:rFonts w:ascii="Melior Com" w:hAnsi="Melior Com"/>
          <w:sz w:val="18"/>
          <w:szCs w:val="18"/>
        </w:rPr>
        <w:t xml:space="preserve">rung oder ohne. </w:t>
      </w:r>
    </w:p>
    <w:p w:rsidR="002C141F" w:rsidRPr="002C141F" w:rsidRDefault="002C141F" w:rsidP="002C141F">
      <w:pPr>
        <w:spacing w:before="100" w:line="200" w:lineRule="exact"/>
        <w:jc w:val="both"/>
        <w:rPr>
          <w:rFonts w:ascii="Melior Com" w:hAnsi="Melior Com"/>
          <w:sz w:val="18"/>
          <w:szCs w:val="18"/>
        </w:rPr>
      </w:pPr>
      <w:r w:rsidRPr="002C141F">
        <w:rPr>
          <w:rFonts w:ascii="Melior Com" w:hAnsi="Melior Com"/>
          <w:sz w:val="18"/>
          <w:szCs w:val="18"/>
        </w:rPr>
        <w:t xml:space="preserve">„Dabei sein und mitmachen“ bezieht sich auf alle Lebenslagen und gesellschaftlichen Bereiche. Ein zentraler Punkt ist die Teilhabe am Arbeitsleben. Arbeit stärkt das Selbstvertrauen, ist sinnstiftend, schafft Kontakte und Freundschaften. Um dies von Anfang an und bis ins Alter zu ermöglichen, haben </w:t>
      </w:r>
      <w:r w:rsidRPr="002C141F">
        <w:rPr>
          <w:rFonts w:ascii="Melior Com" w:hAnsi="Melior Com"/>
          <w:sz w:val="18"/>
          <w:szCs w:val="18"/>
        </w:rPr>
        <w:lastRenderedPageBreak/>
        <w:t>Bund und Länder die „Initiative Inklusion“ ins L</w:t>
      </w:r>
      <w:r w:rsidRPr="002C141F">
        <w:rPr>
          <w:rFonts w:ascii="Melior Com" w:hAnsi="Melior Com"/>
          <w:sz w:val="18"/>
          <w:szCs w:val="18"/>
        </w:rPr>
        <w:t>e</w:t>
      </w:r>
      <w:r w:rsidRPr="002C141F">
        <w:rPr>
          <w:rFonts w:ascii="Melior Com" w:hAnsi="Melior Com"/>
          <w:sz w:val="18"/>
          <w:szCs w:val="18"/>
        </w:rPr>
        <w:t>ben gerufen. Das mit 100 Millionen Euro ausgestatt</w:t>
      </w:r>
      <w:r w:rsidRPr="002C141F">
        <w:rPr>
          <w:rFonts w:ascii="Melior Com" w:hAnsi="Melior Com"/>
          <w:sz w:val="18"/>
          <w:szCs w:val="18"/>
        </w:rPr>
        <w:t>e</w:t>
      </w:r>
      <w:r w:rsidRPr="002C141F">
        <w:rPr>
          <w:rFonts w:ascii="Melior Com" w:hAnsi="Melior Com"/>
          <w:sz w:val="18"/>
          <w:szCs w:val="18"/>
        </w:rPr>
        <w:t>te Programm setzt auf frühe berufliche Orientierung, Vorbereitung, auf eine Ausbildung und Qualifizi</w:t>
      </w:r>
      <w:r w:rsidRPr="002C141F">
        <w:rPr>
          <w:rFonts w:ascii="Melior Com" w:hAnsi="Melior Com"/>
          <w:sz w:val="18"/>
          <w:szCs w:val="18"/>
        </w:rPr>
        <w:t>e</w:t>
      </w:r>
      <w:r w:rsidRPr="002C141F">
        <w:rPr>
          <w:rFonts w:ascii="Melior Com" w:hAnsi="Melior Com"/>
          <w:sz w:val="18"/>
          <w:szCs w:val="18"/>
        </w:rPr>
        <w:t>rung Älterer. So entstehen für viele Menschen neue Perspektiven auf dem allgemeinen Arbeitsmarkt.</w:t>
      </w:r>
    </w:p>
    <w:p w:rsidR="002C141F" w:rsidRPr="002C141F" w:rsidRDefault="002C141F" w:rsidP="002C141F">
      <w:pPr>
        <w:spacing w:before="100" w:line="200" w:lineRule="exact"/>
        <w:jc w:val="both"/>
        <w:rPr>
          <w:rFonts w:ascii="Melior Com" w:hAnsi="Melior Com"/>
          <w:sz w:val="18"/>
          <w:szCs w:val="18"/>
        </w:rPr>
      </w:pPr>
      <w:r w:rsidRPr="002C141F">
        <w:rPr>
          <w:rFonts w:ascii="Melior Com" w:hAnsi="Melior Com"/>
          <w:sz w:val="18"/>
          <w:szCs w:val="18"/>
        </w:rPr>
        <w:t>Es tut sich etwas. Viele Akteure - Länder, Komm</w:t>
      </w:r>
      <w:r w:rsidRPr="002C141F">
        <w:rPr>
          <w:rFonts w:ascii="Melior Com" w:hAnsi="Melior Com"/>
          <w:sz w:val="18"/>
          <w:szCs w:val="18"/>
        </w:rPr>
        <w:t>u</w:t>
      </w:r>
      <w:r w:rsidRPr="002C141F">
        <w:rPr>
          <w:rFonts w:ascii="Melior Com" w:hAnsi="Melior Com"/>
          <w:sz w:val="18"/>
          <w:szCs w:val="18"/>
        </w:rPr>
        <w:t>nen, Unternehmen, Verbände – machen sich auf den Weg mit eigenen Aktionsplänen und konkreten Maßnahmen. Das ist gut und richtig. Nur so können wir gemeinsam dazu beitragen, dass Inklusion Schritt für Schritt umgesetzt wird.</w:t>
      </w:r>
    </w:p>
    <w:p w:rsidR="002C141F" w:rsidRPr="002C141F" w:rsidRDefault="002C141F" w:rsidP="002C141F">
      <w:pPr>
        <w:spacing w:before="100" w:line="200" w:lineRule="exact"/>
        <w:jc w:val="both"/>
        <w:rPr>
          <w:rFonts w:ascii="Melior Com" w:hAnsi="Melior Com"/>
          <w:sz w:val="18"/>
          <w:szCs w:val="18"/>
        </w:rPr>
      </w:pPr>
      <w:r w:rsidRPr="002C141F">
        <w:rPr>
          <w:rFonts w:ascii="Melior Com" w:hAnsi="Melior Com"/>
          <w:sz w:val="18"/>
          <w:szCs w:val="18"/>
        </w:rPr>
        <w:t>Ganz wichtig ist mir, dass unsere Politik auf verläs</w:t>
      </w:r>
      <w:r w:rsidRPr="002C141F">
        <w:rPr>
          <w:rFonts w:ascii="Melior Com" w:hAnsi="Melior Com"/>
          <w:sz w:val="18"/>
          <w:szCs w:val="18"/>
        </w:rPr>
        <w:t>s</w:t>
      </w:r>
      <w:r w:rsidRPr="002C141F">
        <w:rPr>
          <w:rFonts w:ascii="Melior Com" w:hAnsi="Melior Com"/>
          <w:sz w:val="18"/>
          <w:szCs w:val="18"/>
        </w:rPr>
        <w:t>liche Grundlagen aufsetzt. Wir brauchen solide D</w:t>
      </w:r>
      <w:r w:rsidRPr="002C141F">
        <w:rPr>
          <w:rFonts w:ascii="Melior Com" w:hAnsi="Melior Com"/>
          <w:sz w:val="18"/>
          <w:szCs w:val="18"/>
        </w:rPr>
        <w:t>a</w:t>
      </w:r>
      <w:r w:rsidRPr="002C141F">
        <w:rPr>
          <w:rFonts w:ascii="Melior Com" w:hAnsi="Melior Com"/>
          <w:sz w:val="18"/>
          <w:szCs w:val="18"/>
        </w:rPr>
        <w:t>ten, die Auskunft über die verschiedenen Lebensl</w:t>
      </w:r>
      <w:r w:rsidRPr="002C141F">
        <w:rPr>
          <w:rFonts w:ascii="Melior Com" w:hAnsi="Melior Com"/>
          <w:sz w:val="18"/>
          <w:szCs w:val="18"/>
        </w:rPr>
        <w:t>a</w:t>
      </w:r>
      <w:r w:rsidRPr="002C141F">
        <w:rPr>
          <w:rFonts w:ascii="Melior Com" w:hAnsi="Melior Com"/>
          <w:sz w:val="18"/>
          <w:szCs w:val="18"/>
        </w:rPr>
        <w:t>gen geben, die uns hinweisen auf Schwachstellen und uns den Weg weisen zu guten zukunftsgericht</w:t>
      </w:r>
      <w:r w:rsidRPr="002C141F">
        <w:rPr>
          <w:rFonts w:ascii="Melior Com" w:hAnsi="Melior Com"/>
          <w:sz w:val="18"/>
          <w:szCs w:val="18"/>
        </w:rPr>
        <w:t>e</w:t>
      </w:r>
      <w:r w:rsidRPr="002C141F">
        <w:rPr>
          <w:rFonts w:ascii="Melior Com" w:hAnsi="Melior Com"/>
          <w:sz w:val="18"/>
          <w:szCs w:val="18"/>
        </w:rPr>
        <w:t>ten Maßnahmen. Deshalb werden wir den Behinde</w:t>
      </w:r>
      <w:r w:rsidRPr="002C141F">
        <w:rPr>
          <w:rFonts w:ascii="Melior Com" w:hAnsi="Melior Com"/>
          <w:sz w:val="18"/>
          <w:szCs w:val="18"/>
        </w:rPr>
        <w:t>r</w:t>
      </w:r>
      <w:r w:rsidRPr="002C141F">
        <w:rPr>
          <w:rFonts w:ascii="Melior Com" w:hAnsi="Melior Com"/>
          <w:sz w:val="18"/>
          <w:szCs w:val="18"/>
        </w:rPr>
        <w:t>tenbericht der Bundesregierung neu konzipieren: Mit verbesserter Datenlage, fest definierten Indikat</w:t>
      </w:r>
      <w:r w:rsidRPr="002C141F">
        <w:rPr>
          <w:rFonts w:ascii="Melior Com" w:hAnsi="Melior Com"/>
          <w:sz w:val="18"/>
          <w:szCs w:val="18"/>
        </w:rPr>
        <w:t>o</w:t>
      </w:r>
      <w:r w:rsidRPr="002C141F">
        <w:rPr>
          <w:rFonts w:ascii="Melior Com" w:hAnsi="Melior Com"/>
          <w:sz w:val="18"/>
          <w:szCs w:val="18"/>
        </w:rPr>
        <w:t>ren und unabhängiger Berichterstattung.</w:t>
      </w:r>
    </w:p>
    <w:p w:rsidR="002C141F" w:rsidRPr="002C141F" w:rsidRDefault="002C141F" w:rsidP="002C141F">
      <w:pPr>
        <w:spacing w:before="100" w:line="200" w:lineRule="exact"/>
        <w:jc w:val="both"/>
        <w:rPr>
          <w:rFonts w:ascii="Melior Com" w:hAnsi="Melior Com"/>
          <w:sz w:val="18"/>
          <w:szCs w:val="18"/>
        </w:rPr>
      </w:pPr>
      <w:r w:rsidRPr="002C141F">
        <w:rPr>
          <w:rFonts w:ascii="Melior Com" w:hAnsi="Melior Com"/>
          <w:sz w:val="18"/>
          <w:szCs w:val="18"/>
        </w:rPr>
        <w:t>Umfassende Veränderungen kann niemand alleine schaffen. Dafür brauchen wir viele Menschen, die sich für eine inklusive Gesellschaft stark machen. Sie sehen: Wir sind noch nicht am Ziel - aber auf g</w:t>
      </w:r>
      <w:r w:rsidRPr="002C141F">
        <w:rPr>
          <w:rFonts w:ascii="Melior Com" w:hAnsi="Melior Com"/>
          <w:sz w:val="18"/>
          <w:szCs w:val="18"/>
        </w:rPr>
        <w:t>u</w:t>
      </w:r>
      <w:r w:rsidRPr="002C141F">
        <w:rPr>
          <w:rFonts w:ascii="Melior Com" w:hAnsi="Melior Com"/>
          <w:sz w:val="18"/>
          <w:szCs w:val="18"/>
        </w:rPr>
        <w:t xml:space="preserve">tem Weg dorthin. Kommen Sie mit! </w:t>
      </w:r>
    </w:p>
    <w:p w:rsidR="002C141F" w:rsidRDefault="002C141F" w:rsidP="002C141F">
      <w:pPr>
        <w:spacing w:before="100" w:line="200" w:lineRule="exact"/>
        <w:jc w:val="both"/>
        <w:rPr>
          <w:rFonts w:ascii="Melior Com" w:hAnsi="Melior Com"/>
          <w:sz w:val="18"/>
          <w:szCs w:val="18"/>
        </w:rPr>
      </w:pPr>
      <w:r w:rsidRPr="002C141F">
        <w:rPr>
          <w:rFonts w:ascii="Melior Com" w:hAnsi="Melior Com"/>
          <w:sz w:val="18"/>
          <w:szCs w:val="18"/>
        </w:rPr>
        <w:t>Dr. Ursula von der Leyen</w:t>
      </w:r>
    </w:p>
    <w:p w:rsidR="00B12395" w:rsidRDefault="00B12395" w:rsidP="002C141F">
      <w:pPr>
        <w:spacing w:before="100" w:line="200" w:lineRule="exact"/>
        <w:jc w:val="both"/>
        <w:rPr>
          <w:rFonts w:ascii="Melior Com" w:hAnsi="Melior Com"/>
          <w:b/>
          <w:bCs/>
          <w:sz w:val="18"/>
          <w:szCs w:val="18"/>
        </w:rPr>
        <w:sectPr w:rsidR="00B12395" w:rsidSect="00801667">
          <w:headerReference w:type="even" r:id="rId13"/>
          <w:headerReference w:type="default" r:id="rId14"/>
          <w:footerReference w:type="even" r:id="rId15"/>
          <w:footerReference w:type="default" r:id="rId16"/>
          <w:footerReference w:type="first" r:id="rId17"/>
          <w:type w:val="continuous"/>
          <w:pgSz w:w="11906" w:h="16838"/>
          <w:pgMar w:top="1701" w:right="1418" w:bottom="1701" w:left="1418" w:header="1021" w:footer="1021" w:gutter="0"/>
          <w:cols w:num="2" w:sep="1" w:space="284"/>
          <w:titlePg/>
          <w:docGrid w:linePitch="272"/>
        </w:sectPr>
      </w:pPr>
    </w:p>
    <w:p w:rsidR="004B6378" w:rsidRDefault="004B6378" w:rsidP="002C141F">
      <w:pPr>
        <w:spacing w:before="100" w:line="200" w:lineRule="exact"/>
        <w:jc w:val="both"/>
        <w:rPr>
          <w:rFonts w:ascii="Melior Com" w:hAnsi="Melior Com"/>
          <w:b/>
          <w:bCs/>
          <w:sz w:val="18"/>
          <w:szCs w:val="18"/>
        </w:rPr>
        <w:sectPr w:rsidR="004B6378" w:rsidSect="00801667">
          <w:type w:val="continuous"/>
          <w:pgSz w:w="11906" w:h="16838"/>
          <w:pgMar w:top="1701" w:right="1418" w:bottom="1701" w:left="1418" w:header="1021" w:footer="1021" w:gutter="0"/>
          <w:cols w:num="2" w:sep="1" w:space="284"/>
          <w:titlePg/>
          <w:docGrid w:linePitch="272"/>
        </w:sectPr>
      </w:pPr>
    </w:p>
    <w:p w:rsidR="00E830E6" w:rsidRDefault="00E830E6">
      <w:pPr>
        <w:rPr>
          <w:rFonts w:ascii="Melior Com" w:hAnsi="Melior Com"/>
          <w:b/>
          <w:bCs/>
          <w:sz w:val="18"/>
          <w:szCs w:val="18"/>
        </w:rPr>
      </w:pPr>
      <w:r>
        <w:rPr>
          <w:rFonts w:ascii="Melior Com" w:hAnsi="Melior Com"/>
          <w:b/>
          <w:bCs/>
          <w:sz w:val="18"/>
          <w:szCs w:val="18"/>
        </w:rPr>
        <w:lastRenderedPageBreak/>
        <w:br w:type="page"/>
      </w:r>
    </w:p>
    <w:p w:rsidR="002C141F" w:rsidRPr="002C141F" w:rsidRDefault="002C141F" w:rsidP="00C27FCC">
      <w:pPr>
        <w:spacing w:line="200" w:lineRule="exact"/>
        <w:jc w:val="both"/>
        <w:rPr>
          <w:rFonts w:ascii="Melior Com" w:hAnsi="Melior Com"/>
          <w:b/>
          <w:bCs/>
          <w:sz w:val="18"/>
          <w:szCs w:val="18"/>
        </w:rPr>
      </w:pPr>
      <w:r w:rsidRPr="002C141F">
        <w:rPr>
          <w:rFonts w:ascii="Melior Com" w:hAnsi="Melior Com"/>
          <w:b/>
          <w:bCs/>
          <w:sz w:val="18"/>
          <w:szCs w:val="18"/>
        </w:rPr>
        <w:lastRenderedPageBreak/>
        <w:t>Inhaltsverzeichnis</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Vorwort der Ministerin</w:t>
      </w:r>
      <w:r w:rsidRPr="002C141F">
        <w:rPr>
          <w:rFonts w:ascii="Melior Com" w:hAnsi="Melior Com"/>
          <w:sz w:val="18"/>
          <w:szCs w:val="18"/>
        </w:rPr>
        <w:tab/>
      </w:r>
      <w:r w:rsidR="000C02E1">
        <w:rPr>
          <w:rFonts w:ascii="Melior Com" w:hAnsi="Melior Com"/>
          <w:sz w:val="18"/>
          <w:szCs w:val="18"/>
        </w:rPr>
        <w:t>1</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 xml:space="preserve">Kurzfassung des Nationalen Aktionsplans </w:t>
      </w:r>
      <w:r w:rsidRPr="002C141F">
        <w:rPr>
          <w:rFonts w:ascii="Melior Com" w:hAnsi="Melior Com"/>
          <w:sz w:val="18"/>
          <w:szCs w:val="18"/>
        </w:rPr>
        <w:tab/>
      </w:r>
      <w:r w:rsidR="00D618FA">
        <w:rPr>
          <w:rFonts w:ascii="Melior Com" w:hAnsi="Melior Com"/>
          <w:sz w:val="18"/>
          <w:szCs w:val="18"/>
        </w:rPr>
        <w:t>5</w:t>
      </w:r>
    </w:p>
    <w:p w:rsidR="002C141F" w:rsidRPr="002C141F" w:rsidRDefault="0052416C" w:rsidP="0052416C">
      <w:pPr>
        <w:tabs>
          <w:tab w:val="right" w:pos="4393"/>
        </w:tabs>
        <w:spacing w:before="100" w:line="200" w:lineRule="exact"/>
        <w:ind w:left="600" w:hanging="600"/>
        <w:rPr>
          <w:rFonts w:ascii="Melior Com" w:hAnsi="Melior Com"/>
          <w:sz w:val="18"/>
          <w:szCs w:val="18"/>
        </w:rPr>
      </w:pPr>
      <w:r>
        <w:rPr>
          <w:rFonts w:ascii="Melior Com" w:hAnsi="Melior Com"/>
          <w:sz w:val="18"/>
          <w:szCs w:val="18"/>
        </w:rPr>
        <w:t>1.</w:t>
      </w:r>
      <w:r>
        <w:rPr>
          <w:rFonts w:ascii="Melior Com" w:hAnsi="Melior Com"/>
          <w:sz w:val="18"/>
          <w:szCs w:val="18"/>
        </w:rPr>
        <w:tab/>
      </w:r>
      <w:r w:rsidR="002C141F" w:rsidRPr="002C141F">
        <w:rPr>
          <w:rFonts w:ascii="Melior Com" w:hAnsi="Melior Com"/>
          <w:sz w:val="18"/>
          <w:szCs w:val="18"/>
        </w:rPr>
        <w:t xml:space="preserve">Einleitung </w:t>
      </w:r>
      <w:r w:rsidR="002C141F" w:rsidRPr="002C141F">
        <w:rPr>
          <w:rFonts w:ascii="Melior Com" w:hAnsi="Melior Com"/>
          <w:sz w:val="18"/>
          <w:szCs w:val="18"/>
        </w:rPr>
        <w:tab/>
      </w:r>
      <w:r w:rsidR="00D618FA">
        <w:rPr>
          <w:rFonts w:ascii="Melior Com" w:hAnsi="Melior Com"/>
          <w:sz w:val="18"/>
          <w:szCs w:val="18"/>
        </w:rPr>
        <w:t>10</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 xml:space="preserve">2. </w:t>
      </w:r>
      <w:r w:rsidR="0052416C">
        <w:rPr>
          <w:rFonts w:ascii="Melior Com" w:hAnsi="Melior Com"/>
          <w:sz w:val="18"/>
          <w:szCs w:val="18"/>
        </w:rPr>
        <w:tab/>
      </w:r>
      <w:r w:rsidRPr="002C141F">
        <w:rPr>
          <w:rFonts w:ascii="Melior Com" w:hAnsi="Melior Com"/>
          <w:sz w:val="18"/>
          <w:szCs w:val="18"/>
        </w:rPr>
        <w:t xml:space="preserve">Der neue Behindertenbericht: </w:t>
      </w:r>
      <w:proofErr w:type="spellStart"/>
      <w:r w:rsidRPr="002C141F">
        <w:rPr>
          <w:rFonts w:ascii="Melior Com" w:hAnsi="Melior Com"/>
          <w:sz w:val="18"/>
          <w:szCs w:val="18"/>
        </w:rPr>
        <w:t>Verläss</w:t>
      </w:r>
      <w:proofErr w:type="spellEnd"/>
      <w:r w:rsidR="0052416C">
        <w:rPr>
          <w:rFonts w:ascii="Melior Com" w:hAnsi="Melior Com"/>
          <w:sz w:val="18"/>
          <w:szCs w:val="18"/>
        </w:rPr>
        <w:t>-</w:t>
      </w:r>
      <w:r w:rsidR="0052416C">
        <w:rPr>
          <w:rFonts w:ascii="Melior Com" w:hAnsi="Melior Com"/>
          <w:sz w:val="18"/>
          <w:szCs w:val="18"/>
        </w:rPr>
        <w:br/>
      </w:r>
      <w:proofErr w:type="spellStart"/>
      <w:r w:rsidRPr="002C141F">
        <w:rPr>
          <w:rFonts w:ascii="Melior Com" w:hAnsi="Melior Com"/>
          <w:sz w:val="18"/>
          <w:szCs w:val="18"/>
        </w:rPr>
        <w:t>lichere</w:t>
      </w:r>
      <w:proofErr w:type="spellEnd"/>
      <w:r w:rsidRPr="002C141F">
        <w:rPr>
          <w:rFonts w:ascii="Melior Com" w:hAnsi="Melior Com"/>
          <w:sz w:val="18"/>
          <w:szCs w:val="18"/>
        </w:rPr>
        <w:t xml:space="preserve"> Datenlage zur Lebenssituation </w:t>
      </w:r>
      <w:r w:rsidR="0052416C">
        <w:rPr>
          <w:rFonts w:ascii="Melior Com" w:hAnsi="Melior Com"/>
          <w:sz w:val="18"/>
          <w:szCs w:val="18"/>
        </w:rPr>
        <w:br/>
        <w:t>b</w:t>
      </w:r>
      <w:r w:rsidRPr="002C141F">
        <w:rPr>
          <w:rFonts w:ascii="Melior Com" w:hAnsi="Melior Com"/>
          <w:sz w:val="18"/>
          <w:szCs w:val="18"/>
        </w:rPr>
        <w:t>ehinderter Menschen</w:t>
      </w:r>
      <w:r w:rsidRPr="002C141F">
        <w:rPr>
          <w:rFonts w:ascii="Melior Com" w:hAnsi="Melior Com"/>
          <w:sz w:val="18"/>
          <w:szCs w:val="18"/>
        </w:rPr>
        <w:tab/>
      </w:r>
      <w:r w:rsidR="000C02E1">
        <w:rPr>
          <w:rFonts w:ascii="Melior Com" w:hAnsi="Melior Com"/>
          <w:sz w:val="18"/>
          <w:szCs w:val="18"/>
        </w:rPr>
        <w:t>1</w:t>
      </w:r>
      <w:r w:rsidR="00D618FA">
        <w:rPr>
          <w:rFonts w:ascii="Melior Com" w:hAnsi="Melior Com"/>
          <w:sz w:val="18"/>
          <w:szCs w:val="18"/>
        </w:rPr>
        <w:t>3</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w:t>
      </w:r>
      <w:r w:rsidR="0052416C">
        <w:rPr>
          <w:rFonts w:ascii="Melior Com" w:hAnsi="Melior Com"/>
          <w:sz w:val="18"/>
          <w:szCs w:val="18"/>
        </w:rPr>
        <w:tab/>
      </w:r>
      <w:r w:rsidRPr="002C141F">
        <w:rPr>
          <w:rFonts w:ascii="Melior Com" w:hAnsi="Melior Com"/>
          <w:sz w:val="18"/>
          <w:szCs w:val="18"/>
        </w:rPr>
        <w:t xml:space="preserve">Handlungsfelder </w:t>
      </w:r>
      <w:r w:rsidRPr="002C141F">
        <w:rPr>
          <w:rFonts w:ascii="Melior Com" w:hAnsi="Melior Com"/>
          <w:sz w:val="18"/>
          <w:szCs w:val="18"/>
        </w:rPr>
        <w:tab/>
      </w:r>
      <w:r w:rsidR="000C02E1">
        <w:rPr>
          <w:rFonts w:ascii="Melior Com" w:hAnsi="Melior Com"/>
          <w:sz w:val="18"/>
          <w:szCs w:val="18"/>
        </w:rPr>
        <w:t>1</w:t>
      </w:r>
      <w:r w:rsidR="00D618FA">
        <w:rPr>
          <w:rFonts w:ascii="Melior Com" w:hAnsi="Melior Com"/>
          <w:sz w:val="18"/>
          <w:szCs w:val="18"/>
        </w:rPr>
        <w:t>5</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w:t>
      </w:r>
      <w:r w:rsidR="0052416C">
        <w:rPr>
          <w:rFonts w:ascii="Melior Com" w:hAnsi="Melior Com"/>
          <w:sz w:val="18"/>
          <w:szCs w:val="18"/>
        </w:rPr>
        <w:tab/>
      </w:r>
      <w:r w:rsidRPr="002C141F">
        <w:rPr>
          <w:rFonts w:ascii="Melior Com" w:hAnsi="Melior Com"/>
          <w:sz w:val="18"/>
          <w:szCs w:val="18"/>
        </w:rPr>
        <w:t xml:space="preserve">Arbeit und Beschäftigung </w:t>
      </w:r>
      <w:r w:rsidRPr="002C141F">
        <w:rPr>
          <w:rFonts w:ascii="Melior Com" w:hAnsi="Melior Com"/>
          <w:sz w:val="18"/>
          <w:szCs w:val="18"/>
        </w:rPr>
        <w:tab/>
      </w:r>
      <w:r w:rsidR="000C02E1">
        <w:rPr>
          <w:rFonts w:ascii="Melior Com" w:hAnsi="Melior Com"/>
          <w:sz w:val="18"/>
          <w:szCs w:val="18"/>
        </w:rPr>
        <w:t>1</w:t>
      </w:r>
      <w:r w:rsidR="00D618FA">
        <w:rPr>
          <w:rFonts w:ascii="Melior Com" w:hAnsi="Melior Com"/>
          <w:sz w:val="18"/>
          <w:szCs w:val="18"/>
        </w:rPr>
        <w:t>5</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3.1.1</w:t>
      </w:r>
      <w:r w:rsidR="0052416C">
        <w:rPr>
          <w:rFonts w:ascii="Melior Com" w:hAnsi="Melior Com"/>
          <w:sz w:val="18"/>
          <w:szCs w:val="18"/>
        </w:rPr>
        <w:tab/>
      </w:r>
      <w:r w:rsidRPr="002C141F">
        <w:rPr>
          <w:rFonts w:ascii="Melior Com" w:hAnsi="Melior Com"/>
          <w:sz w:val="18"/>
          <w:szCs w:val="18"/>
        </w:rPr>
        <w:t xml:space="preserve">Beschäftigungspolitische Maßnahmen, </w:t>
      </w:r>
      <w:r>
        <w:rPr>
          <w:rFonts w:ascii="Melior Com" w:hAnsi="Melior Com"/>
          <w:sz w:val="18"/>
          <w:szCs w:val="18"/>
        </w:rPr>
        <w:br/>
      </w:r>
      <w:r w:rsidRPr="002C141F">
        <w:rPr>
          <w:rFonts w:ascii="Melior Com" w:hAnsi="Melior Com"/>
          <w:sz w:val="18"/>
          <w:szCs w:val="18"/>
        </w:rPr>
        <w:t xml:space="preserve">Vermittlung und Beratung </w:t>
      </w:r>
      <w:r w:rsidRPr="002C141F">
        <w:rPr>
          <w:rFonts w:ascii="Melior Com" w:hAnsi="Melior Com"/>
          <w:sz w:val="18"/>
          <w:szCs w:val="18"/>
        </w:rPr>
        <w:tab/>
      </w:r>
      <w:r w:rsidR="000C02E1">
        <w:rPr>
          <w:rFonts w:ascii="Melior Com" w:hAnsi="Melior Com"/>
          <w:sz w:val="18"/>
          <w:szCs w:val="18"/>
        </w:rPr>
        <w:t>1</w:t>
      </w:r>
      <w:r w:rsidR="00D618FA">
        <w:rPr>
          <w:rFonts w:ascii="Melior Com" w:hAnsi="Melior Com"/>
          <w:sz w:val="18"/>
          <w:szCs w:val="18"/>
        </w:rPr>
        <w:t>5</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3.1.2</w:t>
      </w:r>
      <w:r w:rsidR="0052416C">
        <w:rPr>
          <w:rFonts w:ascii="Melior Com" w:hAnsi="Melior Com"/>
          <w:sz w:val="18"/>
          <w:szCs w:val="18"/>
        </w:rPr>
        <w:tab/>
      </w:r>
      <w:r w:rsidRPr="002C141F">
        <w:rPr>
          <w:rFonts w:ascii="Melior Com" w:hAnsi="Melior Com"/>
          <w:sz w:val="18"/>
          <w:szCs w:val="18"/>
        </w:rPr>
        <w:t>Berufsorientierung und Ausbildung</w:t>
      </w:r>
      <w:r w:rsidRPr="002C141F">
        <w:rPr>
          <w:rFonts w:ascii="Melior Com" w:hAnsi="Melior Com"/>
          <w:sz w:val="18"/>
          <w:szCs w:val="18"/>
        </w:rPr>
        <w:tab/>
      </w:r>
      <w:r w:rsidR="000C02E1">
        <w:rPr>
          <w:rFonts w:ascii="Melior Com" w:hAnsi="Melior Com"/>
          <w:sz w:val="18"/>
          <w:szCs w:val="18"/>
        </w:rPr>
        <w:t>1</w:t>
      </w:r>
      <w:r w:rsidR="00D618FA">
        <w:rPr>
          <w:rFonts w:ascii="Melior Com" w:hAnsi="Melior Com"/>
          <w:sz w:val="18"/>
          <w:szCs w:val="18"/>
        </w:rPr>
        <w:t>7</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3.1.3</w:t>
      </w:r>
      <w:r w:rsidR="0052416C">
        <w:rPr>
          <w:rFonts w:ascii="Melior Com" w:hAnsi="Melior Com"/>
          <w:sz w:val="18"/>
          <w:szCs w:val="18"/>
        </w:rPr>
        <w:tab/>
      </w:r>
      <w:r w:rsidRPr="002C141F">
        <w:rPr>
          <w:rFonts w:ascii="Melior Com" w:hAnsi="Melior Com"/>
          <w:sz w:val="18"/>
          <w:szCs w:val="18"/>
        </w:rPr>
        <w:t xml:space="preserve">Berufliche Rehabilitation und Prävention </w:t>
      </w:r>
      <w:r w:rsidRPr="002C141F">
        <w:rPr>
          <w:rFonts w:ascii="Melior Com" w:hAnsi="Melior Com"/>
          <w:sz w:val="18"/>
          <w:szCs w:val="18"/>
        </w:rPr>
        <w:tab/>
      </w:r>
      <w:r w:rsidR="000C02E1">
        <w:rPr>
          <w:rFonts w:ascii="Melior Com" w:hAnsi="Melior Com"/>
          <w:sz w:val="18"/>
          <w:szCs w:val="18"/>
        </w:rPr>
        <w:t>1</w:t>
      </w:r>
      <w:r w:rsidR="00D618FA">
        <w:rPr>
          <w:rFonts w:ascii="Melior Com" w:hAnsi="Melior Com"/>
          <w:sz w:val="18"/>
          <w:szCs w:val="18"/>
        </w:rPr>
        <w:t>7</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3.1.4</w:t>
      </w:r>
      <w:r w:rsidR="0052416C">
        <w:rPr>
          <w:rFonts w:ascii="Melior Com" w:hAnsi="Melior Com"/>
          <w:sz w:val="18"/>
          <w:szCs w:val="18"/>
        </w:rPr>
        <w:tab/>
      </w:r>
      <w:r w:rsidRPr="002C141F">
        <w:rPr>
          <w:rFonts w:ascii="Melior Com" w:hAnsi="Melior Com"/>
          <w:sz w:val="18"/>
          <w:szCs w:val="18"/>
        </w:rPr>
        <w:t xml:space="preserve">Werkstätten für behinderte Menschen </w:t>
      </w:r>
      <w:r w:rsidRPr="002C141F">
        <w:rPr>
          <w:rFonts w:ascii="Melior Com" w:hAnsi="Melior Com"/>
          <w:sz w:val="18"/>
          <w:szCs w:val="18"/>
        </w:rPr>
        <w:tab/>
      </w:r>
      <w:r w:rsidR="000C02E1">
        <w:rPr>
          <w:rFonts w:ascii="Melior Com" w:hAnsi="Melior Com"/>
          <w:sz w:val="18"/>
          <w:szCs w:val="18"/>
        </w:rPr>
        <w:t>1</w:t>
      </w:r>
      <w:r w:rsidR="00D618FA">
        <w:rPr>
          <w:rFonts w:ascii="Melior Com" w:hAnsi="Melior Com"/>
          <w:sz w:val="18"/>
          <w:szCs w:val="18"/>
        </w:rPr>
        <w:t>8</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3.1.5</w:t>
      </w:r>
      <w:r w:rsidR="0052416C">
        <w:rPr>
          <w:rFonts w:ascii="Melior Com" w:hAnsi="Melior Com"/>
          <w:sz w:val="18"/>
          <w:szCs w:val="18"/>
        </w:rPr>
        <w:tab/>
      </w:r>
      <w:r w:rsidRPr="002C141F">
        <w:rPr>
          <w:rFonts w:ascii="Melior Com" w:hAnsi="Melior Com"/>
          <w:sz w:val="18"/>
          <w:szCs w:val="18"/>
        </w:rPr>
        <w:t>Sensib</w:t>
      </w:r>
      <w:r w:rsidR="00D618FA">
        <w:rPr>
          <w:rFonts w:ascii="Melior Com" w:hAnsi="Melior Com"/>
          <w:sz w:val="18"/>
          <w:szCs w:val="18"/>
        </w:rPr>
        <w:t>ilisierung von Arbeitgeberinnen</w:t>
      </w:r>
      <w:r>
        <w:rPr>
          <w:rFonts w:ascii="Melior Com" w:hAnsi="Melior Com"/>
          <w:sz w:val="18"/>
          <w:szCs w:val="18"/>
        </w:rPr>
        <w:br/>
      </w:r>
      <w:r w:rsidRPr="002C141F">
        <w:rPr>
          <w:rFonts w:ascii="Melior Com" w:hAnsi="Melior Com"/>
          <w:sz w:val="18"/>
          <w:szCs w:val="18"/>
        </w:rPr>
        <w:t xml:space="preserve">und Arbeitgebern </w:t>
      </w:r>
      <w:r w:rsidRPr="002C141F">
        <w:rPr>
          <w:rFonts w:ascii="Melior Com" w:hAnsi="Melior Com"/>
          <w:sz w:val="18"/>
          <w:szCs w:val="18"/>
        </w:rPr>
        <w:tab/>
      </w:r>
      <w:r w:rsidR="000C02E1">
        <w:rPr>
          <w:rFonts w:ascii="Melior Com" w:hAnsi="Melior Com"/>
          <w:sz w:val="18"/>
          <w:szCs w:val="18"/>
        </w:rPr>
        <w:t>1</w:t>
      </w:r>
      <w:r w:rsidR="00D618FA">
        <w:rPr>
          <w:rFonts w:ascii="Melior Com" w:hAnsi="Melior Com"/>
          <w:sz w:val="18"/>
          <w:szCs w:val="18"/>
        </w:rPr>
        <w:t>8</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3.2</w:t>
      </w:r>
      <w:r w:rsidR="0052416C">
        <w:rPr>
          <w:rFonts w:ascii="Melior Com" w:hAnsi="Melior Com"/>
          <w:sz w:val="18"/>
          <w:szCs w:val="18"/>
        </w:rPr>
        <w:tab/>
      </w:r>
      <w:r w:rsidRPr="002C141F">
        <w:rPr>
          <w:rFonts w:ascii="Melior Com" w:hAnsi="Melior Com"/>
          <w:sz w:val="18"/>
          <w:szCs w:val="18"/>
        </w:rPr>
        <w:t xml:space="preserve">Bildung </w:t>
      </w:r>
      <w:r w:rsidRPr="002C141F">
        <w:rPr>
          <w:rFonts w:ascii="Melior Com" w:hAnsi="Melior Com"/>
          <w:sz w:val="18"/>
          <w:szCs w:val="18"/>
        </w:rPr>
        <w:tab/>
      </w:r>
      <w:r w:rsidR="00D618FA">
        <w:rPr>
          <w:rFonts w:ascii="Melior Com" w:hAnsi="Melior Com"/>
          <w:sz w:val="18"/>
          <w:szCs w:val="18"/>
        </w:rPr>
        <w:t>19</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3.2.1</w:t>
      </w:r>
      <w:r w:rsidR="0052416C">
        <w:rPr>
          <w:rFonts w:ascii="Melior Com" w:hAnsi="Melior Com"/>
          <w:sz w:val="18"/>
          <w:szCs w:val="18"/>
        </w:rPr>
        <w:tab/>
      </w:r>
      <w:r w:rsidRPr="002C141F">
        <w:rPr>
          <w:rFonts w:ascii="Melior Com" w:hAnsi="Melior Com"/>
          <w:sz w:val="18"/>
          <w:szCs w:val="18"/>
        </w:rPr>
        <w:t xml:space="preserve">Schule </w:t>
      </w:r>
      <w:r w:rsidRPr="002C141F">
        <w:rPr>
          <w:rFonts w:ascii="Melior Com" w:hAnsi="Melior Com"/>
          <w:sz w:val="18"/>
          <w:szCs w:val="18"/>
        </w:rPr>
        <w:tab/>
      </w:r>
      <w:r w:rsidR="000C02E1">
        <w:rPr>
          <w:rFonts w:ascii="Melior Com" w:hAnsi="Melior Com"/>
          <w:sz w:val="18"/>
          <w:szCs w:val="18"/>
        </w:rPr>
        <w:t>19</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3.2.2</w:t>
      </w:r>
      <w:r w:rsidR="0052416C">
        <w:rPr>
          <w:rFonts w:ascii="Melior Com" w:hAnsi="Melior Com"/>
          <w:sz w:val="18"/>
          <w:szCs w:val="18"/>
        </w:rPr>
        <w:tab/>
      </w:r>
      <w:r w:rsidRPr="002C141F">
        <w:rPr>
          <w:rFonts w:ascii="Melior Com" w:hAnsi="Melior Com"/>
          <w:sz w:val="18"/>
          <w:szCs w:val="18"/>
        </w:rPr>
        <w:t xml:space="preserve">Hochschule </w:t>
      </w:r>
      <w:r w:rsidRPr="002C141F">
        <w:rPr>
          <w:rFonts w:ascii="Melior Com" w:hAnsi="Melior Com"/>
          <w:sz w:val="18"/>
          <w:szCs w:val="18"/>
        </w:rPr>
        <w:tab/>
      </w:r>
      <w:r w:rsidR="000C02E1">
        <w:rPr>
          <w:rFonts w:ascii="Melior Com" w:hAnsi="Melior Com"/>
          <w:sz w:val="18"/>
          <w:szCs w:val="18"/>
        </w:rPr>
        <w:t>20</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3.2.3</w:t>
      </w:r>
      <w:r w:rsidR="0052416C">
        <w:rPr>
          <w:rFonts w:ascii="Melior Com" w:hAnsi="Melior Com"/>
          <w:sz w:val="18"/>
          <w:szCs w:val="18"/>
        </w:rPr>
        <w:tab/>
      </w:r>
      <w:r w:rsidRPr="002C141F">
        <w:rPr>
          <w:rFonts w:ascii="Melior Com" w:hAnsi="Melior Com"/>
          <w:sz w:val="18"/>
          <w:szCs w:val="18"/>
        </w:rPr>
        <w:t xml:space="preserve">Bildungsforschung </w:t>
      </w:r>
      <w:r w:rsidRPr="002C141F">
        <w:rPr>
          <w:rFonts w:ascii="Melior Com" w:hAnsi="Melior Com"/>
          <w:sz w:val="18"/>
          <w:szCs w:val="18"/>
        </w:rPr>
        <w:tab/>
      </w:r>
      <w:r w:rsidR="000C02E1">
        <w:rPr>
          <w:rFonts w:ascii="Melior Com" w:hAnsi="Melior Com"/>
          <w:sz w:val="18"/>
          <w:szCs w:val="18"/>
        </w:rPr>
        <w:t>2</w:t>
      </w:r>
      <w:r w:rsidR="002679D0">
        <w:rPr>
          <w:rFonts w:ascii="Melior Com" w:hAnsi="Melior Com"/>
          <w:sz w:val="18"/>
          <w:szCs w:val="18"/>
        </w:rPr>
        <w:t>1</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3.3</w:t>
      </w:r>
      <w:r>
        <w:rPr>
          <w:rFonts w:ascii="Melior Com" w:hAnsi="Melior Com"/>
          <w:sz w:val="18"/>
          <w:szCs w:val="18"/>
        </w:rPr>
        <w:tab/>
      </w:r>
      <w:r w:rsidRPr="002C141F">
        <w:rPr>
          <w:rFonts w:ascii="Melior Com" w:hAnsi="Melior Com"/>
          <w:sz w:val="18"/>
          <w:szCs w:val="18"/>
        </w:rPr>
        <w:t xml:space="preserve">Prävention, Rehabilitation, Gesundheit </w:t>
      </w:r>
      <w:r>
        <w:rPr>
          <w:rFonts w:ascii="Melior Com" w:hAnsi="Melior Com"/>
          <w:sz w:val="18"/>
          <w:szCs w:val="18"/>
        </w:rPr>
        <w:br/>
      </w:r>
      <w:r w:rsidRPr="002C141F">
        <w:rPr>
          <w:rFonts w:ascii="Melior Com" w:hAnsi="Melior Com"/>
          <w:sz w:val="18"/>
          <w:szCs w:val="18"/>
        </w:rPr>
        <w:t>und Pflege</w:t>
      </w:r>
      <w:r w:rsidRPr="002C141F">
        <w:rPr>
          <w:rFonts w:ascii="Melior Com" w:hAnsi="Melior Com"/>
          <w:sz w:val="18"/>
          <w:szCs w:val="18"/>
        </w:rPr>
        <w:tab/>
      </w:r>
      <w:r w:rsidR="000C02E1">
        <w:rPr>
          <w:rFonts w:ascii="Melior Com" w:hAnsi="Melior Com"/>
          <w:sz w:val="18"/>
          <w:szCs w:val="18"/>
        </w:rPr>
        <w:t>2</w:t>
      </w:r>
      <w:r w:rsidR="002679D0">
        <w:rPr>
          <w:rFonts w:ascii="Melior Com" w:hAnsi="Melior Com"/>
          <w:sz w:val="18"/>
          <w:szCs w:val="18"/>
        </w:rPr>
        <w:t>1</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3.3.1</w:t>
      </w:r>
      <w:r w:rsidR="0052416C">
        <w:rPr>
          <w:rFonts w:ascii="Melior Com" w:hAnsi="Melior Com"/>
          <w:sz w:val="18"/>
          <w:szCs w:val="18"/>
        </w:rPr>
        <w:tab/>
      </w:r>
      <w:r w:rsidRPr="002C141F">
        <w:rPr>
          <w:rFonts w:ascii="Melior Com" w:hAnsi="Melior Com"/>
          <w:sz w:val="18"/>
          <w:szCs w:val="18"/>
        </w:rPr>
        <w:t>Prävention und Gesundheitsversorgung</w:t>
      </w:r>
      <w:r w:rsidRPr="002C141F">
        <w:rPr>
          <w:rFonts w:ascii="Melior Com" w:hAnsi="Melior Com"/>
          <w:sz w:val="18"/>
          <w:szCs w:val="18"/>
        </w:rPr>
        <w:tab/>
      </w:r>
      <w:r w:rsidR="000C02E1">
        <w:rPr>
          <w:rFonts w:ascii="Melior Com" w:hAnsi="Melior Com"/>
          <w:sz w:val="18"/>
          <w:szCs w:val="18"/>
        </w:rPr>
        <w:t>2</w:t>
      </w:r>
      <w:r w:rsidR="002679D0">
        <w:rPr>
          <w:rFonts w:ascii="Melior Com" w:hAnsi="Melior Com"/>
          <w:sz w:val="18"/>
          <w:szCs w:val="18"/>
        </w:rPr>
        <w:t>1</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3.3.2</w:t>
      </w:r>
      <w:r w:rsidR="0052416C">
        <w:rPr>
          <w:rFonts w:ascii="Melior Com" w:hAnsi="Melior Com"/>
          <w:sz w:val="18"/>
          <w:szCs w:val="18"/>
        </w:rPr>
        <w:tab/>
      </w:r>
      <w:r w:rsidRPr="002C141F">
        <w:rPr>
          <w:rFonts w:ascii="Melior Com" w:hAnsi="Melior Com"/>
          <w:sz w:val="18"/>
          <w:szCs w:val="18"/>
        </w:rPr>
        <w:t xml:space="preserve">Rehabilitation und Teilhabe </w:t>
      </w:r>
      <w:r w:rsidRPr="002C141F">
        <w:rPr>
          <w:rFonts w:ascii="Melior Com" w:hAnsi="Melior Com"/>
          <w:sz w:val="18"/>
          <w:szCs w:val="18"/>
        </w:rPr>
        <w:tab/>
      </w:r>
      <w:r w:rsidR="000C02E1">
        <w:rPr>
          <w:rFonts w:ascii="Melior Com" w:hAnsi="Melior Com"/>
          <w:sz w:val="18"/>
          <w:szCs w:val="18"/>
        </w:rPr>
        <w:t>2</w:t>
      </w:r>
      <w:r w:rsidR="001E046F">
        <w:rPr>
          <w:rFonts w:ascii="Melior Com" w:hAnsi="Melior Com"/>
          <w:sz w:val="18"/>
          <w:szCs w:val="18"/>
        </w:rPr>
        <w:t>2</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3.3.3</w:t>
      </w:r>
      <w:r w:rsidR="0052416C">
        <w:rPr>
          <w:rFonts w:ascii="Melior Com" w:hAnsi="Melior Com"/>
          <w:sz w:val="18"/>
          <w:szCs w:val="18"/>
        </w:rPr>
        <w:tab/>
      </w:r>
      <w:r w:rsidR="000C02E1">
        <w:rPr>
          <w:rFonts w:ascii="Melior Com" w:hAnsi="Melior Com"/>
          <w:sz w:val="18"/>
          <w:szCs w:val="18"/>
        </w:rPr>
        <w:t>Pflege</w:t>
      </w:r>
      <w:r w:rsidR="000C02E1">
        <w:rPr>
          <w:rFonts w:ascii="Melior Com" w:hAnsi="Melior Com"/>
          <w:sz w:val="18"/>
          <w:szCs w:val="18"/>
        </w:rPr>
        <w:tab/>
        <w:t>2</w:t>
      </w:r>
      <w:r w:rsidR="001E046F">
        <w:rPr>
          <w:rFonts w:ascii="Melior Com" w:hAnsi="Melior Com"/>
          <w:sz w:val="18"/>
          <w:szCs w:val="18"/>
        </w:rPr>
        <w:t>3</w:t>
      </w:r>
    </w:p>
    <w:p w:rsidR="002C141F" w:rsidRPr="002C141F" w:rsidRDefault="002C141F" w:rsidP="0052416C">
      <w:pPr>
        <w:tabs>
          <w:tab w:val="right" w:pos="4393"/>
        </w:tabs>
        <w:spacing w:before="100" w:line="200" w:lineRule="exact"/>
        <w:ind w:left="600" w:hanging="600"/>
        <w:rPr>
          <w:rFonts w:ascii="Melior Com" w:hAnsi="Melior Com"/>
          <w:sz w:val="18"/>
          <w:szCs w:val="18"/>
        </w:rPr>
      </w:pPr>
      <w:r>
        <w:rPr>
          <w:rFonts w:ascii="Melior Com" w:hAnsi="Melior Com"/>
          <w:sz w:val="18"/>
          <w:szCs w:val="18"/>
        </w:rPr>
        <w:t>3.4</w:t>
      </w:r>
      <w:r>
        <w:rPr>
          <w:rFonts w:ascii="Melior Com" w:hAnsi="Melior Com"/>
          <w:sz w:val="18"/>
          <w:szCs w:val="18"/>
        </w:rPr>
        <w:tab/>
      </w:r>
      <w:r w:rsidRPr="002C141F">
        <w:rPr>
          <w:rFonts w:ascii="Melior Com" w:hAnsi="Melior Com"/>
          <w:sz w:val="18"/>
          <w:szCs w:val="18"/>
        </w:rPr>
        <w:t xml:space="preserve">Kinder, Jugendliche, Familie </w:t>
      </w:r>
      <w:r>
        <w:rPr>
          <w:rFonts w:ascii="Melior Com" w:hAnsi="Melior Com"/>
          <w:sz w:val="18"/>
          <w:szCs w:val="18"/>
        </w:rPr>
        <w:br/>
      </w:r>
      <w:r w:rsidRPr="002C141F">
        <w:rPr>
          <w:rFonts w:ascii="Melior Com" w:hAnsi="Melior Com"/>
          <w:sz w:val="18"/>
          <w:szCs w:val="18"/>
        </w:rPr>
        <w:t xml:space="preserve">und Partnerschaft </w:t>
      </w:r>
      <w:r w:rsidRPr="002C141F">
        <w:rPr>
          <w:rFonts w:ascii="Melior Com" w:hAnsi="Melior Com"/>
          <w:sz w:val="18"/>
          <w:szCs w:val="18"/>
        </w:rPr>
        <w:tab/>
      </w:r>
      <w:r w:rsidR="002679D0">
        <w:rPr>
          <w:rFonts w:ascii="Melior Com" w:hAnsi="Melior Com"/>
          <w:sz w:val="18"/>
          <w:szCs w:val="18"/>
        </w:rPr>
        <w:t>24</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3.4.1</w:t>
      </w:r>
      <w:r w:rsidR="0052416C">
        <w:rPr>
          <w:rFonts w:ascii="Melior Com" w:hAnsi="Melior Com"/>
          <w:sz w:val="18"/>
          <w:szCs w:val="18"/>
        </w:rPr>
        <w:tab/>
      </w:r>
      <w:r w:rsidRPr="002C141F">
        <w:rPr>
          <w:rFonts w:ascii="Melior Com" w:hAnsi="Melior Com"/>
          <w:sz w:val="18"/>
          <w:szCs w:val="18"/>
        </w:rPr>
        <w:t xml:space="preserve">Kinder und Jugendliche </w:t>
      </w:r>
      <w:r w:rsidRPr="002C141F">
        <w:rPr>
          <w:rFonts w:ascii="Melior Com" w:hAnsi="Melior Com"/>
          <w:sz w:val="18"/>
          <w:szCs w:val="18"/>
        </w:rPr>
        <w:tab/>
      </w:r>
      <w:r w:rsidR="003B1C79">
        <w:rPr>
          <w:rFonts w:ascii="Melior Com" w:hAnsi="Melior Com"/>
          <w:sz w:val="18"/>
          <w:szCs w:val="18"/>
        </w:rPr>
        <w:t>2</w:t>
      </w:r>
      <w:r w:rsidR="002679D0">
        <w:rPr>
          <w:rFonts w:ascii="Melior Com" w:hAnsi="Melior Com"/>
          <w:sz w:val="18"/>
          <w:szCs w:val="18"/>
        </w:rPr>
        <w:t>4</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3.4.2</w:t>
      </w:r>
      <w:r w:rsidR="0052416C">
        <w:rPr>
          <w:rFonts w:ascii="Melior Com" w:hAnsi="Melior Com"/>
          <w:sz w:val="18"/>
          <w:szCs w:val="18"/>
        </w:rPr>
        <w:tab/>
      </w:r>
      <w:r w:rsidRPr="002C141F">
        <w:rPr>
          <w:rFonts w:ascii="Melior Com" w:hAnsi="Melior Com"/>
          <w:sz w:val="18"/>
          <w:szCs w:val="18"/>
        </w:rPr>
        <w:t xml:space="preserve">Mütter und Väter </w:t>
      </w:r>
      <w:r w:rsidRPr="002C141F">
        <w:rPr>
          <w:rFonts w:ascii="Melior Com" w:hAnsi="Melior Com"/>
          <w:sz w:val="18"/>
          <w:szCs w:val="18"/>
        </w:rPr>
        <w:tab/>
      </w:r>
      <w:r w:rsidR="002679D0">
        <w:rPr>
          <w:rFonts w:ascii="Melior Com" w:hAnsi="Melior Com"/>
          <w:sz w:val="18"/>
          <w:szCs w:val="18"/>
        </w:rPr>
        <w:t>25</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3.4.3</w:t>
      </w:r>
      <w:r w:rsidR="0052416C">
        <w:rPr>
          <w:rFonts w:ascii="Melior Com" w:hAnsi="Melior Com"/>
          <w:sz w:val="18"/>
          <w:szCs w:val="18"/>
        </w:rPr>
        <w:tab/>
      </w:r>
      <w:r w:rsidRPr="002C141F">
        <w:rPr>
          <w:rFonts w:ascii="Melior Com" w:hAnsi="Melior Com"/>
          <w:sz w:val="18"/>
          <w:szCs w:val="18"/>
        </w:rPr>
        <w:t xml:space="preserve">Ehe, Partnerschaft und Sexualität </w:t>
      </w:r>
      <w:r w:rsidRPr="002C141F">
        <w:rPr>
          <w:rFonts w:ascii="Melior Com" w:hAnsi="Melior Com"/>
          <w:sz w:val="18"/>
          <w:szCs w:val="18"/>
        </w:rPr>
        <w:tab/>
      </w:r>
      <w:r w:rsidR="003B1C79">
        <w:rPr>
          <w:rFonts w:ascii="Melior Com" w:hAnsi="Melior Com"/>
          <w:sz w:val="18"/>
          <w:szCs w:val="18"/>
        </w:rPr>
        <w:t>2</w:t>
      </w:r>
      <w:r w:rsidR="002679D0">
        <w:rPr>
          <w:rFonts w:ascii="Melior Com" w:hAnsi="Melior Com"/>
          <w:sz w:val="18"/>
          <w:szCs w:val="18"/>
        </w:rPr>
        <w:t>6</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3.5</w:t>
      </w:r>
      <w:r w:rsidR="0052416C">
        <w:rPr>
          <w:rFonts w:ascii="Melior Com" w:hAnsi="Melior Com"/>
          <w:sz w:val="18"/>
          <w:szCs w:val="18"/>
        </w:rPr>
        <w:tab/>
      </w:r>
      <w:r w:rsidRPr="002C141F">
        <w:rPr>
          <w:rFonts w:ascii="Melior Com" w:hAnsi="Melior Com"/>
          <w:sz w:val="18"/>
          <w:szCs w:val="18"/>
        </w:rPr>
        <w:t>Frauen</w:t>
      </w:r>
      <w:r w:rsidRPr="002C141F">
        <w:rPr>
          <w:rFonts w:ascii="Melior Com" w:hAnsi="Melior Com"/>
          <w:sz w:val="18"/>
          <w:szCs w:val="18"/>
        </w:rPr>
        <w:tab/>
      </w:r>
      <w:r w:rsidR="003B1C79">
        <w:rPr>
          <w:rFonts w:ascii="Melior Com" w:hAnsi="Melior Com"/>
          <w:sz w:val="18"/>
          <w:szCs w:val="18"/>
        </w:rPr>
        <w:t>2</w:t>
      </w:r>
      <w:r w:rsidR="002679D0">
        <w:rPr>
          <w:rFonts w:ascii="Melior Com" w:hAnsi="Melior Com"/>
          <w:sz w:val="18"/>
          <w:szCs w:val="18"/>
        </w:rPr>
        <w:t>6</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3.5.1</w:t>
      </w:r>
      <w:r w:rsidR="0052416C">
        <w:rPr>
          <w:rFonts w:ascii="Melior Com" w:hAnsi="Melior Com"/>
          <w:sz w:val="18"/>
          <w:szCs w:val="18"/>
        </w:rPr>
        <w:tab/>
      </w:r>
      <w:r w:rsidRPr="002C141F">
        <w:rPr>
          <w:rFonts w:ascii="Melior Com" w:hAnsi="Melior Com"/>
          <w:sz w:val="18"/>
          <w:szCs w:val="18"/>
        </w:rPr>
        <w:t xml:space="preserve">Bewusstsein schaffen </w:t>
      </w:r>
      <w:r w:rsidRPr="002C141F">
        <w:rPr>
          <w:rFonts w:ascii="Melior Com" w:hAnsi="Melior Com"/>
          <w:sz w:val="18"/>
          <w:szCs w:val="18"/>
        </w:rPr>
        <w:tab/>
      </w:r>
      <w:r w:rsidR="003B1C79">
        <w:rPr>
          <w:rFonts w:ascii="Melior Com" w:hAnsi="Melior Com"/>
          <w:sz w:val="18"/>
          <w:szCs w:val="18"/>
        </w:rPr>
        <w:t>2</w:t>
      </w:r>
      <w:r w:rsidR="002679D0">
        <w:rPr>
          <w:rFonts w:ascii="Melior Com" w:hAnsi="Melior Com"/>
          <w:sz w:val="18"/>
          <w:szCs w:val="18"/>
        </w:rPr>
        <w:t>7</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3.5.2</w:t>
      </w:r>
      <w:r w:rsidR="0052416C">
        <w:rPr>
          <w:rFonts w:ascii="Melior Com" w:hAnsi="Melior Com"/>
          <w:sz w:val="18"/>
          <w:szCs w:val="18"/>
        </w:rPr>
        <w:tab/>
      </w:r>
      <w:r w:rsidRPr="002C141F">
        <w:rPr>
          <w:rFonts w:ascii="Melior Com" w:hAnsi="Melior Com"/>
          <w:sz w:val="18"/>
          <w:szCs w:val="18"/>
        </w:rPr>
        <w:t xml:space="preserve">Interessenvertretung </w:t>
      </w:r>
      <w:r w:rsidRPr="002C141F">
        <w:rPr>
          <w:rFonts w:ascii="Melior Com" w:hAnsi="Melior Com"/>
          <w:sz w:val="18"/>
          <w:szCs w:val="18"/>
        </w:rPr>
        <w:tab/>
      </w:r>
      <w:r w:rsidR="003B1C79">
        <w:rPr>
          <w:rFonts w:ascii="Melior Com" w:hAnsi="Melior Com"/>
          <w:sz w:val="18"/>
          <w:szCs w:val="18"/>
        </w:rPr>
        <w:t>2</w:t>
      </w:r>
      <w:r w:rsidR="002679D0">
        <w:rPr>
          <w:rFonts w:ascii="Melior Com" w:hAnsi="Melior Com"/>
          <w:sz w:val="18"/>
          <w:szCs w:val="18"/>
        </w:rPr>
        <w:t>7</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3.5.3</w:t>
      </w:r>
      <w:r w:rsidR="0052416C">
        <w:rPr>
          <w:rFonts w:ascii="Melior Com" w:hAnsi="Melior Com"/>
          <w:sz w:val="18"/>
          <w:szCs w:val="18"/>
        </w:rPr>
        <w:tab/>
      </w:r>
      <w:r w:rsidRPr="002C141F">
        <w:rPr>
          <w:rFonts w:ascii="Melior Com" w:hAnsi="Melior Com"/>
          <w:sz w:val="18"/>
          <w:szCs w:val="18"/>
        </w:rPr>
        <w:t>Schutz vor Gewalt</w:t>
      </w:r>
      <w:r w:rsidRPr="002C141F">
        <w:rPr>
          <w:rFonts w:ascii="Melior Com" w:hAnsi="Melior Com"/>
          <w:sz w:val="18"/>
          <w:szCs w:val="18"/>
        </w:rPr>
        <w:tab/>
      </w:r>
      <w:r w:rsidR="003B1C79">
        <w:rPr>
          <w:rFonts w:ascii="Melior Com" w:hAnsi="Melior Com"/>
          <w:sz w:val="18"/>
          <w:szCs w:val="18"/>
        </w:rPr>
        <w:t>2</w:t>
      </w:r>
      <w:r w:rsidR="002679D0">
        <w:rPr>
          <w:rFonts w:ascii="Melior Com" w:hAnsi="Melior Com"/>
          <w:sz w:val="18"/>
          <w:szCs w:val="18"/>
        </w:rPr>
        <w:t>7</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3.6</w:t>
      </w:r>
      <w:r w:rsidR="0052416C">
        <w:rPr>
          <w:rFonts w:ascii="Melior Com" w:hAnsi="Melior Com"/>
          <w:sz w:val="18"/>
          <w:szCs w:val="18"/>
        </w:rPr>
        <w:tab/>
      </w:r>
      <w:r w:rsidR="002679D0">
        <w:rPr>
          <w:rFonts w:ascii="Melior Com" w:hAnsi="Melior Com"/>
          <w:sz w:val="18"/>
          <w:szCs w:val="18"/>
        </w:rPr>
        <w:t xml:space="preserve">Ältere Menschen </w:t>
      </w:r>
      <w:r w:rsidR="002679D0">
        <w:rPr>
          <w:rFonts w:ascii="Melior Com" w:hAnsi="Melior Com"/>
          <w:sz w:val="18"/>
          <w:szCs w:val="18"/>
        </w:rPr>
        <w:tab/>
      </w:r>
      <w:r w:rsidR="003B1C79">
        <w:rPr>
          <w:rFonts w:ascii="Melior Com" w:hAnsi="Melior Com"/>
          <w:sz w:val="18"/>
          <w:szCs w:val="18"/>
        </w:rPr>
        <w:t>2</w:t>
      </w:r>
      <w:r w:rsidR="001E046F">
        <w:rPr>
          <w:rFonts w:ascii="Melior Com" w:hAnsi="Melior Com"/>
          <w:sz w:val="18"/>
          <w:szCs w:val="18"/>
        </w:rPr>
        <w:t>7</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3.6.1</w:t>
      </w:r>
      <w:r w:rsidR="0052416C">
        <w:rPr>
          <w:rFonts w:ascii="Melior Com" w:hAnsi="Melior Com"/>
          <w:sz w:val="18"/>
          <w:szCs w:val="18"/>
        </w:rPr>
        <w:tab/>
      </w:r>
      <w:r w:rsidRPr="002C141F">
        <w:rPr>
          <w:rFonts w:ascii="Melior Com" w:hAnsi="Melior Com"/>
          <w:sz w:val="18"/>
          <w:szCs w:val="18"/>
        </w:rPr>
        <w:t>Selbstbestimmt leben</w:t>
      </w:r>
      <w:r w:rsidRPr="002C141F">
        <w:rPr>
          <w:rFonts w:ascii="Melior Com" w:hAnsi="Melior Com"/>
          <w:sz w:val="18"/>
          <w:szCs w:val="18"/>
        </w:rPr>
        <w:tab/>
      </w:r>
      <w:r w:rsidR="003B1C79">
        <w:rPr>
          <w:rFonts w:ascii="Melior Com" w:hAnsi="Melior Com"/>
          <w:sz w:val="18"/>
          <w:szCs w:val="18"/>
        </w:rPr>
        <w:t>2</w:t>
      </w:r>
      <w:r w:rsidR="002679D0">
        <w:rPr>
          <w:rFonts w:ascii="Melior Com" w:hAnsi="Melior Com"/>
          <w:sz w:val="18"/>
          <w:szCs w:val="18"/>
        </w:rPr>
        <w:t>8</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3.7</w:t>
      </w:r>
      <w:r w:rsidR="0052416C">
        <w:rPr>
          <w:rFonts w:ascii="Melior Com" w:hAnsi="Melior Com"/>
          <w:sz w:val="18"/>
          <w:szCs w:val="18"/>
        </w:rPr>
        <w:tab/>
      </w:r>
      <w:r w:rsidRPr="002C141F">
        <w:rPr>
          <w:rFonts w:ascii="Melior Com" w:hAnsi="Melior Com"/>
          <w:sz w:val="18"/>
          <w:szCs w:val="18"/>
        </w:rPr>
        <w:t>Bauen und Wohnen</w:t>
      </w:r>
      <w:r w:rsidRPr="002C141F">
        <w:rPr>
          <w:rFonts w:ascii="Melior Com" w:hAnsi="Melior Com"/>
          <w:sz w:val="18"/>
          <w:szCs w:val="18"/>
        </w:rPr>
        <w:tab/>
      </w:r>
      <w:r w:rsidR="003B1C79">
        <w:rPr>
          <w:rFonts w:ascii="Melior Com" w:hAnsi="Melior Com"/>
          <w:sz w:val="18"/>
          <w:szCs w:val="18"/>
        </w:rPr>
        <w:t>28</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3.7.1</w:t>
      </w:r>
      <w:r w:rsidR="0052416C">
        <w:rPr>
          <w:rFonts w:ascii="Melior Com" w:hAnsi="Melior Com"/>
          <w:sz w:val="18"/>
          <w:szCs w:val="18"/>
        </w:rPr>
        <w:tab/>
      </w:r>
      <w:proofErr w:type="spellStart"/>
      <w:r w:rsidRPr="002C141F">
        <w:rPr>
          <w:rFonts w:ascii="Melior Com" w:hAnsi="Melior Com"/>
          <w:sz w:val="18"/>
          <w:szCs w:val="18"/>
        </w:rPr>
        <w:t>Barrierefrei</w:t>
      </w:r>
      <w:proofErr w:type="spellEnd"/>
      <w:r w:rsidRPr="002C141F">
        <w:rPr>
          <w:rFonts w:ascii="Melior Com" w:hAnsi="Melior Com"/>
          <w:sz w:val="18"/>
          <w:szCs w:val="18"/>
        </w:rPr>
        <w:t xml:space="preserve"> bauen </w:t>
      </w:r>
      <w:r w:rsidRPr="002C141F">
        <w:rPr>
          <w:rFonts w:ascii="Melior Com" w:hAnsi="Melior Com"/>
          <w:sz w:val="18"/>
          <w:szCs w:val="18"/>
        </w:rPr>
        <w:tab/>
      </w:r>
      <w:r w:rsidR="003B1C79">
        <w:rPr>
          <w:rFonts w:ascii="Melior Com" w:hAnsi="Melior Com"/>
          <w:sz w:val="18"/>
          <w:szCs w:val="18"/>
        </w:rPr>
        <w:t>2</w:t>
      </w:r>
      <w:r w:rsidR="002679D0">
        <w:rPr>
          <w:rFonts w:ascii="Melior Com" w:hAnsi="Melior Com"/>
          <w:sz w:val="18"/>
          <w:szCs w:val="18"/>
        </w:rPr>
        <w:t>9</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3.7.2</w:t>
      </w:r>
      <w:r w:rsidR="0052416C">
        <w:rPr>
          <w:rFonts w:ascii="Melior Com" w:hAnsi="Melior Com"/>
          <w:sz w:val="18"/>
          <w:szCs w:val="18"/>
        </w:rPr>
        <w:tab/>
      </w:r>
      <w:r w:rsidR="002679D0">
        <w:rPr>
          <w:rFonts w:ascii="Melior Com" w:hAnsi="Melior Com"/>
          <w:sz w:val="18"/>
          <w:szCs w:val="18"/>
        </w:rPr>
        <w:t>Wohnen</w:t>
      </w:r>
      <w:r w:rsidR="002679D0">
        <w:rPr>
          <w:rFonts w:ascii="Melior Com" w:hAnsi="Melior Com"/>
          <w:sz w:val="18"/>
          <w:szCs w:val="18"/>
        </w:rPr>
        <w:tab/>
      </w:r>
      <w:r w:rsidR="003B1C79">
        <w:rPr>
          <w:rFonts w:ascii="Melior Com" w:hAnsi="Melior Com"/>
          <w:sz w:val="18"/>
          <w:szCs w:val="18"/>
        </w:rPr>
        <w:t>2</w:t>
      </w:r>
      <w:r w:rsidR="002679D0">
        <w:rPr>
          <w:rFonts w:ascii="Melior Com" w:hAnsi="Melior Com"/>
          <w:sz w:val="18"/>
          <w:szCs w:val="18"/>
        </w:rPr>
        <w:t>9</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3.7.3</w:t>
      </w:r>
      <w:r w:rsidR="0052416C">
        <w:rPr>
          <w:rFonts w:ascii="Melior Com" w:hAnsi="Melior Com"/>
          <w:sz w:val="18"/>
          <w:szCs w:val="18"/>
        </w:rPr>
        <w:tab/>
      </w:r>
      <w:r w:rsidRPr="002C141F">
        <w:rPr>
          <w:rFonts w:ascii="Melior Com" w:hAnsi="Melior Com"/>
          <w:sz w:val="18"/>
          <w:szCs w:val="18"/>
        </w:rPr>
        <w:t>Inklusiver Sozialraum</w:t>
      </w:r>
      <w:r w:rsidRPr="002C141F">
        <w:rPr>
          <w:rFonts w:ascii="Melior Com" w:hAnsi="Melior Com"/>
          <w:sz w:val="18"/>
          <w:szCs w:val="18"/>
        </w:rPr>
        <w:tab/>
      </w:r>
      <w:r w:rsidR="002679D0">
        <w:rPr>
          <w:rFonts w:ascii="Melior Com" w:hAnsi="Melior Com"/>
          <w:sz w:val="18"/>
          <w:szCs w:val="18"/>
        </w:rPr>
        <w:t>30</w:t>
      </w:r>
    </w:p>
    <w:p w:rsidR="002C141F" w:rsidRPr="002C141F" w:rsidRDefault="0052416C" w:rsidP="0052416C">
      <w:pPr>
        <w:tabs>
          <w:tab w:val="right" w:pos="4393"/>
        </w:tabs>
        <w:spacing w:before="100" w:line="200" w:lineRule="exact"/>
        <w:ind w:left="600" w:hanging="600"/>
        <w:rPr>
          <w:rFonts w:ascii="Melior Com" w:hAnsi="Melior Com"/>
          <w:sz w:val="18"/>
          <w:szCs w:val="18"/>
        </w:rPr>
      </w:pPr>
      <w:r>
        <w:rPr>
          <w:rFonts w:ascii="Melior Com" w:hAnsi="Melior Com"/>
          <w:sz w:val="18"/>
          <w:szCs w:val="18"/>
        </w:rPr>
        <w:t>3.8</w:t>
      </w:r>
      <w:r w:rsidR="002C141F">
        <w:rPr>
          <w:rFonts w:ascii="Melior Com" w:hAnsi="Melior Com"/>
          <w:sz w:val="18"/>
          <w:szCs w:val="18"/>
        </w:rPr>
        <w:tab/>
      </w:r>
      <w:r w:rsidR="002679D0">
        <w:rPr>
          <w:rFonts w:ascii="Melior Com" w:hAnsi="Melior Com"/>
          <w:sz w:val="18"/>
          <w:szCs w:val="18"/>
        </w:rPr>
        <w:t xml:space="preserve">Mobilität </w:t>
      </w:r>
      <w:r w:rsidR="002679D0">
        <w:rPr>
          <w:rFonts w:ascii="Melior Com" w:hAnsi="Melior Com"/>
          <w:sz w:val="18"/>
          <w:szCs w:val="18"/>
        </w:rPr>
        <w:tab/>
      </w:r>
      <w:r w:rsidR="003B1C79">
        <w:rPr>
          <w:rFonts w:ascii="Melior Com" w:hAnsi="Melior Com"/>
          <w:sz w:val="18"/>
          <w:szCs w:val="18"/>
        </w:rPr>
        <w:t>3</w:t>
      </w:r>
      <w:r w:rsidR="001E046F">
        <w:rPr>
          <w:rFonts w:ascii="Melior Com" w:hAnsi="Melior Com"/>
          <w:sz w:val="18"/>
          <w:szCs w:val="18"/>
        </w:rPr>
        <w:t>0</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3.8.1</w:t>
      </w:r>
      <w:r w:rsidR="0052416C">
        <w:rPr>
          <w:rFonts w:ascii="Melior Com" w:hAnsi="Melior Com"/>
          <w:sz w:val="18"/>
          <w:szCs w:val="18"/>
        </w:rPr>
        <w:tab/>
      </w:r>
      <w:r w:rsidRPr="002C141F">
        <w:rPr>
          <w:rFonts w:ascii="Melior Com" w:hAnsi="Melior Com"/>
          <w:sz w:val="18"/>
          <w:szCs w:val="18"/>
        </w:rPr>
        <w:t xml:space="preserve">Öffentlicher Personennahverkehr </w:t>
      </w:r>
      <w:r w:rsidRPr="002C141F">
        <w:rPr>
          <w:rFonts w:ascii="Melior Com" w:hAnsi="Melior Com"/>
          <w:sz w:val="18"/>
          <w:szCs w:val="18"/>
        </w:rPr>
        <w:tab/>
      </w:r>
      <w:r w:rsidR="003B1C79">
        <w:rPr>
          <w:rFonts w:ascii="Melior Com" w:hAnsi="Melior Com"/>
          <w:sz w:val="18"/>
          <w:szCs w:val="18"/>
        </w:rPr>
        <w:t>3</w:t>
      </w:r>
      <w:r w:rsidR="002679D0">
        <w:rPr>
          <w:rFonts w:ascii="Melior Com" w:hAnsi="Melior Com"/>
          <w:sz w:val="18"/>
          <w:szCs w:val="18"/>
        </w:rPr>
        <w:t>1</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3.8.2</w:t>
      </w:r>
      <w:r w:rsidR="0052416C">
        <w:rPr>
          <w:rFonts w:ascii="Melior Com" w:hAnsi="Melior Com"/>
          <w:sz w:val="18"/>
          <w:szCs w:val="18"/>
        </w:rPr>
        <w:tab/>
      </w:r>
      <w:r w:rsidRPr="002C141F">
        <w:rPr>
          <w:rFonts w:ascii="Melior Com" w:hAnsi="Melior Com"/>
          <w:sz w:val="18"/>
          <w:szCs w:val="18"/>
        </w:rPr>
        <w:t xml:space="preserve">Eisenbahnverkehr </w:t>
      </w:r>
      <w:r w:rsidRPr="002C141F">
        <w:rPr>
          <w:rFonts w:ascii="Melior Com" w:hAnsi="Melior Com"/>
          <w:sz w:val="18"/>
          <w:szCs w:val="18"/>
        </w:rPr>
        <w:tab/>
      </w:r>
      <w:r w:rsidR="003B1C79">
        <w:rPr>
          <w:rFonts w:ascii="Melior Com" w:hAnsi="Melior Com"/>
          <w:sz w:val="18"/>
          <w:szCs w:val="18"/>
        </w:rPr>
        <w:t>3</w:t>
      </w:r>
      <w:r w:rsidR="002679D0">
        <w:rPr>
          <w:rFonts w:ascii="Melior Com" w:hAnsi="Melior Com"/>
          <w:sz w:val="18"/>
          <w:szCs w:val="18"/>
        </w:rPr>
        <w:t>1</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3.8.3</w:t>
      </w:r>
      <w:r w:rsidR="0052416C">
        <w:rPr>
          <w:rFonts w:ascii="Melior Com" w:hAnsi="Melior Com"/>
          <w:sz w:val="18"/>
          <w:szCs w:val="18"/>
        </w:rPr>
        <w:tab/>
      </w:r>
      <w:r w:rsidRPr="002C141F">
        <w:rPr>
          <w:rFonts w:ascii="Melior Com" w:hAnsi="Melior Com"/>
          <w:sz w:val="18"/>
          <w:szCs w:val="18"/>
        </w:rPr>
        <w:t xml:space="preserve">Luftverkehr </w:t>
      </w:r>
      <w:r w:rsidRPr="002C141F">
        <w:rPr>
          <w:rFonts w:ascii="Melior Com" w:hAnsi="Melior Com"/>
          <w:sz w:val="18"/>
          <w:szCs w:val="18"/>
        </w:rPr>
        <w:tab/>
      </w:r>
      <w:r w:rsidR="003B1C79">
        <w:rPr>
          <w:rFonts w:ascii="Melior Com" w:hAnsi="Melior Com"/>
          <w:sz w:val="18"/>
          <w:szCs w:val="18"/>
        </w:rPr>
        <w:t>3</w:t>
      </w:r>
      <w:r w:rsidR="001E046F">
        <w:rPr>
          <w:rFonts w:ascii="Melior Com" w:hAnsi="Melior Com"/>
          <w:sz w:val="18"/>
          <w:szCs w:val="18"/>
        </w:rPr>
        <w:t>1</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3.8.4</w:t>
      </w:r>
      <w:r w:rsidR="0052416C">
        <w:rPr>
          <w:rFonts w:ascii="Melior Com" w:hAnsi="Melior Com"/>
          <w:sz w:val="18"/>
          <w:szCs w:val="18"/>
        </w:rPr>
        <w:tab/>
      </w:r>
      <w:r w:rsidRPr="002C141F">
        <w:rPr>
          <w:rFonts w:ascii="Melior Com" w:hAnsi="Melior Com"/>
          <w:sz w:val="18"/>
          <w:szCs w:val="18"/>
        </w:rPr>
        <w:t xml:space="preserve">Straßenverkehr </w:t>
      </w:r>
      <w:r w:rsidRPr="002C141F">
        <w:rPr>
          <w:rFonts w:ascii="Melior Com" w:hAnsi="Melior Com"/>
          <w:sz w:val="18"/>
          <w:szCs w:val="18"/>
        </w:rPr>
        <w:tab/>
      </w:r>
      <w:r w:rsidR="003B1C79">
        <w:rPr>
          <w:rFonts w:ascii="Melior Com" w:hAnsi="Melior Com"/>
          <w:sz w:val="18"/>
          <w:szCs w:val="18"/>
        </w:rPr>
        <w:t>3</w:t>
      </w:r>
      <w:r w:rsidR="001E046F">
        <w:rPr>
          <w:rFonts w:ascii="Melior Com" w:hAnsi="Melior Com"/>
          <w:sz w:val="18"/>
          <w:szCs w:val="18"/>
        </w:rPr>
        <w:t>1</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3.8.5</w:t>
      </w:r>
      <w:r w:rsidR="0052416C">
        <w:rPr>
          <w:rFonts w:ascii="Melior Com" w:hAnsi="Melior Com"/>
          <w:sz w:val="18"/>
          <w:szCs w:val="18"/>
        </w:rPr>
        <w:tab/>
      </w:r>
      <w:r w:rsidRPr="002C141F">
        <w:rPr>
          <w:rFonts w:ascii="Melior Com" w:hAnsi="Melior Com"/>
          <w:sz w:val="18"/>
          <w:szCs w:val="18"/>
        </w:rPr>
        <w:t>Schifffahrt</w:t>
      </w:r>
      <w:r w:rsidRPr="002C141F">
        <w:rPr>
          <w:rFonts w:ascii="Melior Com" w:hAnsi="Melior Com"/>
          <w:sz w:val="18"/>
          <w:szCs w:val="18"/>
        </w:rPr>
        <w:tab/>
      </w:r>
      <w:r w:rsidR="003B1C79">
        <w:rPr>
          <w:rFonts w:ascii="Melior Com" w:hAnsi="Melior Com"/>
          <w:sz w:val="18"/>
          <w:szCs w:val="18"/>
        </w:rPr>
        <w:t>3</w:t>
      </w:r>
      <w:r w:rsidR="002679D0">
        <w:rPr>
          <w:rFonts w:ascii="Melior Com" w:hAnsi="Melior Com"/>
          <w:sz w:val="18"/>
          <w:szCs w:val="18"/>
        </w:rPr>
        <w:t>2</w:t>
      </w:r>
    </w:p>
    <w:p w:rsidR="002C141F" w:rsidRPr="002C141F" w:rsidRDefault="0052416C" w:rsidP="0052416C">
      <w:pPr>
        <w:tabs>
          <w:tab w:val="right" w:pos="4393"/>
        </w:tabs>
        <w:spacing w:before="100" w:line="200" w:lineRule="exact"/>
        <w:ind w:left="600" w:hanging="600"/>
        <w:rPr>
          <w:rFonts w:ascii="Melior Com" w:hAnsi="Melior Com"/>
          <w:sz w:val="18"/>
          <w:szCs w:val="18"/>
        </w:rPr>
      </w:pPr>
      <w:r>
        <w:rPr>
          <w:rFonts w:ascii="Melior Com" w:hAnsi="Melior Com"/>
          <w:sz w:val="18"/>
          <w:szCs w:val="18"/>
        </w:rPr>
        <w:t>3.9</w:t>
      </w:r>
      <w:r w:rsidR="002C141F">
        <w:rPr>
          <w:rFonts w:ascii="Melior Com" w:hAnsi="Melior Com"/>
          <w:sz w:val="18"/>
          <w:szCs w:val="18"/>
        </w:rPr>
        <w:tab/>
      </w:r>
      <w:r w:rsidR="002C141F" w:rsidRPr="002C141F">
        <w:rPr>
          <w:rFonts w:ascii="Melior Com" w:hAnsi="Melior Com"/>
          <w:sz w:val="18"/>
          <w:szCs w:val="18"/>
        </w:rPr>
        <w:t xml:space="preserve">Kultur und Freizeit </w:t>
      </w:r>
      <w:r w:rsidR="002C141F" w:rsidRPr="002C141F">
        <w:rPr>
          <w:rFonts w:ascii="Melior Com" w:hAnsi="Melior Com"/>
          <w:sz w:val="18"/>
          <w:szCs w:val="18"/>
        </w:rPr>
        <w:tab/>
      </w:r>
      <w:r w:rsidR="003B1C79">
        <w:rPr>
          <w:rFonts w:ascii="Melior Com" w:hAnsi="Melior Com"/>
          <w:sz w:val="18"/>
          <w:szCs w:val="18"/>
        </w:rPr>
        <w:t>3</w:t>
      </w:r>
      <w:r w:rsidR="002679D0">
        <w:rPr>
          <w:rFonts w:ascii="Melior Com" w:hAnsi="Melior Com"/>
          <w:sz w:val="18"/>
          <w:szCs w:val="18"/>
        </w:rPr>
        <w:t>2</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lastRenderedPageBreak/>
        <w:t>3.9.1</w:t>
      </w:r>
      <w:r w:rsidR="0052416C">
        <w:rPr>
          <w:rFonts w:ascii="Melior Com" w:hAnsi="Melior Com"/>
          <w:sz w:val="18"/>
          <w:szCs w:val="18"/>
        </w:rPr>
        <w:tab/>
      </w:r>
      <w:r w:rsidRPr="002C141F">
        <w:rPr>
          <w:rFonts w:ascii="Melior Com" w:hAnsi="Melior Com"/>
          <w:sz w:val="18"/>
          <w:szCs w:val="18"/>
        </w:rPr>
        <w:t>Design für Alle</w:t>
      </w:r>
      <w:r w:rsidRPr="002C141F">
        <w:rPr>
          <w:rFonts w:ascii="Melior Com" w:hAnsi="Melior Com"/>
          <w:sz w:val="18"/>
          <w:szCs w:val="18"/>
        </w:rPr>
        <w:tab/>
      </w:r>
      <w:r w:rsidR="003B1C79">
        <w:rPr>
          <w:rFonts w:ascii="Melior Com" w:hAnsi="Melior Com"/>
          <w:sz w:val="18"/>
          <w:szCs w:val="18"/>
        </w:rPr>
        <w:t>3</w:t>
      </w:r>
      <w:r w:rsidR="002679D0">
        <w:rPr>
          <w:rFonts w:ascii="Melior Com" w:hAnsi="Melior Com"/>
          <w:sz w:val="18"/>
          <w:szCs w:val="18"/>
        </w:rPr>
        <w:t>2</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3.9.2</w:t>
      </w:r>
      <w:r w:rsidR="0052416C">
        <w:rPr>
          <w:rFonts w:ascii="Melior Com" w:hAnsi="Melior Com"/>
          <w:sz w:val="18"/>
          <w:szCs w:val="18"/>
        </w:rPr>
        <w:tab/>
      </w:r>
      <w:r w:rsidRPr="002C141F">
        <w:rPr>
          <w:rFonts w:ascii="Melior Com" w:hAnsi="Melior Com"/>
          <w:sz w:val="18"/>
          <w:szCs w:val="18"/>
        </w:rPr>
        <w:t xml:space="preserve">Sport </w:t>
      </w:r>
      <w:r w:rsidRPr="002C141F">
        <w:rPr>
          <w:rFonts w:ascii="Melior Com" w:hAnsi="Melior Com"/>
          <w:sz w:val="18"/>
          <w:szCs w:val="18"/>
        </w:rPr>
        <w:tab/>
      </w:r>
      <w:r w:rsidR="003B1C79">
        <w:rPr>
          <w:rFonts w:ascii="Melior Com" w:hAnsi="Melior Com"/>
          <w:sz w:val="18"/>
          <w:szCs w:val="18"/>
        </w:rPr>
        <w:t>3</w:t>
      </w:r>
      <w:r w:rsidR="001E046F">
        <w:rPr>
          <w:rFonts w:ascii="Melior Com" w:hAnsi="Melior Com"/>
          <w:sz w:val="18"/>
          <w:szCs w:val="18"/>
        </w:rPr>
        <w:t>2</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3.9.3</w:t>
      </w:r>
      <w:r w:rsidR="0052416C">
        <w:rPr>
          <w:rFonts w:ascii="Melior Com" w:hAnsi="Melior Com"/>
          <w:sz w:val="18"/>
          <w:szCs w:val="18"/>
        </w:rPr>
        <w:tab/>
      </w:r>
      <w:r w:rsidRPr="002C141F">
        <w:rPr>
          <w:rFonts w:ascii="Melior Com" w:hAnsi="Melior Com"/>
          <w:sz w:val="18"/>
          <w:szCs w:val="18"/>
        </w:rPr>
        <w:t>Kultur</w:t>
      </w:r>
      <w:r w:rsidRPr="002C141F">
        <w:rPr>
          <w:rFonts w:ascii="Melior Com" w:hAnsi="Melior Com"/>
          <w:sz w:val="18"/>
          <w:szCs w:val="18"/>
        </w:rPr>
        <w:tab/>
      </w:r>
      <w:r w:rsidR="003B1C79">
        <w:rPr>
          <w:rFonts w:ascii="Melior Com" w:hAnsi="Melior Com"/>
          <w:sz w:val="18"/>
          <w:szCs w:val="18"/>
        </w:rPr>
        <w:t>3</w:t>
      </w:r>
      <w:r w:rsidR="001E046F">
        <w:rPr>
          <w:rFonts w:ascii="Melior Com" w:hAnsi="Melior Com"/>
          <w:sz w:val="18"/>
          <w:szCs w:val="18"/>
        </w:rPr>
        <w:t>2</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3.9.4</w:t>
      </w:r>
      <w:r w:rsidR="0052416C">
        <w:rPr>
          <w:rFonts w:ascii="Melior Com" w:hAnsi="Melior Com"/>
          <w:sz w:val="18"/>
          <w:szCs w:val="18"/>
        </w:rPr>
        <w:tab/>
      </w:r>
      <w:r w:rsidRPr="002C141F">
        <w:rPr>
          <w:rFonts w:ascii="Melior Com" w:hAnsi="Melior Com"/>
          <w:sz w:val="18"/>
          <w:szCs w:val="18"/>
        </w:rPr>
        <w:t xml:space="preserve">Ehrenamt </w:t>
      </w:r>
      <w:r w:rsidRPr="002C141F">
        <w:rPr>
          <w:rFonts w:ascii="Melior Com" w:hAnsi="Melior Com"/>
          <w:sz w:val="18"/>
          <w:szCs w:val="18"/>
        </w:rPr>
        <w:tab/>
      </w:r>
      <w:r w:rsidR="003B1C79">
        <w:rPr>
          <w:rFonts w:ascii="Melior Com" w:hAnsi="Melior Com"/>
          <w:sz w:val="18"/>
          <w:szCs w:val="18"/>
        </w:rPr>
        <w:t>3</w:t>
      </w:r>
      <w:r w:rsidR="001E046F">
        <w:rPr>
          <w:rFonts w:ascii="Melior Com" w:hAnsi="Melior Com"/>
          <w:sz w:val="18"/>
          <w:szCs w:val="18"/>
        </w:rPr>
        <w:t>3</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3.9.5</w:t>
      </w:r>
      <w:r w:rsidR="0052416C">
        <w:rPr>
          <w:rFonts w:ascii="Melior Com" w:hAnsi="Melior Com"/>
          <w:sz w:val="18"/>
          <w:szCs w:val="18"/>
        </w:rPr>
        <w:tab/>
      </w:r>
      <w:r w:rsidRPr="002C141F">
        <w:rPr>
          <w:rFonts w:ascii="Melior Com" w:hAnsi="Melior Com"/>
          <w:sz w:val="18"/>
          <w:szCs w:val="18"/>
        </w:rPr>
        <w:t xml:space="preserve">Tourismus </w:t>
      </w:r>
      <w:r w:rsidRPr="002C141F">
        <w:rPr>
          <w:rFonts w:ascii="Melior Com" w:hAnsi="Melior Com"/>
          <w:sz w:val="18"/>
          <w:szCs w:val="18"/>
        </w:rPr>
        <w:tab/>
      </w:r>
      <w:r w:rsidR="003B1C79">
        <w:rPr>
          <w:rFonts w:ascii="Melior Com" w:hAnsi="Melior Com"/>
          <w:sz w:val="18"/>
          <w:szCs w:val="18"/>
        </w:rPr>
        <w:t>3</w:t>
      </w:r>
      <w:r w:rsidR="002679D0">
        <w:rPr>
          <w:rFonts w:ascii="Melior Com" w:hAnsi="Melior Com"/>
          <w:sz w:val="18"/>
          <w:szCs w:val="18"/>
        </w:rPr>
        <w:t>4</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3.10</w:t>
      </w:r>
      <w:r>
        <w:rPr>
          <w:rFonts w:ascii="Melior Com" w:hAnsi="Melior Com"/>
          <w:sz w:val="18"/>
          <w:szCs w:val="18"/>
        </w:rPr>
        <w:tab/>
      </w:r>
      <w:r w:rsidRPr="002C141F">
        <w:rPr>
          <w:rFonts w:ascii="Melior Com" w:hAnsi="Melior Com"/>
          <w:sz w:val="18"/>
          <w:szCs w:val="18"/>
        </w:rPr>
        <w:t>Gesellschaftliche und politische Teilhabe</w:t>
      </w:r>
      <w:r w:rsidRPr="002C141F">
        <w:rPr>
          <w:rFonts w:ascii="Melior Com" w:hAnsi="Melior Com"/>
          <w:sz w:val="18"/>
          <w:szCs w:val="18"/>
        </w:rPr>
        <w:tab/>
      </w:r>
      <w:r w:rsidR="003B1C79">
        <w:rPr>
          <w:rFonts w:ascii="Melior Com" w:hAnsi="Melior Com"/>
          <w:sz w:val="18"/>
          <w:szCs w:val="18"/>
        </w:rPr>
        <w:t>3</w:t>
      </w:r>
      <w:r w:rsidR="002679D0">
        <w:rPr>
          <w:rFonts w:ascii="Melior Com" w:hAnsi="Melior Com"/>
          <w:sz w:val="18"/>
          <w:szCs w:val="18"/>
        </w:rPr>
        <w:t>4</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3.10.1</w:t>
      </w:r>
      <w:r w:rsidR="0052416C">
        <w:rPr>
          <w:rFonts w:ascii="Melior Com" w:hAnsi="Melior Com"/>
          <w:sz w:val="18"/>
          <w:szCs w:val="18"/>
        </w:rPr>
        <w:tab/>
      </w:r>
      <w:r w:rsidRPr="002C141F">
        <w:rPr>
          <w:rFonts w:ascii="Melior Com" w:hAnsi="Melior Com"/>
          <w:sz w:val="18"/>
          <w:szCs w:val="18"/>
        </w:rPr>
        <w:t xml:space="preserve">Antidiskriminierung und Gleichstellung </w:t>
      </w:r>
      <w:r w:rsidRPr="002C141F">
        <w:rPr>
          <w:rFonts w:ascii="Melior Com" w:hAnsi="Melior Com"/>
          <w:sz w:val="18"/>
          <w:szCs w:val="18"/>
        </w:rPr>
        <w:tab/>
      </w:r>
      <w:r w:rsidR="003B1C79">
        <w:rPr>
          <w:rFonts w:ascii="Melior Com" w:hAnsi="Melior Com"/>
          <w:sz w:val="18"/>
          <w:szCs w:val="18"/>
        </w:rPr>
        <w:t>3</w:t>
      </w:r>
      <w:r w:rsidR="001E046F">
        <w:rPr>
          <w:rFonts w:ascii="Melior Com" w:hAnsi="Melior Com"/>
          <w:sz w:val="18"/>
          <w:szCs w:val="18"/>
        </w:rPr>
        <w:t>4</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3.10.2</w:t>
      </w:r>
      <w:r w:rsidR="0052416C">
        <w:rPr>
          <w:rFonts w:ascii="Melior Com" w:hAnsi="Melior Com"/>
          <w:sz w:val="18"/>
          <w:szCs w:val="18"/>
        </w:rPr>
        <w:tab/>
      </w:r>
      <w:r w:rsidRPr="002C141F">
        <w:rPr>
          <w:rFonts w:ascii="Melior Com" w:hAnsi="Melior Com"/>
          <w:sz w:val="18"/>
          <w:szCs w:val="18"/>
        </w:rPr>
        <w:t xml:space="preserve">Anerkennung einer Behinderung </w:t>
      </w:r>
      <w:r w:rsidRPr="002C141F">
        <w:rPr>
          <w:rFonts w:ascii="Melior Com" w:hAnsi="Melior Com"/>
          <w:sz w:val="18"/>
          <w:szCs w:val="18"/>
        </w:rPr>
        <w:tab/>
      </w:r>
      <w:r w:rsidR="003B1C79">
        <w:rPr>
          <w:rFonts w:ascii="Melior Com" w:hAnsi="Melior Com"/>
          <w:sz w:val="18"/>
          <w:szCs w:val="18"/>
        </w:rPr>
        <w:t>3</w:t>
      </w:r>
      <w:r w:rsidR="002679D0">
        <w:rPr>
          <w:rFonts w:ascii="Melior Com" w:hAnsi="Melior Com"/>
          <w:sz w:val="18"/>
          <w:szCs w:val="18"/>
        </w:rPr>
        <w:t>5</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3.10.3</w:t>
      </w:r>
      <w:r w:rsidR="0052416C">
        <w:rPr>
          <w:rFonts w:ascii="Melior Com" w:hAnsi="Melior Com"/>
          <w:sz w:val="18"/>
          <w:szCs w:val="18"/>
        </w:rPr>
        <w:tab/>
      </w:r>
      <w:proofErr w:type="spellStart"/>
      <w:r w:rsidRPr="002C141F">
        <w:rPr>
          <w:rFonts w:ascii="Melior Com" w:hAnsi="Melior Com"/>
          <w:sz w:val="18"/>
          <w:szCs w:val="18"/>
        </w:rPr>
        <w:t>Empowerment</w:t>
      </w:r>
      <w:proofErr w:type="spellEnd"/>
      <w:r w:rsidRPr="002C141F">
        <w:rPr>
          <w:rFonts w:ascii="Melior Com" w:hAnsi="Melior Com"/>
          <w:sz w:val="18"/>
          <w:szCs w:val="18"/>
        </w:rPr>
        <w:t xml:space="preserve"> (Selbstkompetenz)</w:t>
      </w:r>
      <w:r w:rsidRPr="002C141F">
        <w:rPr>
          <w:rFonts w:ascii="Melior Com" w:hAnsi="Melior Com"/>
          <w:sz w:val="18"/>
          <w:szCs w:val="18"/>
        </w:rPr>
        <w:tab/>
      </w:r>
      <w:r w:rsidR="003B1C79">
        <w:rPr>
          <w:rFonts w:ascii="Melior Com" w:hAnsi="Melior Com"/>
          <w:sz w:val="18"/>
          <w:szCs w:val="18"/>
        </w:rPr>
        <w:t>35</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3.10.4</w:t>
      </w:r>
      <w:r w:rsidR="0052416C">
        <w:rPr>
          <w:rFonts w:ascii="Melior Com" w:hAnsi="Melior Com"/>
          <w:sz w:val="18"/>
          <w:szCs w:val="18"/>
        </w:rPr>
        <w:tab/>
      </w:r>
      <w:r w:rsidRPr="002C141F">
        <w:rPr>
          <w:rFonts w:ascii="Melior Com" w:hAnsi="Melior Com"/>
          <w:sz w:val="18"/>
          <w:szCs w:val="18"/>
        </w:rPr>
        <w:t xml:space="preserve">Wahlen und politische Teilhabe </w:t>
      </w:r>
      <w:r w:rsidRPr="002C141F">
        <w:rPr>
          <w:rFonts w:ascii="Melior Com" w:hAnsi="Melior Com"/>
          <w:sz w:val="18"/>
          <w:szCs w:val="18"/>
        </w:rPr>
        <w:tab/>
      </w:r>
      <w:r w:rsidR="003B1C79">
        <w:rPr>
          <w:rFonts w:ascii="Melior Com" w:hAnsi="Melior Com"/>
          <w:sz w:val="18"/>
          <w:szCs w:val="18"/>
        </w:rPr>
        <w:t>3</w:t>
      </w:r>
      <w:r w:rsidR="001E046F">
        <w:rPr>
          <w:rFonts w:ascii="Melior Com" w:hAnsi="Melior Com"/>
          <w:sz w:val="18"/>
          <w:szCs w:val="18"/>
        </w:rPr>
        <w:t>5</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3.10.5</w:t>
      </w:r>
      <w:r w:rsidR="0052416C">
        <w:rPr>
          <w:rFonts w:ascii="Melior Com" w:hAnsi="Melior Com"/>
          <w:sz w:val="18"/>
          <w:szCs w:val="18"/>
        </w:rPr>
        <w:tab/>
      </w:r>
      <w:r w:rsidRPr="002C141F">
        <w:rPr>
          <w:rFonts w:ascii="Melior Com" w:hAnsi="Melior Com"/>
          <w:sz w:val="18"/>
          <w:szCs w:val="18"/>
        </w:rPr>
        <w:t xml:space="preserve">Datenlage zu Menschen mit </w:t>
      </w:r>
      <w:r>
        <w:rPr>
          <w:rFonts w:ascii="Melior Com" w:hAnsi="Melior Com"/>
          <w:sz w:val="18"/>
          <w:szCs w:val="18"/>
        </w:rPr>
        <w:br/>
      </w:r>
      <w:r w:rsidRPr="002C141F">
        <w:rPr>
          <w:rFonts w:ascii="Melior Com" w:hAnsi="Melior Com"/>
          <w:sz w:val="18"/>
          <w:szCs w:val="18"/>
        </w:rPr>
        <w:t>Behinderungen</w:t>
      </w:r>
      <w:r>
        <w:rPr>
          <w:rFonts w:ascii="Melior Com" w:hAnsi="Melior Com"/>
          <w:sz w:val="18"/>
          <w:szCs w:val="18"/>
        </w:rPr>
        <w:tab/>
      </w:r>
      <w:r w:rsidR="003B1C79">
        <w:rPr>
          <w:rFonts w:ascii="Melior Com" w:hAnsi="Melior Com"/>
          <w:sz w:val="18"/>
          <w:szCs w:val="18"/>
        </w:rPr>
        <w:t>3</w:t>
      </w:r>
      <w:r w:rsidR="002679D0">
        <w:rPr>
          <w:rFonts w:ascii="Melior Com" w:hAnsi="Melior Com"/>
          <w:sz w:val="18"/>
          <w:szCs w:val="18"/>
        </w:rPr>
        <w:t>6</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3.10.6</w:t>
      </w:r>
      <w:r w:rsidR="0052416C">
        <w:rPr>
          <w:rFonts w:ascii="Melior Com" w:hAnsi="Melior Com"/>
          <w:sz w:val="18"/>
          <w:szCs w:val="18"/>
        </w:rPr>
        <w:tab/>
      </w:r>
      <w:r w:rsidR="002679D0">
        <w:rPr>
          <w:rFonts w:ascii="Melior Com" w:hAnsi="Melior Com"/>
          <w:sz w:val="18"/>
          <w:szCs w:val="18"/>
        </w:rPr>
        <w:t>Zugang zu Information und</w:t>
      </w:r>
      <w:r>
        <w:rPr>
          <w:rFonts w:ascii="Melior Com" w:hAnsi="Melior Com"/>
          <w:sz w:val="18"/>
          <w:szCs w:val="18"/>
        </w:rPr>
        <w:br/>
      </w:r>
      <w:r w:rsidRPr="002C141F">
        <w:rPr>
          <w:rFonts w:ascii="Melior Com" w:hAnsi="Melior Com"/>
          <w:sz w:val="18"/>
          <w:szCs w:val="18"/>
        </w:rPr>
        <w:t xml:space="preserve">Kommunikation </w:t>
      </w:r>
      <w:r w:rsidRPr="002C141F">
        <w:rPr>
          <w:rFonts w:ascii="Melior Com" w:hAnsi="Melior Com"/>
          <w:sz w:val="18"/>
          <w:szCs w:val="18"/>
        </w:rPr>
        <w:tab/>
      </w:r>
      <w:r w:rsidR="003B1C79">
        <w:rPr>
          <w:rFonts w:ascii="Melior Com" w:hAnsi="Melior Com"/>
          <w:sz w:val="18"/>
          <w:szCs w:val="18"/>
        </w:rPr>
        <w:t>3</w:t>
      </w:r>
      <w:r w:rsidR="002679D0">
        <w:rPr>
          <w:rFonts w:ascii="Melior Com" w:hAnsi="Melior Com"/>
          <w:sz w:val="18"/>
          <w:szCs w:val="18"/>
        </w:rPr>
        <w:t>6</w:t>
      </w:r>
    </w:p>
    <w:p w:rsidR="002C141F" w:rsidRPr="002C141F" w:rsidRDefault="002C141F" w:rsidP="0052416C">
      <w:pPr>
        <w:tabs>
          <w:tab w:val="right" w:pos="4393"/>
        </w:tabs>
        <w:spacing w:before="100" w:line="200" w:lineRule="exact"/>
        <w:ind w:left="600" w:hanging="600"/>
        <w:rPr>
          <w:rFonts w:ascii="Melior Com" w:hAnsi="Melior Com"/>
          <w:sz w:val="18"/>
          <w:szCs w:val="18"/>
        </w:rPr>
      </w:pPr>
      <w:r>
        <w:rPr>
          <w:rFonts w:ascii="Melior Com" w:hAnsi="Melior Com"/>
          <w:sz w:val="18"/>
          <w:szCs w:val="18"/>
        </w:rPr>
        <w:t>3.10.</w:t>
      </w:r>
      <w:r w:rsidR="003D1DA4">
        <w:rPr>
          <w:rFonts w:ascii="Melior Com" w:hAnsi="Melior Com"/>
          <w:sz w:val="18"/>
          <w:szCs w:val="18"/>
        </w:rPr>
        <w:t>7</w:t>
      </w:r>
      <w:r w:rsidR="003D1DA4">
        <w:rPr>
          <w:rFonts w:ascii="Melior Com" w:hAnsi="Melior Com"/>
          <w:sz w:val="18"/>
          <w:szCs w:val="18"/>
        </w:rPr>
        <w:tab/>
      </w:r>
      <w:proofErr w:type="spellStart"/>
      <w:r w:rsidR="00AE4155">
        <w:rPr>
          <w:rFonts w:ascii="Melior Com" w:hAnsi="Melior Com"/>
          <w:sz w:val="18"/>
          <w:szCs w:val="18"/>
        </w:rPr>
        <w:t>EGovernment</w:t>
      </w:r>
      <w:proofErr w:type="spellEnd"/>
      <w:r w:rsidRPr="002C141F">
        <w:rPr>
          <w:rFonts w:ascii="Melior Com" w:hAnsi="Melior Com"/>
          <w:sz w:val="18"/>
          <w:szCs w:val="18"/>
        </w:rPr>
        <w:tab/>
      </w:r>
      <w:r w:rsidR="003B1C79">
        <w:rPr>
          <w:rFonts w:ascii="Melior Com" w:hAnsi="Melior Com"/>
          <w:sz w:val="18"/>
          <w:szCs w:val="18"/>
        </w:rPr>
        <w:t>3</w:t>
      </w:r>
      <w:r w:rsidR="001E046F">
        <w:rPr>
          <w:rFonts w:ascii="Melior Com" w:hAnsi="Melior Com"/>
          <w:sz w:val="18"/>
          <w:szCs w:val="18"/>
        </w:rPr>
        <w:t>6</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3.11</w:t>
      </w:r>
      <w:r w:rsidR="0052416C">
        <w:rPr>
          <w:rFonts w:ascii="Melior Com" w:hAnsi="Melior Com"/>
          <w:sz w:val="18"/>
          <w:szCs w:val="18"/>
        </w:rPr>
        <w:tab/>
      </w:r>
      <w:r w:rsidRPr="002C141F">
        <w:rPr>
          <w:rFonts w:ascii="Melior Com" w:hAnsi="Melior Com"/>
          <w:sz w:val="18"/>
          <w:szCs w:val="18"/>
        </w:rPr>
        <w:t xml:space="preserve">Persönlichkeitsrechte </w:t>
      </w:r>
      <w:r w:rsidRPr="002C141F">
        <w:rPr>
          <w:rFonts w:ascii="Melior Com" w:hAnsi="Melior Com"/>
          <w:sz w:val="18"/>
          <w:szCs w:val="18"/>
        </w:rPr>
        <w:tab/>
      </w:r>
      <w:r w:rsidR="003B1C79">
        <w:rPr>
          <w:rFonts w:ascii="Melior Com" w:hAnsi="Melior Com"/>
          <w:sz w:val="18"/>
          <w:szCs w:val="18"/>
        </w:rPr>
        <w:t>3</w:t>
      </w:r>
      <w:r w:rsidR="002679D0">
        <w:rPr>
          <w:rFonts w:ascii="Melior Com" w:hAnsi="Melior Com"/>
          <w:sz w:val="18"/>
          <w:szCs w:val="18"/>
        </w:rPr>
        <w:t>7</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3.11.1</w:t>
      </w:r>
      <w:r w:rsidR="0052416C">
        <w:rPr>
          <w:rFonts w:ascii="Melior Com" w:hAnsi="Melior Com"/>
          <w:sz w:val="18"/>
          <w:szCs w:val="18"/>
        </w:rPr>
        <w:tab/>
      </w:r>
      <w:r w:rsidRPr="002C141F">
        <w:rPr>
          <w:rFonts w:ascii="Melior Com" w:hAnsi="Melior Com"/>
          <w:sz w:val="18"/>
          <w:szCs w:val="18"/>
        </w:rPr>
        <w:t xml:space="preserve">Rechts- und Handlungsfähigkeit </w:t>
      </w:r>
      <w:r w:rsidRPr="002C141F">
        <w:rPr>
          <w:rFonts w:ascii="Melior Com" w:hAnsi="Melior Com"/>
          <w:sz w:val="18"/>
          <w:szCs w:val="18"/>
        </w:rPr>
        <w:tab/>
      </w:r>
      <w:r w:rsidR="003D1DA4">
        <w:rPr>
          <w:rFonts w:ascii="Melior Com" w:hAnsi="Melior Com"/>
          <w:sz w:val="18"/>
          <w:szCs w:val="18"/>
        </w:rPr>
        <w:t>3</w:t>
      </w:r>
      <w:r w:rsidR="002679D0">
        <w:rPr>
          <w:rFonts w:ascii="Melior Com" w:hAnsi="Melior Com"/>
          <w:sz w:val="18"/>
          <w:szCs w:val="18"/>
        </w:rPr>
        <w:t>7</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3.11.2</w:t>
      </w:r>
      <w:r w:rsidR="0052416C">
        <w:rPr>
          <w:rFonts w:ascii="Melior Com" w:hAnsi="Melior Com"/>
          <w:sz w:val="18"/>
          <w:szCs w:val="18"/>
        </w:rPr>
        <w:tab/>
      </w:r>
      <w:r w:rsidRPr="002C141F">
        <w:rPr>
          <w:rFonts w:ascii="Melior Com" w:hAnsi="Melior Com"/>
          <w:sz w:val="18"/>
          <w:szCs w:val="18"/>
        </w:rPr>
        <w:t>Zugang zur Justiz</w:t>
      </w:r>
      <w:r w:rsidRPr="002C141F">
        <w:rPr>
          <w:rFonts w:ascii="Melior Com" w:hAnsi="Melior Com"/>
          <w:sz w:val="18"/>
          <w:szCs w:val="18"/>
        </w:rPr>
        <w:tab/>
      </w:r>
      <w:r w:rsidR="003D1DA4">
        <w:rPr>
          <w:rFonts w:ascii="Melior Com" w:hAnsi="Melior Com"/>
          <w:sz w:val="18"/>
          <w:szCs w:val="18"/>
        </w:rPr>
        <w:t>3</w:t>
      </w:r>
      <w:r w:rsidR="002679D0">
        <w:rPr>
          <w:rFonts w:ascii="Melior Com" w:hAnsi="Melior Com"/>
          <w:sz w:val="18"/>
          <w:szCs w:val="18"/>
        </w:rPr>
        <w:t>8</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3.11.3</w:t>
      </w:r>
      <w:r w:rsidR="0052416C">
        <w:rPr>
          <w:rFonts w:ascii="Melior Com" w:hAnsi="Melior Com"/>
          <w:sz w:val="18"/>
          <w:szCs w:val="18"/>
        </w:rPr>
        <w:tab/>
      </w:r>
      <w:r w:rsidRPr="002C141F">
        <w:rPr>
          <w:rFonts w:ascii="Melior Com" w:hAnsi="Melior Com"/>
          <w:sz w:val="18"/>
          <w:szCs w:val="18"/>
        </w:rPr>
        <w:t xml:space="preserve">Freiheitsentzug </w:t>
      </w:r>
      <w:r w:rsidRPr="002C141F">
        <w:rPr>
          <w:rFonts w:ascii="Melior Com" w:hAnsi="Melior Com"/>
          <w:sz w:val="18"/>
          <w:szCs w:val="18"/>
        </w:rPr>
        <w:tab/>
      </w:r>
      <w:r w:rsidR="003D1DA4">
        <w:rPr>
          <w:rFonts w:ascii="Melior Com" w:hAnsi="Melior Com"/>
          <w:sz w:val="18"/>
          <w:szCs w:val="18"/>
        </w:rPr>
        <w:t>3</w:t>
      </w:r>
      <w:r w:rsidR="002679D0">
        <w:rPr>
          <w:rFonts w:ascii="Melior Com" w:hAnsi="Melior Com"/>
          <w:sz w:val="18"/>
          <w:szCs w:val="18"/>
        </w:rPr>
        <w:t>8</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3.12</w:t>
      </w:r>
      <w:r w:rsidR="0052416C">
        <w:rPr>
          <w:rFonts w:ascii="Melior Com" w:hAnsi="Melior Com"/>
          <w:sz w:val="18"/>
          <w:szCs w:val="18"/>
        </w:rPr>
        <w:tab/>
      </w:r>
      <w:r w:rsidRPr="002C141F">
        <w:rPr>
          <w:rFonts w:ascii="Melior Com" w:hAnsi="Melior Com"/>
          <w:sz w:val="18"/>
          <w:szCs w:val="18"/>
        </w:rPr>
        <w:t>Internationale Zusammenarbeit</w:t>
      </w:r>
      <w:r w:rsidRPr="002C141F">
        <w:rPr>
          <w:rFonts w:ascii="Melior Com" w:hAnsi="Melior Com"/>
          <w:sz w:val="18"/>
          <w:szCs w:val="18"/>
        </w:rPr>
        <w:tab/>
      </w:r>
      <w:r w:rsidR="003D1DA4">
        <w:rPr>
          <w:rFonts w:ascii="Melior Com" w:hAnsi="Melior Com"/>
          <w:sz w:val="18"/>
          <w:szCs w:val="18"/>
        </w:rPr>
        <w:t>3</w:t>
      </w:r>
      <w:r w:rsidR="001E046F">
        <w:rPr>
          <w:rFonts w:ascii="Melior Com" w:hAnsi="Melior Com"/>
          <w:sz w:val="18"/>
          <w:szCs w:val="18"/>
        </w:rPr>
        <w:t>8</w:t>
      </w:r>
    </w:p>
    <w:p w:rsidR="002C141F" w:rsidRPr="002C141F" w:rsidRDefault="002C141F" w:rsidP="0052416C">
      <w:pPr>
        <w:tabs>
          <w:tab w:val="right" w:pos="4393"/>
        </w:tabs>
        <w:spacing w:before="100" w:line="200" w:lineRule="exact"/>
        <w:ind w:left="600" w:hanging="600"/>
        <w:rPr>
          <w:rFonts w:ascii="Melior Com" w:hAnsi="Melior Com"/>
          <w:sz w:val="18"/>
          <w:szCs w:val="18"/>
        </w:rPr>
      </w:pPr>
      <w:r>
        <w:rPr>
          <w:rFonts w:ascii="Melior Com" w:hAnsi="Melior Com"/>
          <w:sz w:val="18"/>
          <w:szCs w:val="18"/>
        </w:rPr>
        <w:t>3.12.</w:t>
      </w:r>
      <w:r w:rsidR="003D1DA4">
        <w:rPr>
          <w:rFonts w:ascii="Melior Com" w:hAnsi="Melior Com"/>
          <w:sz w:val="18"/>
          <w:szCs w:val="18"/>
        </w:rPr>
        <w:t>1</w:t>
      </w:r>
      <w:r w:rsidR="003D1DA4">
        <w:rPr>
          <w:rFonts w:ascii="Melior Com" w:hAnsi="Melior Com"/>
          <w:sz w:val="18"/>
          <w:szCs w:val="18"/>
        </w:rPr>
        <w:tab/>
      </w:r>
      <w:r w:rsidRPr="002C141F">
        <w:rPr>
          <w:rFonts w:ascii="Melior Com" w:hAnsi="Melior Com"/>
          <w:sz w:val="18"/>
          <w:szCs w:val="18"/>
        </w:rPr>
        <w:t xml:space="preserve">Entwicklungszusammenarbeit </w:t>
      </w:r>
      <w:r>
        <w:rPr>
          <w:rFonts w:ascii="Melior Com" w:hAnsi="Melior Com"/>
          <w:sz w:val="18"/>
          <w:szCs w:val="18"/>
        </w:rPr>
        <w:br/>
      </w:r>
      <w:r w:rsidRPr="002C141F">
        <w:rPr>
          <w:rFonts w:ascii="Melior Com" w:hAnsi="Melior Com"/>
          <w:sz w:val="18"/>
          <w:szCs w:val="18"/>
        </w:rPr>
        <w:t>und Humanitäre Hilfe</w:t>
      </w:r>
      <w:r w:rsidRPr="002C141F">
        <w:rPr>
          <w:rFonts w:ascii="Melior Com" w:hAnsi="Melior Com"/>
          <w:sz w:val="18"/>
          <w:szCs w:val="18"/>
        </w:rPr>
        <w:tab/>
      </w:r>
      <w:r w:rsidR="003D1DA4">
        <w:rPr>
          <w:rFonts w:ascii="Melior Com" w:hAnsi="Melior Com"/>
          <w:sz w:val="18"/>
          <w:szCs w:val="18"/>
        </w:rPr>
        <w:t>3</w:t>
      </w:r>
      <w:r w:rsidR="001E046F">
        <w:rPr>
          <w:rFonts w:ascii="Melior Com" w:hAnsi="Melior Com"/>
          <w:sz w:val="18"/>
          <w:szCs w:val="18"/>
        </w:rPr>
        <w:t>8</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3.12.2</w:t>
      </w:r>
      <w:r w:rsidR="0052416C">
        <w:rPr>
          <w:rFonts w:ascii="Melior Com" w:hAnsi="Melior Com"/>
          <w:sz w:val="18"/>
          <w:szCs w:val="18"/>
        </w:rPr>
        <w:tab/>
      </w:r>
      <w:r w:rsidRPr="002C141F">
        <w:rPr>
          <w:rFonts w:ascii="Melior Com" w:hAnsi="Melior Com"/>
          <w:sz w:val="18"/>
          <w:szCs w:val="18"/>
        </w:rPr>
        <w:t>Zusammenarbeit auf EU Ebene</w:t>
      </w:r>
      <w:r w:rsidRPr="002C141F">
        <w:rPr>
          <w:rFonts w:ascii="Melior Com" w:hAnsi="Melior Com"/>
          <w:sz w:val="18"/>
          <w:szCs w:val="18"/>
        </w:rPr>
        <w:tab/>
      </w:r>
      <w:r w:rsidR="001E046F">
        <w:rPr>
          <w:rFonts w:ascii="Melior Com" w:hAnsi="Melior Com"/>
          <w:sz w:val="18"/>
          <w:szCs w:val="18"/>
        </w:rPr>
        <w:t>39</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3.12.3</w:t>
      </w:r>
      <w:r w:rsidR="0052416C">
        <w:rPr>
          <w:rFonts w:ascii="Melior Com" w:hAnsi="Melior Com"/>
          <w:sz w:val="18"/>
          <w:szCs w:val="18"/>
        </w:rPr>
        <w:tab/>
      </w:r>
      <w:r w:rsidRPr="002C141F">
        <w:rPr>
          <w:rFonts w:ascii="Melior Com" w:hAnsi="Melior Com"/>
          <w:sz w:val="18"/>
          <w:szCs w:val="18"/>
        </w:rPr>
        <w:t>Weitere Internationale Zusammenarbeit</w:t>
      </w:r>
      <w:r w:rsidRPr="002C141F">
        <w:rPr>
          <w:rFonts w:ascii="Melior Com" w:hAnsi="Melior Com"/>
          <w:sz w:val="18"/>
          <w:szCs w:val="18"/>
        </w:rPr>
        <w:tab/>
      </w:r>
      <w:r w:rsidR="002679D0">
        <w:rPr>
          <w:rFonts w:ascii="Melior Com" w:hAnsi="Melior Com"/>
          <w:sz w:val="18"/>
          <w:szCs w:val="18"/>
        </w:rPr>
        <w:t>40</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4.</w:t>
      </w:r>
      <w:r w:rsidR="0052416C">
        <w:rPr>
          <w:rFonts w:ascii="Melior Com" w:hAnsi="Melior Com"/>
          <w:sz w:val="18"/>
          <w:szCs w:val="18"/>
        </w:rPr>
        <w:tab/>
      </w:r>
      <w:r w:rsidRPr="002C141F">
        <w:rPr>
          <w:rFonts w:ascii="Melior Com" w:hAnsi="Melior Com"/>
          <w:sz w:val="18"/>
          <w:szCs w:val="18"/>
        </w:rPr>
        <w:t>Information und Repräsentation</w:t>
      </w:r>
      <w:r w:rsidRPr="002C141F">
        <w:rPr>
          <w:rFonts w:ascii="Melior Com" w:hAnsi="Melior Com"/>
          <w:sz w:val="18"/>
          <w:szCs w:val="18"/>
        </w:rPr>
        <w:tab/>
      </w:r>
      <w:r w:rsidR="002679D0">
        <w:rPr>
          <w:rFonts w:ascii="Melior Com" w:hAnsi="Melior Com"/>
          <w:sz w:val="18"/>
          <w:szCs w:val="18"/>
        </w:rPr>
        <w:t>40</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4.1</w:t>
      </w:r>
      <w:r w:rsidR="0052416C">
        <w:rPr>
          <w:rFonts w:ascii="Melior Com" w:hAnsi="Melior Com"/>
          <w:sz w:val="18"/>
          <w:szCs w:val="18"/>
        </w:rPr>
        <w:tab/>
      </w:r>
      <w:r w:rsidRPr="002C141F">
        <w:rPr>
          <w:rFonts w:ascii="Melior Com" w:hAnsi="Melior Com"/>
          <w:sz w:val="18"/>
          <w:szCs w:val="18"/>
        </w:rPr>
        <w:t xml:space="preserve">Presse- und Medienarbeit </w:t>
      </w:r>
      <w:r w:rsidRPr="002C141F">
        <w:rPr>
          <w:rFonts w:ascii="Melior Com" w:hAnsi="Melior Com"/>
          <w:sz w:val="18"/>
          <w:szCs w:val="18"/>
        </w:rPr>
        <w:tab/>
      </w:r>
      <w:r w:rsidR="003D1DA4">
        <w:rPr>
          <w:rFonts w:ascii="Melior Com" w:hAnsi="Melior Com"/>
          <w:sz w:val="18"/>
          <w:szCs w:val="18"/>
        </w:rPr>
        <w:t>4</w:t>
      </w:r>
      <w:r w:rsidR="002679D0">
        <w:rPr>
          <w:rFonts w:ascii="Melior Com" w:hAnsi="Melior Com"/>
          <w:sz w:val="18"/>
          <w:szCs w:val="18"/>
        </w:rPr>
        <w:t>1</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4.2</w:t>
      </w:r>
      <w:r w:rsidR="0052416C">
        <w:rPr>
          <w:rFonts w:ascii="Melior Com" w:hAnsi="Melior Com"/>
          <w:sz w:val="18"/>
          <w:szCs w:val="18"/>
        </w:rPr>
        <w:tab/>
      </w:r>
      <w:r w:rsidR="003D1DA4">
        <w:rPr>
          <w:rFonts w:ascii="Melior Com" w:hAnsi="Melior Com"/>
          <w:sz w:val="18"/>
          <w:szCs w:val="18"/>
        </w:rPr>
        <w:t>Bildungsarbeit</w:t>
      </w:r>
      <w:r w:rsidR="003D1DA4">
        <w:rPr>
          <w:rFonts w:ascii="Melior Com" w:hAnsi="Melior Com"/>
          <w:sz w:val="18"/>
          <w:szCs w:val="18"/>
        </w:rPr>
        <w:tab/>
        <w:t>4</w:t>
      </w:r>
      <w:r w:rsidR="002679D0">
        <w:rPr>
          <w:rFonts w:ascii="Melior Com" w:hAnsi="Melior Com"/>
          <w:sz w:val="18"/>
          <w:szCs w:val="18"/>
        </w:rPr>
        <w:t>1</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4.3</w:t>
      </w:r>
      <w:r w:rsidR="0052416C">
        <w:rPr>
          <w:rFonts w:ascii="Melior Com" w:hAnsi="Melior Com"/>
          <w:sz w:val="18"/>
          <w:szCs w:val="18"/>
        </w:rPr>
        <w:tab/>
      </w:r>
      <w:r w:rsidR="003D1DA4">
        <w:rPr>
          <w:rFonts w:ascii="Melior Com" w:hAnsi="Melior Com"/>
          <w:sz w:val="18"/>
          <w:szCs w:val="18"/>
        </w:rPr>
        <w:t xml:space="preserve">Kulturarbeit </w:t>
      </w:r>
      <w:r w:rsidR="003D1DA4">
        <w:rPr>
          <w:rFonts w:ascii="Melior Com" w:hAnsi="Melior Com"/>
          <w:sz w:val="18"/>
          <w:szCs w:val="18"/>
        </w:rPr>
        <w:tab/>
        <w:t>4</w:t>
      </w:r>
      <w:r w:rsidR="002679D0">
        <w:rPr>
          <w:rFonts w:ascii="Melior Com" w:hAnsi="Melior Com"/>
          <w:sz w:val="18"/>
          <w:szCs w:val="18"/>
        </w:rPr>
        <w:t>2</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4.4</w:t>
      </w:r>
      <w:r w:rsidR="0052416C">
        <w:rPr>
          <w:rFonts w:ascii="Melior Com" w:hAnsi="Melior Com"/>
          <w:sz w:val="18"/>
          <w:szCs w:val="18"/>
        </w:rPr>
        <w:tab/>
      </w:r>
      <w:r w:rsidR="003D1DA4">
        <w:rPr>
          <w:rFonts w:ascii="Melior Com" w:hAnsi="Melior Com"/>
          <w:sz w:val="18"/>
          <w:szCs w:val="18"/>
        </w:rPr>
        <w:t xml:space="preserve">Kulturforschung </w:t>
      </w:r>
      <w:r w:rsidR="003D1DA4">
        <w:rPr>
          <w:rFonts w:ascii="Melior Com" w:hAnsi="Melior Com"/>
          <w:sz w:val="18"/>
          <w:szCs w:val="18"/>
        </w:rPr>
        <w:tab/>
        <w:t>4</w:t>
      </w:r>
      <w:r w:rsidR="002679D0">
        <w:rPr>
          <w:rFonts w:ascii="Melior Com" w:hAnsi="Melior Com"/>
          <w:sz w:val="18"/>
          <w:szCs w:val="18"/>
        </w:rPr>
        <w:t>2</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5.</w:t>
      </w:r>
      <w:r w:rsidR="0052416C">
        <w:rPr>
          <w:rFonts w:ascii="Melior Com" w:hAnsi="Melior Com"/>
          <w:sz w:val="18"/>
          <w:szCs w:val="18"/>
        </w:rPr>
        <w:tab/>
      </w:r>
      <w:r w:rsidRPr="002C141F">
        <w:rPr>
          <w:rFonts w:ascii="Melior Com" w:hAnsi="Melior Com"/>
          <w:sz w:val="18"/>
          <w:szCs w:val="18"/>
        </w:rPr>
        <w:t xml:space="preserve">Gelebte Partizipation: Entstehung und </w:t>
      </w:r>
      <w:r w:rsidR="000C02E1">
        <w:rPr>
          <w:rFonts w:ascii="Melior Com" w:hAnsi="Melior Com"/>
          <w:sz w:val="18"/>
          <w:szCs w:val="18"/>
        </w:rPr>
        <w:br/>
      </w:r>
      <w:r w:rsidRPr="002C141F">
        <w:rPr>
          <w:rFonts w:ascii="Melior Com" w:hAnsi="Melior Com"/>
          <w:sz w:val="18"/>
          <w:szCs w:val="18"/>
        </w:rPr>
        <w:t xml:space="preserve">Umsetzung des Nationalen Aktionsplans </w:t>
      </w:r>
      <w:r w:rsidRPr="002C141F">
        <w:rPr>
          <w:rFonts w:ascii="Melior Com" w:hAnsi="Melior Com"/>
          <w:sz w:val="18"/>
          <w:szCs w:val="18"/>
        </w:rPr>
        <w:tab/>
      </w:r>
      <w:r w:rsidR="003D1DA4">
        <w:rPr>
          <w:rFonts w:ascii="Melior Com" w:hAnsi="Melior Com"/>
          <w:sz w:val="18"/>
          <w:szCs w:val="18"/>
        </w:rPr>
        <w:t>4</w:t>
      </w:r>
      <w:r w:rsidR="002679D0">
        <w:rPr>
          <w:rFonts w:ascii="Melior Com" w:hAnsi="Melior Com"/>
          <w:sz w:val="18"/>
          <w:szCs w:val="18"/>
        </w:rPr>
        <w:t>2</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5.1</w:t>
      </w:r>
      <w:r w:rsidR="0052416C">
        <w:rPr>
          <w:rFonts w:ascii="Melior Com" w:hAnsi="Melior Com"/>
          <w:sz w:val="18"/>
          <w:szCs w:val="18"/>
        </w:rPr>
        <w:tab/>
      </w:r>
      <w:r w:rsidRPr="002C141F">
        <w:rPr>
          <w:rFonts w:ascii="Melior Com" w:hAnsi="Melior Com"/>
          <w:sz w:val="18"/>
          <w:szCs w:val="18"/>
        </w:rPr>
        <w:t>Der Weg zum Nationalen Aktionsplan</w:t>
      </w:r>
      <w:r w:rsidRPr="002C141F">
        <w:rPr>
          <w:rFonts w:ascii="Melior Com" w:hAnsi="Melior Com"/>
          <w:sz w:val="18"/>
          <w:szCs w:val="18"/>
        </w:rPr>
        <w:tab/>
      </w:r>
      <w:r w:rsidR="003D1DA4">
        <w:rPr>
          <w:rFonts w:ascii="Melior Com" w:hAnsi="Melior Com"/>
          <w:sz w:val="18"/>
          <w:szCs w:val="18"/>
        </w:rPr>
        <w:t>4</w:t>
      </w:r>
      <w:r w:rsidR="001E046F">
        <w:rPr>
          <w:rFonts w:ascii="Melior Com" w:hAnsi="Melior Com"/>
          <w:sz w:val="18"/>
          <w:szCs w:val="18"/>
        </w:rPr>
        <w:t>2</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5.2</w:t>
      </w:r>
      <w:r w:rsidR="0052416C">
        <w:rPr>
          <w:rFonts w:ascii="Melior Com" w:hAnsi="Melior Com"/>
          <w:sz w:val="18"/>
          <w:szCs w:val="18"/>
        </w:rPr>
        <w:tab/>
      </w:r>
      <w:r w:rsidRPr="002C141F">
        <w:rPr>
          <w:rFonts w:ascii="Melior Com" w:hAnsi="Melior Com"/>
          <w:sz w:val="18"/>
          <w:szCs w:val="18"/>
        </w:rPr>
        <w:t>Die Umsetzung des Nationalen</w:t>
      </w:r>
      <w:r w:rsidR="002679D0">
        <w:rPr>
          <w:rFonts w:ascii="Melior Com" w:hAnsi="Melior Com"/>
          <w:sz w:val="18"/>
          <w:szCs w:val="18"/>
        </w:rPr>
        <w:br/>
      </w:r>
      <w:r w:rsidR="003D1DA4">
        <w:rPr>
          <w:rFonts w:ascii="Melior Com" w:hAnsi="Melior Com"/>
          <w:sz w:val="18"/>
          <w:szCs w:val="18"/>
        </w:rPr>
        <w:t>Aktionsplans</w:t>
      </w:r>
      <w:r w:rsidR="003D1DA4">
        <w:rPr>
          <w:rFonts w:ascii="Melior Com" w:hAnsi="Melior Com"/>
          <w:sz w:val="18"/>
          <w:szCs w:val="18"/>
        </w:rPr>
        <w:tab/>
        <w:t>4</w:t>
      </w:r>
      <w:r w:rsidR="002679D0">
        <w:rPr>
          <w:rFonts w:ascii="Melior Com" w:hAnsi="Melior Com"/>
          <w:sz w:val="18"/>
          <w:szCs w:val="18"/>
        </w:rPr>
        <w:t>3</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5.2.1</w:t>
      </w:r>
      <w:r w:rsidR="0052416C">
        <w:rPr>
          <w:rFonts w:ascii="Melior Com" w:hAnsi="Melior Com"/>
          <w:sz w:val="18"/>
          <w:szCs w:val="18"/>
        </w:rPr>
        <w:tab/>
      </w:r>
      <w:r w:rsidRPr="002C141F">
        <w:rPr>
          <w:rFonts w:ascii="Melior Com" w:hAnsi="Melior Com"/>
          <w:sz w:val="18"/>
          <w:szCs w:val="18"/>
        </w:rPr>
        <w:t xml:space="preserve">Die Rolle des Bundesministeriums für </w:t>
      </w:r>
      <w:r w:rsidR="000C02E1">
        <w:rPr>
          <w:rFonts w:ascii="Melior Com" w:hAnsi="Melior Com"/>
          <w:sz w:val="18"/>
          <w:szCs w:val="18"/>
        </w:rPr>
        <w:br/>
      </w:r>
      <w:r w:rsidRPr="002C141F">
        <w:rPr>
          <w:rFonts w:ascii="Melior Com" w:hAnsi="Melior Com"/>
          <w:sz w:val="18"/>
          <w:szCs w:val="18"/>
        </w:rPr>
        <w:t>Arbeit und Soziales (BMAS) als staatliche Anlaufstelle („</w:t>
      </w:r>
      <w:proofErr w:type="spellStart"/>
      <w:r w:rsidRPr="002C141F">
        <w:rPr>
          <w:rFonts w:ascii="Melior Com" w:hAnsi="Melior Com"/>
          <w:sz w:val="18"/>
          <w:szCs w:val="18"/>
        </w:rPr>
        <w:t>Focal</w:t>
      </w:r>
      <w:proofErr w:type="spellEnd"/>
      <w:r w:rsidRPr="002C141F">
        <w:rPr>
          <w:rFonts w:ascii="Melior Com" w:hAnsi="Melior Com"/>
          <w:sz w:val="18"/>
          <w:szCs w:val="18"/>
        </w:rPr>
        <w:t xml:space="preserve"> Point“) </w:t>
      </w:r>
      <w:r w:rsidRPr="002C141F">
        <w:rPr>
          <w:rFonts w:ascii="Melior Com" w:hAnsi="Melior Com"/>
          <w:sz w:val="18"/>
          <w:szCs w:val="18"/>
        </w:rPr>
        <w:tab/>
      </w:r>
      <w:r w:rsidR="003D1DA4">
        <w:rPr>
          <w:rFonts w:ascii="Melior Com" w:hAnsi="Melior Com"/>
          <w:sz w:val="18"/>
          <w:szCs w:val="18"/>
        </w:rPr>
        <w:t>4</w:t>
      </w:r>
      <w:r w:rsidR="002679D0">
        <w:rPr>
          <w:rFonts w:ascii="Melior Com" w:hAnsi="Melior Com"/>
          <w:sz w:val="18"/>
          <w:szCs w:val="18"/>
        </w:rPr>
        <w:t>3</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5.2.2</w:t>
      </w:r>
      <w:r w:rsidR="0052416C">
        <w:rPr>
          <w:rFonts w:ascii="Melior Com" w:hAnsi="Melior Com"/>
          <w:sz w:val="18"/>
          <w:szCs w:val="18"/>
        </w:rPr>
        <w:tab/>
      </w:r>
      <w:r w:rsidRPr="002C141F">
        <w:rPr>
          <w:rFonts w:ascii="Melior Com" w:hAnsi="Melior Com"/>
          <w:sz w:val="18"/>
          <w:szCs w:val="18"/>
        </w:rPr>
        <w:t>Die Rolle des Beauftragten der Bundes</w:t>
      </w:r>
      <w:r w:rsidR="000C02E1">
        <w:rPr>
          <w:rFonts w:ascii="Melior Com" w:hAnsi="Melior Com"/>
          <w:sz w:val="18"/>
          <w:szCs w:val="18"/>
        </w:rPr>
        <w:t>-</w:t>
      </w:r>
      <w:proofErr w:type="spellStart"/>
      <w:r w:rsidRPr="002C141F">
        <w:rPr>
          <w:rFonts w:ascii="Melior Com" w:hAnsi="Melior Com"/>
          <w:sz w:val="18"/>
          <w:szCs w:val="18"/>
        </w:rPr>
        <w:t>regierung</w:t>
      </w:r>
      <w:proofErr w:type="spellEnd"/>
      <w:r w:rsidRPr="002C141F">
        <w:rPr>
          <w:rFonts w:ascii="Melior Com" w:hAnsi="Melior Com"/>
          <w:sz w:val="18"/>
          <w:szCs w:val="18"/>
        </w:rPr>
        <w:t xml:space="preserve"> für die Belange behinderter</w:t>
      </w:r>
      <w:r w:rsidR="000C02E1">
        <w:rPr>
          <w:rFonts w:ascii="Melior Com" w:hAnsi="Melior Com"/>
          <w:sz w:val="18"/>
          <w:szCs w:val="18"/>
        </w:rPr>
        <w:br/>
      </w:r>
      <w:r w:rsidRPr="002C141F">
        <w:rPr>
          <w:rFonts w:ascii="Melior Com" w:hAnsi="Melior Com"/>
          <w:sz w:val="18"/>
          <w:szCs w:val="18"/>
        </w:rPr>
        <w:t xml:space="preserve">Menschen als staatlicher </w:t>
      </w:r>
      <w:proofErr w:type="spellStart"/>
      <w:r w:rsidRPr="002C141F">
        <w:rPr>
          <w:rFonts w:ascii="Melior Com" w:hAnsi="Melior Com"/>
          <w:sz w:val="18"/>
          <w:szCs w:val="18"/>
        </w:rPr>
        <w:t>Koordinie</w:t>
      </w:r>
      <w:proofErr w:type="spellEnd"/>
      <w:r w:rsidR="000C02E1">
        <w:rPr>
          <w:rFonts w:ascii="Melior Com" w:hAnsi="Melior Com"/>
          <w:sz w:val="18"/>
          <w:szCs w:val="18"/>
        </w:rPr>
        <w:t>-</w:t>
      </w:r>
      <w:r w:rsidR="000C02E1">
        <w:rPr>
          <w:rFonts w:ascii="Melior Com" w:hAnsi="Melior Com"/>
          <w:sz w:val="18"/>
          <w:szCs w:val="18"/>
        </w:rPr>
        <w:br/>
      </w:r>
      <w:proofErr w:type="spellStart"/>
      <w:r w:rsidR="003D1DA4">
        <w:rPr>
          <w:rFonts w:ascii="Melior Com" w:hAnsi="Melior Com"/>
          <w:sz w:val="18"/>
          <w:szCs w:val="18"/>
        </w:rPr>
        <w:t>rungsmechanismus</w:t>
      </w:r>
      <w:proofErr w:type="spellEnd"/>
      <w:r w:rsidR="003D1DA4">
        <w:rPr>
          <w:rFonts w:ascii="Melior Com" w:hAnsi="Melior Com"/>
          <w:sz w:val="18"/>
          <w:szCs w:val="18"/>
        </w:rPr>
        <w:t xml:space="preserve"> </w:t>
      </w:r>
      <w:r w:rsidR="003D1DA4">
        <w:rPr>
          <w:rFonts w:ascii="Melior Com" w:hAnsi="Melior Com"/>
          <w:sz w:val="18"/>
          <w:szCs w:val="18"/>
        </w:rPr>
        <w:tab/>
        <w:t>4</w:t>
      </w:r>
      <w:r w:rsidR="001E046F">
        <w:rPr>
          <w:rFonts w:ascii="Melior Com" w:hAnsi="Melior Com"/>
          <w:sz w:val="18"/>
          <w:szCs w:val="18"/>
        </w:rPr>
        <w:t>3</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5.2.3</w:t>
      </w:r>
      <w:r w:rsidR="0052416C">
        <w:rPr>
          <w:rFonts w:ascii="Melior Com" w:hAnsi="Melior Com"/>
          <w:sz w:val="18"/>
          <w:szCs w:val="18"/>
        </w:rPr>
        <w:tab/>
      </w:r>
      <w:r w:rsidRPr="002C141F">
        <w:rPr>
          <w:rFonts w:ascii="Melior Com" w:hAnsi="Melior Com"/>
          <w:sz w:val="18"/>
          <w:szCs w:val="18"/>
        </w:rPr>
        <w:t xml:space="preserve">Die Zusammenarbeit mit staatlichen </w:t>
      </w:r>
      <w:r w:rsidR="004B6378">
        <w:rPr>
          <w:rFonts w:ascii="Melior Com" w:hAnsi="Melior Com"/>
          <w:sz w:val="18"/>
          <w:szCs w:val="18"/>
        </w:rPr>
        <w:br/>
      </w:r>
      <w:r w:rsidR="003D1DA4">
        <w:rPr>
          <w:rFonts w:ascii="Melior Com" w:hAnsi="Melior Com"/>
          <w:sz w:val="18"/>
          <w:szCs w:val="18"/>
        </w:rPr>
        <w:t>Stellen</w:t>
      </w:r>
      <w:r w:rsidR="003D1DA4">
        <w:rPr>
          <w:rFonts w:ascii="Melior Com" w:hAnsi="Melior Com"/>
          <w:sz w:val="18"/>
          <w:szCs w:val="18"/>
        </w:rPr>
        <w:tab/>
        <w:t>4</w:t>
      </w:r>
      <w:r w:rsidR="001E046F">
        <w:rPr>
          <w:rFonts w:ascii="Melior Com" w:hAnsi="Melior Com"/>
          <w:sz w:val="18"/>
          <w:szCs w:val="18"/>
        </w:rPr>
        <w:t>3</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5.2.4</w:t>
      </w:r>
      <w:r w:rsidR="0052416C">
        <w:rPr>
          <w:rFonts w:ascii="Melior Com" w:hAnsi="Melior Com"/>
          <w:sz w:val="18"/>
          <w:szCs w:val="18"/>
        </w:rPr>
        <w:tab/>
      </w:r>
      <w:r w:rsidRPr="002C141F">
        <w:rPr>
          <w:rFonts w:ascii="Melior Com" w:hAnsi="Melior Com"/>
          <w:sz w:val="18"/>
          <w:szCs w:val="18"/>
        </w:rPr>
        <w:t xml:space="preserve">Die Zusammenarbeit mit der </w:t>
      </w:r>
      <w:r w:rsidR="004B6378">
        <w:rPr>
          <w:rFonts w:ascii="Melior Com" w:hAnsi="Melior Com"/>
          <w:sz w:val="18"/>
          <w:szCs w:val="18"/>
        </w:rPr>
        <w:br/>
      </w:r>
      <w:r w:rsidRPr="002C141F">
        <w:rPr>
          <w:rFonts w:ascii="Melior Com" w:hAnsi="Melior Com"/>
          <w:sz w:val="18"/>
          <w:szCs w:val="18"/>
        </w:rPr>
        <w:t>Zivilges</w:t>
      </w:r>
      <w:r w:rsidR="003D1DA4">
        <w:rPr>
          <w:rFonts w:ascii="Melior Com" w:hAnsi="Melior Com"/>
          <w:sz w:val="18"/>
          <w:szCs w:val="18"/>
        </w:rPr>
        <w:t>ellschaf</w:t>
      </w:r>
      <w:r w:rsidR="002679D0">
        <w:rPr>
          <w:rFonts w:ascii="Melior Com" w:hAnsi="Melior Com"/>
          <w:sz w:val="18"/>
          <w:szCs w:val="18"/>
        </w:rPr>
        <w:t xml:space="preserve">t </w:t>
      </w:r>
      <w:r w:rsidR="002679D0">
        <w:rPr>
          <w:rFonts w:ascii="Melior Com" w:hAnsi="Melior Com"/>
          <w:sz w:val="18"/>
          <w:szCs w:val="18"/>
        </w:rPr>
        <w:tab/>
        <w:t>44</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5.2.5</w:t>
      </w:r>
      <w:r w:rsidR="0052416C">
        <w:rPr>
          <w:rFonts w:ascii="Melior Com" w:hAnsi="Melior Com"/>
          <w:sz w:val="18"/>
          <w:szCs w:val="18"/>
        </w:rPr>
        <w:tab/>
      </w:r>
      <w:r w:rsidRPr="002C141F">
        <w:rPr>
          <w:rFonts w:ascii="Melior Com" w:hAnsi="Melior Com"/>
          <w:sz w:val="18"/>
          <w:szCs w:val="18"/>
        </w:rPr>
        <w:t xml:space="preserve">Zusammenarbeit mit der </w:t>
      </w:r>
      <w:proofErr w:type="spellStart"/>
      <w:r w:rsidRPr="002C141F">
        <w:rPr>
          <w:rFonts w:ascii="Melior Com" w:hAnsi="Melior Com"/>
          <w:sz w:val="18"/>
          <w:szCs w:val="18"/>
        </w:rPr>
        <w:t>Monitoring</w:t>
      </w:r>
      <w:proofErr w:type="spellEnd"/>
      <w:r w:rsidRPr="002C141F">
        <w:rPr>
          <w:rFonts w:ascii="Melior Com" w:hAnsi="Melior Com"/>
          <w:sz w:val="18"/>
          <w:szCs w:val="18"/>
        </w:rPr>
        <w:t>-</w:t>
      </w:r>
      <w:r w:rsidR="004B6378">
        <w:rPr>
          <w:rFonts w:ascii="Melior Com" w:hAnsi="Melior Com"/>
          <w:sz w:val="18"/>
          <w:szCs w:val="18"/>
        </w:rPr>
        <w:br/>
      </w:r>
      <w:r w:rsidR="003D1DA4">
        <w:rPr>
          <w:rFonts w:ascii="Melior Com" w:hAnsi="Melior Com"/>
          <w:sz w:val="18"/>
          <w:szCs w:val="18"/>
        </w:rPr>
        <w:t xml:space="preserve">Stelle </w:t>
      </w:r>
      <w:r w:rsidR="003D1DA4">
        <w:rPr>
          <w:rFonts w:ascii="Melior Com" w:hAnsi="Melior Com"/>
          <w:sz w:val="18"/>
          <w:szCs w:val="18"/>
        </w:rPr>
        <w:tab/>
        <w:t>4</w:t>
      </w:r>
      <w:r w:rsidR="002679D0">
        <w:rPr>
          <w:rFonts w:ascii="Melior Com" w:hAnsi="Melior Com"/>
          <w:sz w:val="18"/>
          <w:szCs w:val="18"/>
        </w:rPr>
        <w:t>5</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5.3</w:t>
      </w:r>
      <w:r w:rsidR="0052416C">
        <w:rPr>
          <w:rFonts w:ascii="Melior Com" w:hAnsi="Melior Com"/>
          <w:sz w:val="18"/>
          <w:szCs w:val="18"/>
        </w:rPr>
        <w:tab/>
      </w:r>
      <w:r w:rsidR="003D1DA4">
        <w:rPr>
          <w:rFonts w:ascii="Melior Com" w:hAnsi="Melior Com"/>
          <w:sz w:val="18"/>
          <w:szCs w:val="18"/>
        </w:rPr>
        <w:t>Evaluation</w:t>
      </w:r>
      <w:r w:rsidR="003D1DA4">
        <w:rPr>
          <w:rFonts w:ascii="Melior Com" w:hAnsi="Melior Com"/>
          <w:sz w:val="18"/>
          <w:szCs w:val="18"/>
        </w:rPr>
        <w:tab/>
        <w:t>4</w:t>
      </w:r>
      <w:r w:rsidR="002679D0">
        <w:rPr>
          <w:rFonts w:ascii="Melior Com" w:hAnsi="Melior Com"/>
          <w:sz w:val="18"/>
          <w:szCs w:val="18"/>
        </w:rPr>
        <w:t>5</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5.4</w:t>
      </w:r>
      <w:r w:rsidR="0052416C">
        <w:rPr>
          <w:rFonts w:ascii="Melior Com" w:hAnsi="Melior Com"/>
          <w:sz w:val="18"/>
          <w:szCs w:val="18"/>
        </w:rPr>
        <w:tab/>
      </w:r>
      <w:r w:rsidRPr="002C141F">
        <w:rPr>
          <w:rFonts w:ascii="Melior Com" w:hAnsi="Melior Com"/>
          <w:sz w:val="18"/>
          <w:szCs w:val="18"/>
        </w:rPr>
        <w:t xml:space="preserve">Fortschreibung </w:t>
      </w:r>
      <w:r w:rsidRPr="002C141F">
        <w:rPr>
          <w:rFonts w:ascii="Melior Com" w:hAnsi="Melior Com"/>
          <w:sz w:val="18"/>
          <w:szCs w:val="18"/>
        </w:rPr>
        <w:tab/>
      </w:r>
      <w:r w:rsidR="003D1DA4">
        <w:rPr>
          <w:rFonts w:ascii="Melior Com" w:hAnsi="Melior Com"/>
          <w:sz w:val="18"/>
          <w:szCs w:val="18"/>
        </w:rPr>
        <w:t>4</w:t>
      </w:r>
      <w:r w:rsidR="002679D0">
        <w:rPr>
          <w:rFonts w:ascii="Melior Com" w:hAnsi="Melior Com"/>
          <w:sz w:val="18"/>
          <w:szCs w:val="18"/>
        </w:rPr>
        <w:t>5</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lastRenderedPageBreak/>
        <w:t>5.5</w:t>
      </w:r>
      <w:r w:rsidR="0052416C">
        <w:rPr>
          <w:rFonts w:ascii="Melior Com" w:hAnsi="Melior Com"/>
          <w:sz w:val="18"/>
          <w:szCs w:val="18"/>
        </w:rPr>
        <w:tab/>
      </w:r>
      <w:r w:rsidR="003D1DA4">
        <w:rPr>
          <w:rFonts w:ascii="Melior Com" w:hAnsi="Melior Com"/>
          <w:sz w:val="18"/>
          <w:szCs w:val="18"/>
        </w:rPr>
        <w:t>Weitere Aktionspläne</w:t>
      </w:r>
      <w:r w:rsidR="003D1DA4">
        <w:rPr>
          <w:rFonts w:ascii="Melior Com" w:hAnsi="Melior Com"/>
          <w:sz w:val="18"/>
          <w:szCs w:val="18"/>
        </w:rPr>
        <w:tab/>
        <w:t>4</w:t>
      </w:r>
      <w:r w:rsidR="001E046F">
        <w:rPr>
          <w:rFonts w:ascii="Melior Com" w:hAnsi="Melior Com"/>
          <w:sz w:val="18"/>
          <w:szCs w:val="18"/>
        </w:rPr>
        <w:t>5</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6.</w:t>
      </w:r>
      <w:r w:rsidR="0052416C">
        <w:rPr>
          <w:rFonts w:ascii="Melior Com" w:hAnsi="Melior Com"/>
          <w:sz w:val="18"/>
          <w:szCs w:val="18"/>
        </w:rPr>
        <w:tab/>
      </w:r>
      <w:r w:rsidRPr="002C141F">
        <w:rPr>
          <w:rFonts w:ascii="Melior Com" w:hAnsi="Melior Com"/>
          <w:sz w:val="18"/>
          <w:szCs w:val="18"/>
        </w:rPr>
        <w:t>Maßnahmenkatalog nach Handlungs</w:t>
      </w:r>
      <w:r w:rsidR="004B6378">
        <w:rPr>
          <w:rFonts w:ascii="Melior Com" w:hAnsi="Melior Com"/>
          <w:sz w:val="18"/>
          <w:szCs w:val="18"/>
        </w:rPr>
        <w:t>-</w:t>
      </w:r>
      <w:r w:rsidR="004B6378">
        <w:rPr>
          <w:rFonts w:ascii="Melior Com" w:hAnsi="Melior Com"/>
          <w:sz w:val="18"/>
          <w:szCs w:val="18"/>
        </w:rPr>
        <w:br/>
      </w:r>
      <w:proofErr w:type="spellStart"/>
      <w:r w:rsidR="003D1DA4">
        <w:rPr>
          <w:rFonts w:ascii="Melior Com" w:hAnsi="Melior Com"/>
          <w:sz w:val="18"/>
          <w:szCs w:val="18"/>
        </w:rPr>
        <w:t>feldern</w:t>
      </w:r>
      <w:proofErr w:type="spellEnd"/>
      <w:r w:rsidR="003D1DA4">
        <w:rPr>
          <w:rFonts w:ascii="Melior Com" w:hAnsi="Melior Com"/>
          <w:sz w:val="18"/>
          <w:szCs w:val="18"/>
        </w:rPr>
        <w:t xml:space="preserve"> </w:t>
      </w:r>
      <w:r w:rsidR="003D1DA4">
        <w:rPr>
          <w:rFonts w:ascii="Melior Com" w:hAnsi="Melior Com"/>
          <w:sz w:val="18"/>
          <w:szCs w:val="18"/>
        </w:rPr>
        <w:tab/>
        <w:t>4</w:t>
      </w:r>
      <w:r w:rsidR="002679D0">
        <w:rPr>
          <w:rFonts w:ascii="Melior Com" w:hAnsi="Melior Com"/>
          <w:sz w:val="18"/>
          <w:szCs w:val="18"/>
        </w:rPr>
        <w:t>6</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6.1</w:t>
      </w:r>
      <w:r w:rsidR="0052416C">
        <w:rPr>
          <w:rFonts w:ascii="Melior Com" w:hAnsi="Melior Com"/>
          <w:sz w:val="18"/>
          <w:szCs w:val="18"/>
        </w:rPr>
        <w:tab/>
      </w:r>
      <w:r w:rsidR="003D1DA4">
        <w:rPr>
          <w:rFonts w:ascii="Melior Com" w:hAnsi="Melior Com"/>
          <w:sz w:val="18"/>
          <w:szCs w:val="18"/>
        </w:rPr>
        <w:t xml:space="preserve">Arbeit und Beschäftigung </w:t>
      </w:r>
      <w:r w:rsidR="003D1DA4">
        <w:rPr>
          <w:rFonts w:ascii="Melior Com" w:hAnsi="Melior Com"/>
          <w:sz w:val="18"/>
          <w:szCs w:val="18"/>
        </w:rPr>
        <w:tab/>
        <w:t>4</w:t>
      </w:r>
      <w:r w:rsidR="002679D0">
        <w:rPr>
          <w:rFonts w:ascii="Melior Com" w:hAnsi="Melior Com"/>
          <w:sz w:val="18"/>
          <w:szCs w:val="18"/>
        </w:rPr>
        <w:t>6</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6.2</w:t>
      </w:r>
      <w:r w:rsidR="0052416C">
        <w:rPr>
          <w:rFonts w:ascii="Melior Com" w:hAnsi="Melior Com"/>
          <w:sz w:val="18"/>
          <w:szCs w:val="18"/>
        </w:rPr>
        <w:tab/>
      </w:r>
      <w:r w:rsidR="003D1DA4">
        <w:rPr>
          <w:rFonts w:ascii="Melior Com" w:hAnsi="Melior Com"/>
          <w:sz w:val="18"/>
          <w:szCs w:val="18"/>
        </w:rPr>
        <w:t xml:space="preserve">Bildung </w:t>
      </w:r>
      <w:r w:rsidR="003D1DA4">
        <w:rPr>
          <w:rFonts w:ascii="Melior Com" w:hAnsi="Melior Com"/>
          <w:sz w:val="18"/>
          <w:szCs w:val="18"/>
        </w:rPr>
        <w:tab/>
        <w:t>5</w:t>
      </w:r>
      <w:r w:rsidR="002679D0">
        <w:rPr>
          <w:rFonts w:ascii="Melior Com" w:hAnsi="Melior Com"/>
          <w:sz w:val="18"/>
          <w:szCs w:val="18"/>
        </w:rPr>
        <w:t>1</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6.3</w:t>
      </w:r>
      <w:r w:rsidR="0052416C">
        <w:rPr>
          <w:rFonts w:ascii="Melior Com" w:hAnsi="Melior Com"/>
          <w:sz w:val="18"/>
          <w:szCs w:val="18"/>
        </w:rPr>
        <w:tab/>
      </w:r>
      <w:r w:rsidRPr="002C141F">
        <w:rPr>
          <w:rFonts w:ascii="Melior Com" w:hAnsi="Melior Com"/>
          <w:sz w:val="18"/>
          <w:szCs w:val="18"/>
        </w:rPr>
        <w:t xml:space="preserve">Prävention, Rehabilitation, Gesundheit </w:t>
      </w:r>
      <w:r w:rsidR="004B6378">
        <w:rPr>
          <w:rFonts w:ascii="Melior Com" w:hAnsi="Melior Com"/>
          <w:sz w:val="18"/>
          <w:szCs w:val="18"/>
        </w:rPr>
        <w:br/>
      </w:r>
      <w:r w:rsidR="001E046F">
        <w:rPr>
          <w:rFonts w:ascii="Melior Com" w:hAnsi="Melior Com"/>
          <w:sz w:val="18"/>
          <w:szCs w:val="18"/>
        </w:rPr>
        <w:t>und Pflege</w:t>
      </w:r>
      <w:r w:rsidR="001E046F">
        <w:rPr>
          <w:rFonts w:ascii="Melior Com" w:hAnsi="Melior Com"/>
          <w:sz w:val="18"/>
          <w:szCs w:val="18"/>
        </w:rPr>
        <w:tab/>
        <w:t>52</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6.4</w:t>
      </w:r>
      <w:r w:rsidR="0052416C">
        <w:rPr>
          <w:rFonts w:ascii="Melior Com" w:hAnsi="Melior Com"/>
          <w:sz w:val="18"/>
          <w:szCs w:val="18"/>
        </w:rPr>
        <w:tab/>
      </w:r>
      <w:r w:rsidRPr="002C141F">
        <w:rPr>
          <w:rFonts w:ascii="Melior Com" w:hAnsi="Melior Com"/>
          <w:sz w:val="18"/>
          <w:szCs w:val="18"/>
        </w:rPr>
        <w:t>Kinder, Jugendliche, Familie und Partne</w:t>
      </w:r>
      <w:r w:rsidRPr="002C141F">
        <w:rPr>
          <w:rFonts w:ascii="Melior Com" w:hAnsi="Melior Com"/>
          <w:sz w:val="18"/>
          <w:szCs w:val="18"/>
        </w:rPr>
        <w:t>r</w:t>
      </w:r>
      <w:r w:rsidR="003D1DA4">
        <w:rPr>
          <w:rFonts w:ascii="Melior Com" w:hAnsi="Melior Com"/>
          <w:sz w:val="18"/>
          <w:szCs w:val="18"/>
        </w:rPr>
        <w:t xml:space="preserve">schaft </w:t>
      </w:r>
      <w:r w:rsidR="003D1DA4">
        <w:rPr>
          <w:rFonts w:ascii="Melior Com" w:hAnsi="Melior Com"/>
          <w:sz w:val="18"/>
          <w:szCs w:val="18"/>
        </w:rPr>
        <w:tab/>
      </w:r>
      <w:r w:rsidR="002679D0">
        <w:rPr>
          <w:rFonts w:ascii="Melior Com" w:hAnsi="Melior Com"/>
          <w:sz w:val="18"/>
          <w:szCs w:val="18"/>
        </w:rPr>
        <w:t>58</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6.5</w:t>
      </w:r>
      <w:r w:rsidR="0052416C">
        <w:rPr>
          <w:rFonts w:ascii="Melior Com" w:hAnsi="Melior Com"/>
          <w:sz w:val="18"/>
          <w:szCs w:val="18"/>
        </w:rPr>
        <w:tab/>
      </w:r>
      <w:r w:rsidR="003D1DA4">
        <w:rPr>
          <w:rFonts w:ascii="Melior Com" w:hAnsi="Melior Com"/>
          <w:sz w:val="18"/>
          <w:szCs w:val="18"/>
        </w:rPr>
        <w:t xml:space="preserve">Frauen </w:t>
      </w:r>
      <w:r w:rsidR="003D1DA4">
        <w:rPr>
          <w:rFonts w:ascii="Melior Com" w:hAnsi="Melior Com"/>
          <w:sz w:val="18"/>
          <w:szCs w:val="18"/>
        </w:rPr>
        <w:tab/>
      </w:r>
      <w:r w:rsidR="002679D0">
        <w:rPr>
          <w:rFonts w:ascii="Melior Com" w:hAnsi="Melior Com"/>
          <w:sz w:val="18"/>
          <w:szCs w:val="18"/>
        </w:rPr>
        <w:t>61</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6.6</w:t>
      </w:r>
      <w:r w:rsidR="0052416C">
        <w:rPr>
          <w:rFonts w:ascii="Melior Com" w:hAnsi="Melior Com"/>
          <w:sz w:val="18"/>
          <w:szCs w:val="18"/>
        </w:rPr>
        <w:tab/>
      </w:r>
      <w:r w:rsidR="003D1DA4">
        <w:rPr>
          <w:rFonts w:ascii="Melior Com" w:hAnsi="Melior Com"/>
          <w:sz w:val="18"/>
          <w:szCs w:val="18"/>
        </w:rPr>
        <w:t xml:space="preserve">Ältere Menschen </w:t>
      </w:r>
      <w:r w:rsidR="003D1DA4">
        <w:rPr>
          <w:rFonts w:ascii="Melior Com" w:hAnsi="Melior Com"/>
          <w:sz w:val="18"/>
          <w:szCs w:val="18"/>
        </w:rPr>
        <w:tab/>
      </w:r>
      <w:r w:rsidR="002679D0">
        <w:rPr>
          <w:rFonts w:ascii="Melior Com" w:hAnsi="Melior Com"/>
          <w:sz w:val="18"/>
          <w:szCs w:val="18"/>
        </w:rPr>
        <w:t>62</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6.7</w:t>
      </w:r>
      <w:r w:rsidR="0052416C">
        <w:rPr>
          <w:rFonts w:ascii="Melior Com" w:hAnsi="Melior Com"/>
          <w:sz w:val="18"/>
          <w:szCs w:val="18"/>
        </w:rPr>
        <w:tab/>
      </w:r>
      <w:r w:rsidR="002679D0">
        <w:rPr>
          <w:rFonts w:ascii="Melior Com" w:hAnsi="Melior Com"/>
          <w:sz w:val="18"/>
          <w:szCs w:val="18"/>
        </w:rPr>
        <w:t>Wohnen und Bauen</w:t>
      </w:r>
      <w:r w:rsidR="002679D0">
        <w:rPr>
          <w:rFonts w:ascii="Melior Com" w:hAnsi="Melior Com"/>
          <w:sz w:val="18"/>
          <w:szCs w:val="18"/>
        </w:rPr>
        <w:tab/>
        <w:t>62</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6.8</w:t>
      </w:r>
      <w:r w:rsidR="0052416C">
        <w:rPr>
          <w:rFonts w:ascii="Melior Com" w:hAnsi="Melior Com"/>
          <w:sz w:val="18"/>
          <w:szCs w:val="18"/>
        </w:rPr>
        <w:tab/>
      </w:r>
      <w:r w:rsidR="003D1DA4">
        <w:rPr>
          <w:rFonts w:ascii="Melior Com" w:hAnsi="Melior Com"/>
          <w:sz w:val="18"/>
          <w:szCs w:val="18"/>
        </w:rPr>
        <w:t xml:space="preserve">Mobilität </w:t>
      </w:r>
      <w:r w:rsidR="003D1DA4">
        <w:rPr>
          <w:rFonts w:ascii="Melior Com" w:hAnsi="Melior Com"/>
          <w:sz w:val="18"/>
          <w:szCs w:val="18"/>
        </w:rPr>
        <w:tab/>
      </w:r>
      <w:r w:rsidR="002679D0">
        <w:rPr>
          <w:rFonts w:ascii="Melior Com" w:hAnsi="Melior Com"/>
          <w:sz w:val="18"/>
          <w:szCs w:val="18"/>
        </w:rPr>
        <w:t>65</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6.9</w:t>
      </w:r>
      <w:r w:rsidR="0052416C">
        <w:rPr>
          <w:rFonts w:ascii="Melior Com" w:hAnsi="Melior Com"/>
          <w:sz w:val="18"/>
          <w:szCs w:val="18"/>
        </w:rPr>
        <w:tab/>
      </w:r>
      <w:r w:rsidR="003D1DA4">
        <w:rPr>
          <w:rFonts w:ascii="Melior Com" w:hAnsi="Melior Com"/>
          <w:sz w:val="18"/>
          <w:szCs w:val="18"/>
        </w:rPr>
        <w:t xml:space="preserve">Kultur und Freizeit </w:t>
      </w:r>
      <w:r w:rsidR="003D1DA4">
        <w:rPr>
          <w:rFonts w:ascii="Melior Com" w:hAnsi="Melior Com"/>
          <w:sz w:val="18"/>
          <w:szCs w:val="18"/>
        </w:rPr>
        <w:tab/>
      </w:r>
      <w:r w:rsidR="002679D0">
        <w:rPr>
          <w:rFonts w:ascii="Melior Com" w:hAnsi="Melior Com"/>
          <w:sz w:val="18"/>
          <w:szCs w:val="18"/>
        </w:rPr>
        <w:t>66</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6.10</w:t>
      </w:r>
      <w:r w:rsidR="0052416C">
        <w:rPr>
          <w:rFonts w:ascii="Melior Com" w:hAnsi="Melior Com"/>
          <w:sz w:val="18"/>
          <w:szCs w:val="18"/>
        </w:rPr>
        <w:tab/>
      </w:r>
      <w:r w:rsidRPr="002C141F">
        <w:rPr>
          <w:rFonts w:ascii="Melior Com" w:hAnsi="Melior Com"/>
          <w:sz w:val="18"/>
          <w:szCs w:val="18"/>
        </w:rPr>
        <w:t>Gesellschaftliche und politische Teilh</w:t>
      </w:r>
      <w:r w:rsidR="003D1DA4">
        <w:rPr>
          <w:rFonts w:ascii="Melior Com" w:hAnsi="Melior Com"/>
          <w:sz w:val="18"/>
          <w:szCs w:val="18"/>
        </w:rPr>
        <w:t>abe</w:t>
      </w:r>
      <w:r w:rsidR="003D1DA4">
        <w:rPr>
          <w:rFonts w:ascii="Melior Com" w:hAnsi="Melior Com"/>
          <w:sz w:val="18"/>
          <w:szCs w:val="18"/>
        </w:rPr>
        <w:tab/>
      </w:r>
      <w:r w:rsidR="002679D0">
        <w:rPr>
          <w:rFonts w:ascii="Melior Com" w:hAnsi="Melior Com"/>
          <w:sz w:val="18"/>
          <w:szCs w:val="18"/>
        </w:rPr>
        <w:t>70</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6.11</w:t>
      </w:r>
      <w:r w:rsidR="0052416C">
        <w:rPr>
          <w:rFonts w:ascii="Melior Com" w:hAnsi="Melior Com"/>
          <w:sz w:val="18"/>
          <w:szCs w:val="18"/>
        </w:rPr>
        <w:tab/>
      </w:r>
      <w:r w:rsidR="003D1DA4">
        <w:rPr>
          <w:rFonts w:ascii="Melior Com" w:hAnsi="Melior Com"/>
          <w:sz w:val="18"/>
          <w:szCs w:val="18"/>
        </w:rPr>
        <w:t xml:space="preserve">Persönlichkeitsrechte </w:t>
      </w:r>
      <w:r w:rsidR="003D1DA4">
        <w:rPr>
          <w:rFonts w:ascii="Melior Com" w:hAnsi="Melior Com"/>
          <w:sz w:val="18"/>
          <w:szCs w:val="18"/>
        </w:rPr>
        <w:tab/>
      </w:r>
      <w:r w:rsidR="002679D0">
        <w:rPr>
          <w:rFonts w:ascii="Melior Com" w:hAnsi="Melior Com"/>
          <w:sz w:val="18"/>
          <w:szCs w:val="18"/>
        </w:rPr>
        <w:t>75</w:t>
      </w:r>
    </w:p>
    <w:p w:rsidR="002C141F" w:rsidRPr="002C141F" w:rsidRDefault="002C141F" w:rsidP="0052416C">
      <w:pPr>
        <w:tabs>
          <w:tab w:val="right" w:pos="4393"/>
        </w:tabs>
        <w:spacing w:before="100" w:line="200" w:lineRule="exact"/>
        <w:ind w:left="600" w:hanging="600"/>
        <w:rPr>
          <w:rFonts w:ascii="Melior Com" w:hAnsi="Melior Com"/>
          <w:sz w:val="18"/>
          <w:szCs w:val="18"/>
        </w:rPr>
      </w:pPr>
      <w:r w:rsidRPr="002C141F">
        <w:rPr>
          <w:rFonts w:ascii="Melior Com" w:hAnsi="Melior Com"/>
          <w:sz w:val="18"/>
          <w:szCs w:val="18"/>
        </w:rPr>
        <w:t>6.12</w:t>
      </w:r>
      <w:r w:rsidR="0052416C">
        <w:rPr>
          <w:rFonts w:ascii="Melior Com" w:hAnsi="Melior Com"/>
          <w:sz w:val="18"/>
          <w:szCs w:val="18"/>
        </w:rPr>
        <w:tab/>
      </w:r>
      <w:r w:rsidR="003D1DA4">
        <w:rPr>
          <w:rFonts w:ascii="Melior Com" w:hAnsi="Melior Com"/>
          <w:sz w:val="18"/>
          <w:szCs w:val="18"/>
        </w:rPr>
        <w:t>Internationale Zusammenarbeit</w:t>
      </w:r>
      <w:r w:rsidR="003D1DA4">
        <w:rPr>
          <w:rFonts w:ascii="Melior Com" w:hAnsi="Melior Com"/>
          <w:sz w:val="18"/>
          <w:szCs w:val="18"/>
        </w:rPr>
        <w:tab/>
      </w:r>
      <w:r w:rsidR="002679D0">
        <w:rPr>
          <w:rFonts w:ascii="Melior Com" w:hAnsi="Melior Com"/>
          <w:sz w:val="18"/>
          <w:szCs w:val="18"/>
        </w:rPr>
        <w:t>77</w:t>
      </w:r>
    </w:p>
    <w:p w:rsidR="002C141F" w:rsidRPr="002C141F" w:rsidRDefault="003D1DA4" w:rsidP="0052416C">
      <w:pPr>
        <w:tabs>
          <w:tab w:val="right" w:pos="4393"/>
        </w:tabs>
        <w:spacing w:before="100" w:line="200" w:lineRule="exact"/>
        <w:ind w:left="600" w:hanging="600"/>
        <w:rPr>
          <w:rFonts w:ascii="Melior Com" w:hAnsi="Melior Com"/>
          <w:sz w:val="18"/>
          <w:szCs w:val="18"/>
        </w:rPr>
      </w:pPr>
      <w:r>
        <w:rPr>
          <w:rFonts w:ascii="Melior Com" w:hAnsi="Melior Com"/>
          <w:sz w:val="18"/>
          <w:szCs w:val="18"/>
        </w:rPr>
        <w:t xml:space="preserve">Kommentierte Linkliste </w:t>
      </w:r>
      <w:r>
        <w:rPr>
          <w:rFonts w:ascii="Melior Com" w:hAnsi="Melior Com"/>
          <w:sz w:val="18"/>
          <w:szCs w:val="18"/>
        </w:rPr>
        <w:tab/>
      </w:r>
      <w:r w:rsidR="002679D0">
        <w:rPr>
          <w:rFonts w:ascii="Melior Com" w:hAnsi="Melior Com"/>
          <w:sz w:val="18"/>
          <w:szCs w:val="18"/>
        </w:rPr>
        <w:t>79</w:t>
      </w:r>
    </w:p>
    <w:p w:rsidR="002C141F" w:rsidRPr="002C141F" w:rsidRDefault="002C141F" w:rsidP="0052416C">
      <w:pPr>
        <w:tabs>
          <w:tab w:val="right" w:pos="4393"/>
        </w:tabs>
        <w:spacing w:before="100" w:line="200" w:lineRule="exact"/>
        <w:ind w:left="960" w:hanging="960"/>
        <w:rPr>
          <w:rFonts w:ascii="Melior Com" w:hAnsi="Melior Com"/>
          <w:sz w:val="18"/>
          <w:szCs w:val="18"/>
        </w:rPr>
      </w:pPr>
      <w:r w:rsidRPr="002C141F">
        <w:rPr>
          <w:rFonts w:ascii="Melior Com" w:hAnsi="Melior Com"/>
          <w:sz w:val="18"/>
          <w:szCs w:val="18"/>
        </w:rPr>
        <w:t>Anhang I</w:t>
      </w:r>
      <w:r w:rsidR="0052416C">
        <w:rPr>
          <w:rFonts w:ascii="Melior Com" w:hAnsi="Melior Com"/>
          <w:sz w:val="18"/>
          <w:szCs w:val="18"/>
        </w:rPr>
        <w:tab/>
      </w:r>
      <w:r w:rsidRPr="002C141F">
        <w:rPr>
          <w:rFonts w:ascii="Melior Com" w:hAnsi="Melior Com"/>
          <w:sz w:val="18"/>
          <w:szCs w:val="18"/>
        </w:rPr>
        <w:t>Vollständiger Text der UN-</w:t>
      </w:r>
      <w:r w:rsidR="0052416C">
        <w:rPr>
          <w:rFonts w:ascii="Melior Com" w:hAnsi="Melior Com"/>
          <w:sz w:val="18"/>
          <w:szCs w:val="18"/>
        </w:rPr>
        <w:br/>
        <w:t>B</w:t>
      </w:r>
      <w:r w:rsidR="003D1DA4">
        <w:rPr>
          <w:rFonts w:ascii="Melior Com" w:hAnsi="Melior Com"/>
          <w:sz w:val="18"/>
          <w:szCs w:val="18"/>
        </w:rPr>
        <w:t>ehindertenrechtskonvention</w:t>
      </w:r>
      <w:r w:rsidR="003D1DA4">
        <w:rPr>
          <w:rFonts w:ascii="Melior Com" w:hAnsi="Melior Com"/>
          <w:sz w:val="18"/>
          <w:szCs w:val="18"/>
        </w:rPr>
        <w:tab/>
      </w:r>
      <w:r w:rsidR="002679D0">
        <w:rPr>
          <w:rFonts w:ascii="Melior Com" w:hAnsi="Melior Com"/>
          <w:sz w:val="18"/>
          <w:szCs w:val="18"/>
        </w:rPr>
        <w:t>82</w:t>
      </w:r>
    </w:p>
    <w:p w:rsidR="002C141F" w:rsidRPr="002C141F" w:rsidRDefault="002C141F" w:rsidP="0052416C">
      <w:pPr>
        <w:tabs>
          <w:tab w:val="right" w:pos="4393"/>
        </w:tabs>
        <w:spacing w:before="100" w:line="200" w:lineRule="exact"/>
        <w:ind w:left="960" w:hanging="960"/>
        <w:rPr>
          <w:rFonts w:ascii="Melior Com" w:hAnsi="Melior Com"/>
          <w:sz w:val="18"/>
          <w:szCs w:val="18"/>
        </w:rPr>
      </w:pPr>
      <w:r w:rsidRPr="002C141F">
        <w:rPr>
          <w:rFonts w:ascii="Melior Com" w:hAnsi="Melior Com"/>
          <w:sz w:val="18"/>
          <w:szCs w:val="18"/>
        </w:rPr>
        <w:t>Anhang II</w:t>
      </w:r>
      <w:r w:rsidR="0052416C">
        <w:rPr>
          <w:rFonts w:ascii="Melior Com" w:hAnsi="Melior Com"/>
          <w:sz w:val="18"/>
          <w:szCs w:val="18"/>
        </w:rPr>
        <w:tab/>
      </w:r>
      <w:r w:rsidRPr="002C141F">
        <w:rPr>
          <w:rFonts w:ascii="Melior Com" w:hAnsi="Melior Com"/>
          <w:sz w:val="18"/>
          <w:szCs w:val="18"/>
        </w:rPr>
        <w:t>Adressen</w:t>
      </w:r>
      <w:r w:rsidRPr="002C141F">
        <w:rPr>
          <w:rFonts w:ascii="Melior Com" w:hAnsi="Melior Com"/>
          <w:sz w:val="18"/>
          <w:szCs w:val="18"/>
        </w:rPr>
        <w:tab/>
      </w:r>
      <w:r w:rsidR="002679D0">
        <w:rPr>
          <w:rFonts w:ascii="Melior Com" w:hAnsi="Melior Com"/>
          <w:sz w:val="18"/>
          <w:szCs w:val="18"/>
        </w:rPr>
        <w:t>102</w:t>
      </w:r>
    </w:p>
    <w:p w:rsidR="00E830E6" w:rsidRDefault="00702481">
      <w:pPr>
        <w:rPr>
          <w:rFonts w:ascii="Melior Com" w:hAnsi="Melior Com"/>
          <w:b/>
          <w:bCs/>
          <w:sz w:val="18"/>
          <w:szCs w:val="18"/>
        </w:rPr>
      </w:pPr>
      <w:bookmarkStart w:id="0" w:name="_Toc293996986"/>
      <w:r>
        <w:rPr>
          <w:rFonts w:ascii="Melior Com" w:hAnsi="Melior Com"/>
          <w:b/>
          <w:bCs/>
          <w:sz w:val="18"/>
          <w:szCs w:val="18"/>
        </w:rPr>
        <w:br w:type="page"/>
      </w:r>
      <w:r w:rsidR="00E830E6">
        <w:rPr>
          <w:rFonts w:ascii="Melior Com" w:hAnsi="Melior Com"/>
          <w:b/>
          <w:bCs/>
          <w:sz w:val="18"/>
          <w:szCs w:val="18"/>
        </w:rPr>
        <w:lastRenderedPageBreak/>
        <w:br w:type="page"/>
      </w:r>
    </w:p>
    <w:p w:rsidR="009D5839" w:rsidRPr="009D5839" w:rsidRDefault="009D5839" w:rsidP="00BC059E">
      <w:pPr>
        <w:spacing w:line="200" w:lineRule="exact"/>
        <w:jc w:val="both"/>
        <w:rPr>
          <w:rFonts w:ascii="Melior Com" w:hAnsi="Melior Com"/>
          <w:b/>
          <w:bCs/>
          <w:sz w:val="18"/>
          <w:szCs w:val="18"/>
        </w:rPr>
      </w:pPr>
      <w:r w:rsidRPr="009D5839">
        <w:rPr>
          <w:rFonts w:ascii="Melior Com" w:hAnsi="Melior Com"/>
          <w:b/>
          <w:bCs/>
          <w:sz w:val="18"/>
          <w:szCs w:val="18"/>
        </w:rPr>
        <w:lastRenderedPageBreak/>
        <w:t>Kurzfassung des Nationalen Aktionsplans</w:t>
      </w:r>
      <w:bookmarkEnd w:id="0"/>
    </w:p>
    <w:p w:rsidR="009D5839" w:rsidRPr="009D5839" w:rsidRDefault="009D5839" w:rsidP="009D5839">
      <w:pPr>
        <w:spacing w:before="100" w:line="200" w:lineRule="exact"/>
        <w:jc w:val="both"/>
        <w:rPr>
          <w:rFonts w:ascii="Melior Com" w:hAnsi="Melior Com"/>
          <w:b/>
          <w:bCs/>
          <w:sz w:val="18"/>
          <w:szCs w:val="18"/>
        </w:rPr>
      </w:pPr>
      <w:r w:rsidRPr="009D5839">
        <w:rPr>
          <w:rFonts w:ascii="Melior Com" w:hAnsi="Melior Com"/>
          <w:b/>
          <w:bCs/>
          <w:sz w:val="18"/>
          <w:szCs w:val="18"/>
        </w:rPr>
        <w:t>Ziele und Inhalte des Nationalen Aktionsplans</w:t>
      </w:r>
    </w:p>
    <w:p w:rsidR="009D5839" w:rsidRPr="009D5839" w:rsidRDefault="009D5839" w:rsidP="009D5839">
      <w:pPr>
        <w:spacing w:before="100" w:line="200" w:lineRule="exact"/>
        <w:jc w:val="both"/>
        <w:rPr>
          <w:rFonts w:ascii="Melior Com" w:hAnsi="Melior Com"/>
          <w:b/>
          <w:bCs/>
          <w:sz w:val="18"/>
          <w:szCs w:val="18"/>
        </w:rPr>
      </w:pPr>
      <w:r w:rsidRPr="009D5839">
        <w:rPr>
          <w:rFonts w:ascii="Melior Com" w:hAnsi="Melior Com"/>
          <w:b/>
          <w:bCs/>
          <w:sz w:val="18"/>
          <w:szCs w:val="18"/>
        </w:rPr>
        <w:t>Mit dem Nationalen Aktionsplan zur Umsetzung der UN-Behindertenrechtskonvention stößt die Bundesregierung einen Prozess an, der in den kommenden zehn Jahren nicht nur das Leben von Menschen mit Behinderungen maßgeblich beei</w:t>
      </w:r>
      <w:r w:rsidRPr="009D5839">
        <w:rPr>
          <w:rFonts w:ascii="Melior Com" w:hAnsi="Melior Com"/>
          <w:b/>
          <w:bCs/>
          <w:sz w:val="18"/>
          <w:szCs w:val="18"/>
        </w:rPr>
        <w:t>n</w:t>
      </w:r>
      <w:r w:rsidRPr="009D5839">
        <w:rPr>
          <w:rFonts w:ascii="Melior Com" w:hAnsi="Melior Com"/>
          <w:b/>
          <w:bCs/>
          <w:sz w:val="18"/>
          <w:szCs w:val="18"/>
        </w:rPr>
        <w:t>flussen wird, sondern das aller Menschen in Deutschland. Denn die Idee der Inklusion, zentraler Leitgedanke der UN-Behindertenrechtskonvention, wird unsere Alltagskultur verändern. Deutschland will inklusiv werden.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Weltweit leben mehr als eine Milliarde Menschen mit einer Behinderung. In Deutschland sind es etwa 9,6 Millionen, also mehr als 11,7 Prozent der Bürg</w:t>
      </w:r>
      <w:r w:rsidRPr="009D5839">
        <w:rPr>
          <w:rFonts w:ascii="Melior Com" w:hAnsi="Melior Com"/>
          <w:sz w:val="18"/>
          <w:szCs w:val="18"/>
        </w:rPr>
        <w:t>e</w:t>
      </w:r>
      <w:r w:rsidRPr="009D5839">
        <w:rPr>
          <w:rFonts w:ascii="Melior Com" w:hAnsi="Melior Com"/>
          <w:sz w:val="18"/>
          <w:szCs w:val="18"/>
        </w:rPr>
        <w:t>rinnen und Bürger. Davon hat mit 7,1 Millionen die Mehrzahl eine schwere Behinderung; 2,5 Millionen leben mit einer leichteren Behinderung.</w:t>
      </w:r>
    </w:p>
    <w:p w:rsidR="009D5839" w:rsidRPr="009D5839" w:rsidRDefault="009D5839" w:rsidP="009D5839">
      <w:pPr>
        <w:spacing w:before="100" w:line="200" w:lineRule="exact"/>
        <w:jc w:val="both"/>
        <w:rPr>
          <w:rFonts w:ascii="Melior Com" w:hAnsi="Melior Com"/>
          <w:b/>
          <w:bCs/>
          <w:sz w:val="18"/>
          <w:szCs w:val="18"/>
        </w:rPr>
      </w:pPr>
      <w:r w:rsidRPr="009D5839">
        <w:rPr>
          <w:rFonts w:ascii="Melior Com" w:hAnsi="Melior Com"/>
          <w:sz w:val="18"/>
          <w:szCs w:val="18"/>
        </w:rPr>
        <w:t>Trotz der beträchtlichen Zahl weltweit gibt es nur in etwa 40 Staaten - zumeist Industrienationen - Vo</w:t>
      </w:r>
      <w:r w:rsidRPr="009D5839">
        <w:rPr>
          <w:rFonts w:ascii="Melior Com" w:hAnsi="Melior Com"/>
          <w:sz w:val="18"/>
          <w:szCs w:val="18"/>
        </w:rPr>
        <w:t>r</w:t>
      </w:r>
      <w:r w:rsidRPr="009D5839">
        <w:rPr>
          <w:rFonts w:ascii="Melior Com" w:hAnsi="Melior Com"/>
          <w:sz w:val="18"/>
          <w:szCs w:val="18"/>
        </w:rPr>
        <w:t>schriften, die die Rechte behinderter Menschen b</w:t>
      </w:r>
      <w:r w:rsidRPr="009D5839">
        <w:rPr>
          <w:rFonts w:ascii="Melior Com" w:hAnsi="Melior Com"/>
          <w:sz w:val="18"/>
          <w:szCs w:val="18"/>
        </w:rPr>
        <w:t>e</w:t>
      </w:r>
      <w:r w:rsidRPr="009D5839">
        <w:rPr>
          <w:rFonts w:ascii="Melior Com" w:hAnsi="Melior Com"/>
          <w:sz w:val="18"/>
          <w:szCs w:val="18"/>
        </w:rPr>
        <w:t>sonders schützen. Deshalb beschloss die Generalve</w:t>
      </w:r>
      <w:r w:rsidRPr="009D5839">
        <w:rPr>
          <w:rFonts w:ascii="Melior Com" w:hAnsi="Melior Com"/>
          <w:sz w:val="18"/>
          <w:szCs w:val="18"/>
        </w:rPr>
        <w:t>r</w:t>
      </w:r>
      <w:r w:rsidRPr="009D5839">
        <w:rPr>
          <w:rFonts w:ascii="Melior Com" w:hAnsi="Melior Com"/>
          <w:sz w:val="18"/>
          <w:szCs w:val="18"/>
        </w:rPr>
        <w:t>sammlung der Vereinten Nationen 2001, Vorschläge für ein umfassendes internationales Übereinkommen zur Förderung und zum Schutz der Rechte von Me</w:t>
      </w:r>
      <w:r w:rsidRPr="009D5839">
        <w:rPr>
          <w:rFonts w:ascii="Melior Com" w:hAnsi="Melior Com"/>
          <w:sz w:val="18"/>
          <w:szCs w:val="18"/>
        </w:rPr>
        <w:t>n</w:t>
      </w:r>
      <w:r w:rsidRPr="009D5839">
        <w:rPr>
          <w:rFonts w:ascii="Melior Com" w:hAnsi="Melior Com"/>
          <w:sz w:val="18"/>
          <w:szCs w:val="18"/>
        </w:rPr>
        <w:t>schen mit Behinderungen zu entwickeln. Ergebnis ist die 2006 verabschiedete UN-Behindertenrechts</w:t>
      </w:r>
      <w:r w:rsidR="00B62A44">
        <w:rPr>
          <w:rFonts w:ascii="Melior Com" w:hAnsi="Melior Com"/>
          <w:sz w:val="18"/>
          <w:szCs w:val="18"/>
        </w:rPr>
        <w:t>-</w:t>
      </w:r>
      <w:r w:rsidRPr="009D5839">
        <w:rPr>
          <w:rFonts w:ascii="Melior Com" w:hAnsi="Melior Com"/>
          <w:sz w:val="18"/>
          <w:szCs w:val="18"/>
        </w:rPr>
        <w:t>konvention. Deutschland hat die Konvention und das Zusatzprotokoll am 24. Februar 2009 ratifiziert.</w:t>
      </w:r>
    </w:p>
    <w:p w:rsidR="009D5839" w:rsidRPr="009D5839" w:rsidRDefault="009D5839" w:rsidP="009D5839">
      <w:pPr>
        <w:spacing w:before="100" w:line="200" w:lineRule="exact"/>
        <w:jc w:val="both"/>
        <w:rPr>
          <w:rFonts w:ascii="Melior Com" w:hAnsi="Melior Com"/>
          <w:b/>
          <w:bCs/>
          <w:sz w:val="18"/>
          <w:szCs w:val="18"/>
        </w:rPr>
      </w:pPr>
      <w:r w:rsidRPr="009D5839">
        <w:rPr>
          <w:rFonts w:ascii="Melior Com" w:hAnsi="Melior Com"/>
          <w:b/>
          <w:bCs/>
          <w:sz w:val="18"/>
          <w:szCs w:val="18"/>
        </w:rPr>
        <w:t>Die UN-Behindertenrechtskonvention konkretisiert die universellen Menschenrechte für die speziellen Bedürfnisse und Lebenslagen behinderter Me</w:t>
      </w:r>
      <w:r w:rsidRPr="009D5839">
        <w:rPr>
          <w:rFonts w:ascii="Melior Com" w:hAnsi="Melior Com"/>
          <w:b/>
          <w:bCs/>
          <w:sz w:val="18"/>
          <w:szCs w:val="18"/>
        </w:rPr>
        <w:t>n</w:t>
      </w:r>
      <w:r w:rsidRPr="009D5839">
        <w:rPr>
          <w:rFonts w:ascii="Melior Com" w:hAnsi="Melior Com"/>
          <w:b/>
          <w:bCs/>
          <w:sz w:val="18"/>
          <w:szCs w:val="18"/>
        </w:rPr>
        <w:t>schen. Inklusion ist dabei die durchgängige Haltung und das zentrale Handlungsprinzip. Damit wird das Prinzip der Inklusion zur Leitlinie und zu einer klaren Orientierung für die praktische Umsetzung der Konvention.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Ziel ist, dass Menschen mit und ohne Behinderu</w:t>
      </w:r>
      <w:r w:rsidRPr="009D5839">
        <w:rPr>
          <w:rFonts w:ascii="Melior Com" w:hAnsi="Melior Com"/>
          <w:sz w:val="18"/>
          <w:szCs w:val="18"/>
        </w:rPr>
        <w:t>n</w:t>
      </w:r>
      <w:r w:rsidRPr="009D5839">
        <w:rPr>
          <w:rFonts w:ascii="Melior Com" w:hAnsi="Melior Com"/>
          <w:sz w:val="18"/>
          <w:szCs w:val="18"/>
        </w:rPr>
        <w:t>gen von Anfang an gemeinsam in allen Lebensbere</w:t>
      </w:r>
      <w:r w:rsidRPr="009D5839">
        <w:rPr>
          <w:rFonts w:ascii="Melior Com" w:hAnsi="Melior Com"/>
          <w:sz w:val="18"/>
          <w:szCs w:val="18"/>
        </w:rPr>
        <w:t>i</w:t>
      </w:r>
      <w:r w:rsidRPr="009D5839">
        <w:rPr>
          <w:rFonts w:ascii="Melior Com" w:hAnsi="Melior Com"/>
          <w:sz w:val="18"/>
          <w:szCs w:val="18"/>
        </w:rPr>
        <w:t>chen selbstbestimmt leben und zusammenleben. Auf Basis des Grundsatzes gleichberechtigter Teilhabe werden für Menschen mit Behinderungen die gle</w:t>
      </w:r>
      <w:r w:rsidRPr="009D5839">
        <w:rPr>
          <w:rFonts w:ascii="Melior Com" w:hAnsi="Melior Com"/>
          <w:sz w:val="18"/>
          <w:szCs w:val="18"/>
        </w:rPr>
        <w:t>i</w:t>
      </w:r>
      <w:r w:rsidRPr="009D5839">
        <w:rPr>
          <w:rFonts w:ascii="Melior Com" w:hAnsi="Melior Com"/>
          <w:sz w:val="18"/>
          <w:szCs w:val="18"/>
        </w:rPr>
        <w:t>che Qualität und der gleiche Standard in den jewe</w:t>
      </w:r>
      <w:r w:rsidRPr="009D5839">
        <w:rPr>
          <w:rFonts w:ascii="Melior Com" w:hAnsi="Melior Com"/>
          <w:sz w:val="18"/>
          <w:szCs w:val="18"/>
        </w:rPr>
        <w:t>i</w:t>
      </w:r>
      <w:r w:rsidRPr="009D5839">
        <w:rPr>
          <w:rFonts w:ascii="Melior Com" w:hAnsi="Melior Com"/>
          <w:sz w:val="18"/>
          <w:szCs w:val="18"/>
        </w:rPr>
        <w:t>ligen Lebensbereichen erwartet, der auch für Me</w:t>
      </w:r>
      <w:r w:rsidRPr="009D5839">
        <w:rPr>
          <w:rFonts w:ascii="Melior Com" w:hAnsi="Melior Com"/>
          <w:sz w:val="18"/>
          <w:szCs w:val="18"/>
        </w:rPr>
        <w:t>n</w:t>
      </w:r>
      <w:r w:rsidRPr="009D5839">
        <w:rPr>
          <w:rFonts w:ascii="Melior Com" w:hAnsi="Melior Com"/>
          <w:sz w:val="18"/>
          <w:szCs w:val="18"/>
        </w:rPr>
        <w:t>schen ohne Behinderungen gilt. Es geht um gleic</w:t>
      </w:r>
      <w:r w:rsidRPr="009D5839">
        <w:rPr>
          <w:rFonts w:ascii="Melior Com" w:hAnsi="Melior Com"/>
          <w:sz w:val="18"/>
          <w:szCs w:val="18"/>
        </w:rPr>
        <w:t>h</w:t>
      </w:r>
      <w:r w:rsidRPr="009D5839">
        <w:rPr>
          <w:rFonts w:ascii="Melior Com" w:hAnsi="Melior Com"/>
          <w:sz w:val="18"/>
          <w:szCs w:val="18"/>
        </w:rPr>
        <w:t>berechtigte Teilhabe am politischen, gesellschaftl</w:t>
      </w:r>
      <w:r w:rsidRPr="009D5839">
        <w:rPr>
          <w:rFonts w:ascii="Melior Com" w:hAnsi="Melior Com"/>
          <w:sz w:val="18"/>
          <w:szCs w:val="18"/>
        </w:rPr>
        <w:t>i</w:t>
      </w:r>
      <w:r w:rsidRPr="009D5839">
        <w:rPr>
          <w:rFonts w:ascii="Melior Com" w:hAnsi="Melior Com"/>
          <w:sz w:val="18"/>
          <w:szCs w:val="18"/>
        </w:rPr>
        <w:t>chen, wirtschaftlichen und kulturellen Leben, um Chancengleichheit in der Bildung, um berufliche I</w:t>
      </w:r>
      <w:r w:rsidRPr="009D5839">
        <w:rPr>
          <w:rFonts w:ascii="Melior Com" w:hAnsi="Melior Com"/>
          <w:sz w:val="18"/>
          <w:szCs w:val="18"/>
        </w:rPr>
        <w:t>n</w:t>
      </w:r>
      <w:r w:rsidRPr="009D5839">
        <w:rPr>
          <w:rFonts w:ascii="Melior Com" w:hAnsi="Melior Com"/>
          <w:sz w:val="18"/>
          <w:szCs w:val="18"/>
        </w:rPr>
        <w:t xml:space="preserve">tegration und um die Aufgabe, </w:t>
      </w:r>
      <w:r w:rsidRPr="009D5839">
        <w:rPr>
          <w:rFonts w:ascii="Melior Com" w:hAnsi="Melior Com"/>
          <w:i/>
          <w:sz w:val="18"/>
          <w:szCs w:val="18"/>
        </w:rPr>
        <w:t>allen</w:t>
      </w:r>
      <w:r w:rsidRPr="009D5839">
        <w:rPr>
          <w:rFonts w:ascii="Melior Com" w:hAnsi="Melior Com"/>
          <w:sz w:val="18"/>
          <w:szCs w:val="18"/>
        </w:rPr>
        <w:t xml:space="preserve"> Bürgerinnen und Bürgern die Möglichkeit für einen selbstb</w:t>
      </w:r>
      <w:r w:rsidRPr="009D5839">
        <w:rPr>
          <w:rFonts w:ascii="Melior Com" w:hAnsi="Melior Com"/>
          <w:sz w:val="18"/>
          <w:szCs w:val="18"/>
        </w:rPr>
        <w:t>e</w:t>
      </w:r>
      <w:r w:rsidRPr="009D5839">
        <w:rPr>
          <w:rFonts w:ascii="Melior Com" w:hAnsi="Melior Com"/>
          <w:sz w:val="18"/>
          <w:szCs w:val="18"/>
        </w:rPr>
        <w:t>stimmten Platz in einer barrierefreien Gesellschaft zu geben. Dies bezieht eine dem individuellen B</w:t>
      </w:r>
      <w:r w:rsidRPr="009D5839">
        <w:rPr>
          <w:rFonts w:ascii="Melior Com" w:hAnsi="Melior Com"/>
          <w:sz w:val="18"/>
          <w:szCs w:val="18"/>
        </w:rPr>
        <w:t>e</w:t>
      </w:r>
      <w:r w:rsidRPr="009D5839">
        <w:rPr>
          <w:rFonts w:ascii="Melior Com" w:hAnsi="Melior Com"/>
          <w:sz w:val="18"/>
          <w:szCs w:val="18"/>
        </w:rPr>
        <w:t>darf und der jeweiligen Lebenssituation angepasste Unterstützungsleistung ein.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b/>
          <w:bCs/>
          <w:sz w:val="18"/>
          <w:szCs w:val="18"/>
        </w:rPr>
        <w:t>Inklusion heißt Gemeinsamkeit von Anfang an. Sie beendet das aufwendige Wechselspiel von Exklus</w:t>
      </w:r>
      <w:r w:rsidRPr="009D5839">
        <w:rPr>
          <w:rFonts w:ascii="Melior Com" w:hAnsi="Melior Com"/>
          <w:b/>
          <w:bCs/>
          <w:sz w:val="18"/>
          <w:szCs w:val="18"/>
        </w:rPr>
        <w:t>i</w:t>
      </w:r>
      <w:r w:rsidRPr="009D5839">
        <w:rPr>
          <w:rFonts w:ascii="Melior Com" w:hAnsi="Melior Com"/>
          <w:b/>
          <w:bCs/>
          <w:sz w:val="18"/>
          <w:szCs w:val="18"/>
        </w:rPr>
        <w:t>on (= ausgrenzen) und Integration (= wieder he</w:t>
      </w:r>
      <w:r w:rsidRPr="009D5839">
        <w:rPr>
          <w:rFonts w:ascii="Melior Com" w:hAnsi="Melior Com"/>
          <w:b/>
          <w:bCs/>
          <w:sz w:val="18"/>
          <w:szCs w:val="18"/>
        </w:rPr>
        <w:t>r</w:t>
      </w:r>
      <w:r w:rsidRPr="009D5839">
        <w:rPr>
          <w:rFonts w:ascii="Melior Com" w:hAnsi="Melior Com"/>
          <w:b/>
          <w:bCs/>
          <w:sz w:val="18"/>
          <w:szCs w:val="18"/>
        </w:rPr>
        <w:t xml:space="preserve">einholen). </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Wenn wir unsere Welt so organisieren, dass sie für alle Menschen offen, zugänglich und verständlich ist, ändert sich unsere Alltagskultur - angefangen bei der Gestaltung und Beschaffenheit von Alltagsgege</w:t>
      </w:r>
      <w:r w:rsidRPr="009D5839">
        <w:rPr>
          <w:rFonts w:ascii="Melior Com" w:hAnsi="Melior Com"/>
          <w:sz w:val="18"/>
          <w:szCs w:val="18"/>
        </w:rPr>
        <w:t>n</w:t>
      </w:r>
      <w:r w:rsidRPr="009D5839">
        <w:rPr>
          <w:rFonts w:ascii="Melior Com" w:hAnsi="Melior Com"/>
          <w:sz w:val="18"/>
          <w:szCs w:val="18"/>
        </w:rPr>
        <w:t xml:space="preserve">ständen über veränderte Vorschriften und Normen </w:t>
      </w:r>
      <w:r w:rsidRPr="009D5839">
        <w:rPr>
          <w:rFonts w:ascii="Melior Com" w:hAnsi="Melior Com"/>
          <w:sz w:val="18"/>
          <w:szCs w:val="18"/>
        </w:rPr>
        <w:lastRenderedPageBreak/>
        <w:t>bei der Gestaltung unserer Infrastruktur und unserer Medien bis hin zu strukturellen Änderungen etwa im Bildungs-, Gesundheits-, Sozial- oder Verkehr</w:t>
      </w:r>
      <w:r w:rsidRPr="009D5839">
        <w:rPr>
          <w:rFonts w:ascii="Melior Com" w:hAnsi="Melior Com"/>
          <w:sz w:val="18"/>
          <w:szCs w:val="18"/>
        </w:rPr>
        <w:t>s</w:t>
      </w:r>
      <w:r w:rsidRPr="009D5839">
        <w:rPr>
          <w:rFonts w:ascii="Melior Com" w:hAnsi="Melior Com"/>
          <w:sz w:val="18"/>
          <w:szCs w:val="18"/>
        </w:rPr>
        <w:t>wesen. Noch gravierender aber wird die Weiteren</w:t>
      </w:r>
      <w:r w:rsidRPr="009D5839">
        <w:rPr>
          <w:rFonts w:ascii="Melior Com" w:hAnsi="Melior Com"/>
          <w:sz w:val="18"/>
          <w:szCs w:val="18"/>
        </w:rPr>
        <w:t>t</w:t>
      </w:r>
      <w:r w:rsidRPr="009D5839">
        <w:rPr>
          <w:rFonts w:ascii="Melior Com" w:hAnsi="Melior Com"/>
          <w:sz w:val="18"/>
          <w:szCs w:val="18"/>
        </w:rPr>
        <w:t>wicklung unserer Vorstellung von Normalität sein: Wir werden im Alltag, in Geschäften und Straßen, im Kindergarten, in der Schule und im Hörsaal, in der Straßenbahn und bei der Arbeit, im Fernsehen, im Krankenhaus, im Restaurant und im Schwim</w:t>
      </w:r>
      <w:r w:rsidRPr="009D5839">
        <w:rPr>
          <w:rFonts w:ascii="Melior Com" w:hAnsi="Melior Com"/>
          <w:sz w:val="18"/>
          <w:szCs w:val="18"/>
        </w:rPr>
        <w:t>m</w:t>
      </w:r>
      <w:r w:rsidRPr="009D5839">
        <w:rPr>
          <w:rFonts w:ascii="Melior Com" w:hAnsi="Melior Com"/>
          <w:sz w:val="18"/>
          <w:szCs w:val="18"/>
        </w:rPr>
        <w:t>bad Menschen begegnen, die ihr Leben auf der Grundlage unterschiedlichster körperlicher, intelle</w:t>
      </w:r>
      <w:r w:rsidRPr="009D5839">
        <w:rPr>
          <w:rFonts w:ascii="Melior Com" w:hAnsi="Melior Com"/>
          <w:sz w:val="18"/>
          <w:szCs w:val="18"/>
        </w:rPr>
        <w:t>k</w:t>
      </w:r>
      <w:r w:rsidRPr="009D5839">
        <w:rPr>
          <w:rFonts w:ascii="Melior Com" w:hAnsi="Melior Com"/>
          <w:sz w:val="18"/>
          <w:szCs w:val="18"/>
        </w:rPr>
        <w:t>tueller und mentaler Voraussetzungen mit großer Selbstverständlichkeit neben- und miteinander o</w:t>
      </w:r>
      <w:r w:rsidRPr="009D5839">
        <w:rPr>
          <w:rFonts w:ascii="Melior Com" w:hAnsi="Melior Com"/>
          <w:sz w:val="18"/>
          <w:szCs w:val="18"/>
        </w:rPr>
        <w:t>r</w:t>
      </w:r>
      <w:r w:rsidRPr="009D5839">
        <w:rPr>
          <w:rFonts w:ascii="Melior Com" w:hAnsi="Melior Com"/>
          <w:sz w:val="18"/>
          <w:szCs w:val="18"/>
        </w:rPr>
        <w:t>ganisieren. Und wir werden dies kaum wahrne</w:t>
      </w:r>
      <w:r w:rsidRPr="009D5839">
        <w:rPr>
          <w:rFonts w:ascii="Melior Com" w:hAnsi="Melior Com"/>
          <w:sz w:val="18"/>
          <w:szCs w:val="18"/>
        </w:rPr>
        <w:t>h</w:t>
      </w:r>
      <w:r w:rsidRPr="009D5839">
        <w:rPr>
          <w:rFonts w:ascii="Melior Com" w:hAnsi="Melior Com"/>
          <w:sz w:val="18"/>
          <w:szCs w:val="18"/>
        </w:rPr>
        <w:t>men, weil es Normalität geworden ist. Unser Bild vom Menschen und vom Leben wandelt sich. Auch unsere Vorstellung davon, was ein geglücktes Leben ausmacht. Diese Sicht basiert auf der unverwechse</w:t>
      </w:r>
      <w:r w:rsidRPr="009D5839">
        <w:rPr>
          <w:rFonts w:ascii="Melior Com" w:hAnsi="Melior Com"/>
          <w:sz w:val="18"/>
          <w:szCs w:val="18"/>
        </w:rPr>
        <w:t>l</w:t>
      </w:r>
      <w:r w:rsidRPr="009D5839">
        <w:rPr>
          <w:rFonts w:ascii="Melior Com" w:hAnsi="Melior Com"/>
          <w:sz w:val="18"/>
          <w:szCs w:val="18"/>
        </w:rPr>
        <w:t>baren Würde jedes Einzelnen. Sie reduziert Me</w:t>
      </w:r>
      <w:r w:rsidRPr="009D5839">
        <w:rPr>
          <w:rFonts w:ascii="Melior Com" w:hAnsi="Melior Com"/>
          <w:sz w:val="18"/>
          <w:szCs w:val="18"/>
        </w:rPr>
        <w:t>n</w:t>
      </w:r>
      <w:r w:rsidRPr="009D5839">
        <w:rPr>
          <w:rFonts w:ascii="Melior Com" w:hAnsi="Melior Com"/>
          <w:sz w:val="18"/>
          <w:szCs w:val="18"/>
        </w:rPr>
        <w:t>schen nicht auf Defizite, sondern würdigt und wer</w:t>
      </w:r>
      <w:r w:rsidRPr="009D5839">
        <w:rPr>
          <w:rFonts w:ascii="Melior Com" w:hAnsi="Melior Com"/>
          <w:sz w:val="18"/>
          <w:szCs w:val="18"/>
        </w:rPr>
        <w:t>t</w:t>
      </w:r>
      <w:r w:rsidRPr="009D5839">
        <w:rPr>
          <w:rFonts w:ascii="Melior Com" w:hAnsi="Melior Com"/>
          <w:sz w:val="18"/>
          <w:szCs w:val="18"/>
        </w:rPr>
        <w:t>schätzt ihre unterschiedlichen Begabungen, Mö</w:t>
      </w:r>
      <w:r w:rsidRPr="009D5839">
        <w:rPr>
          <w:rFonts w:ascii="Melior Com" w:hAnsi="Melior Com"/>
          <w:sz w:val="18"/>
          <w:szCs w:val="18"/>
        </w:rPr>
        <w:t>g</w:t>
      </w:r>
      <w:r w:rsidRPr="009D5839">
        <w:rPr>
          <w:rFonts w:ascii="Melior Com" w:hAnsi="Melior Com"/>
          <w:sz w:val="18"/>
          <w:szCs w:val="18"/>
        </w:rPr>
        <w:t>lichkeiten und Fähigkeiten.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 xml:space="preserve">Inklusion wird die Lebensqualität aller Bürgerinnen und Bürger steigern. Deshalb machen wir uns auf den Weg in eine inklusive Gesellschaft. Sie ist eine Bereicherung für alle. </w:t>
      </w:r>
    </w:p>
    <w:p w:rsidR="009D5839" w:rsidRPr="009D5839" w:rsidRDefault="009D5839" w:rsidP="009D5839">
      <w:pPr>
        <w:spacing w:before="100" w:line="200" w:lineRule="exact"/>
        <w:jc w:val="both"/>
        <w:rPr>
          <w:rFonts w:ascii="Melior Com" w:hAnsi="Melior Com"/>
          <w:b/>
          <w:bCs/>
          <w:sz w:val="18"/>
          <w:szCs w:val="18"/>
        </w:rPr>
      </w:pPr>
      <w:r w:rsidRPr="009D5839">
        <w:rPr>
          <w:rFonts w:ascii="Melior Com" w:hAnsi="Melior Com"/>
          <w:b/>
          <w:bCs/>
          <w:sz w:val="18"/>
          <w:szCs w:val="18"/>
        </w:rPr>
        <w:t>Mit dem Nationalen Aktionsplan schafft die Bu</w:t>
      </w:r>
      <w:r w:rsidRPr="009D5839">
        <w:rPr>
          <w:rFonts w:ascii="Melior Com" w:hAnsi="Melior Com"/>
          <w:b/>
          <w:bCs/>
          <w:sz w:val="18"/>
          <w:szCs w:val="18"/>
        </w:rPr>
        <w:t>n</w:t>
      </w:r>
      <w:r w:rsidRPr="009D5839">
        <w:rPr>
          <w:rFonts w:ascii="Melior Com" w:hAnsi="Melior Com"/>
          <w:b/>
          <w:bCs/>
          <w:sz w:val="18"/>
          <w:szCs w:val="18"/>
        </w:rPr>
        <w:t>desregierung ein Instrument, mit dem sie die U</w:t>
      </w:r>
      <w:r w:rsidRPr="009D5839">
        <w:rPr>
          <w:rFonts w:ascii="Melior Com" w:hAnsi="Melior Com"/>
          <w:b/>
          <w:bCs/>
          <w:sz w:val="18"/>
          <w:szCs w:val="18"/>
        </w:rPr>
        <w:t>m</w:t>
      </w:r>
      <w:r w:rsidRPr="009D5839">
        <w:rPr>
          <w:rFonts w:ascii="Melior Com" w:hAnsi="Melior Com"/>
          <w:b/>
          <w:bCs/>
          <w:sz w:val="18"/>
          <w:szCs w:val="18"/>
        </w:rPr>
        <w:t>setzung der UN-Behindertenrechtskonvention in den nächsten zehn Jahren systematisch vorantre</w:t>
      </w:r>
      <w:r w:rsidRPr="009D5839">
        <w:rPr>
          <w:rFonts w:ascii="Melior Com" w:hAnsi="Melior Com"/>
          <w:b/>
          <w:bCs/>
          <w:sz w:val="18"/>
          <w:szCs w:val="18"/>
        </w:rPr>
        <w:t>i</w:t>
      </w:r>
      <w:r w:rsidRPr="009D5839">
        <w:rPr>
          <w:rFonts w:ascii="Melior Com" w:hAnsi="Melior Com"/>
          <w:b/>
          <w:bCs/>
          <w:sz w:val="18"/>
          <w:szCs w:val="18"/>
        </w:rPr>
        <w:t xml:space="preserve">ben will. </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Dieser Prozess beginnt mit einer Bestandsaufnahme: Der Aktionsplan dokumentiert sämtliche Maßna</w:t>
      </w:r>
      <w:r w:rsidRPr="009D5839">
        <w:rPr>
          <w:rFonts w:ascii="Melior Com" w:hAnsi="Melior Com"/>
          <w:sz w:val="18"/>
          <w:szCs w:val="18"/>
        </w:rPr>
        <w:t>h</w:t>
      </w:r>
      <w:r w:rsidRPr="009D5839">
        <w:rPr>
          <w:rFonts w:ascii="Melior Com" w:hAnsi="Melior Com"/>
          <w:sz w:val="18"/>
          <w:szCs w:val="18"/>
        </w:rPr>
        <w:t>men, mit denen die Bundesregierung jetzt und in der Zukunft die Entwicklung einer inklusiven Gesel</w:t>
      </w:r>
      <w:r w:rsidRPr="009D5839">
        <w:rPr>
          <w:rFonts w:ascii="Melior Com" w:hAnsi="Melior Com"/>
          <w:sz w:val="18"/>
          <w:szCs w:val="18"/>
        </w:rPr>
        <w:t>l</w:t>
      </w:r>
      <w:r w:rsidRPr="009D5839">
        <w:rPr>
          <w:rFonts w:ascii="Melior Com" w:hAnsi="Melior Com"/>
          <w:sz w:val="18"/>
          <w:szCs w:val="18"/>
        </w:rPr>
        <w:t>schaft verfolgt. Die 213 großen und kleinen Vorh</w:t>
      </w:r>
      <w:r w:rsidRPr="009D5839">
        <w:rPr>
          <w:rFonts w:ascii="Melior Com" w:hAnsi="Melior Com"/>
          <w:sz w:val="18"/>
          <w:szCs w:val="18"/>
        </w:rPr>
        <w:t>a</w:t>
      </w:r>
      <w:r w:rsidRPr="009D5839">
        <w:rPr>
          <w:rFonts w:ascii="Melior Com" w:hAnsi="Melior Com"/>
          <w:sz w:val="18"/>
          <w:szCs w:val="18"/>
        </w:rPr>
        <w:t>ben, Projekte und Aktionen aus allen Lebensbere</w:t>
      </w:r>
      <w:r w:rsidRPr="009D5839">
        <w:rPr>
          <w:rFonts w:ascii="Melior Com" w:hAnsi="Melior Com"/>
          <w:sz w:val="18"/>
          <w:szCs w:val="18"/>
        </w:rPr>
        <w:t>i</w:t>
      </w:r>
      <w:r w:rsidRPr="009D5839">
        <w:rPr>
          <w:rFonts w:ascii="Melior Com" w:hAnsi="Melior Com"/>
          <w:sz w:val="18"/>
          <w:szCs w:val="18"/>
        </w:rPr>
        <w:t>chen zeigen, dass Inklusion ein Prozess ist, der längst im Gange ist. Wir fangen nicht bei Null an. Behindertenpolitik ist eine Aufgabe aller Ressorts. Und: Inklusion ist eine gesamtgesellschaftliche Au</w:t>
      </w:r>
      <w:r w:rsidRPr="009D5839">
        <w:rPr>
          <w:rFonts w:ascii="Melior Com" w:hAnsi="Melior Com"/>
          <w:sz w:val="18"/>
          <w:szCs w:val="18"/>
        </w:rPr>
        <w:t>f</w:t>
      </w:r>
      <w:r w:rsidRPr="009D5839">
        <w:rPr>
          <w:rFonts w:ascii="Melior Com" w:hAnsi="Melior Com"/>
          <w:sz w:val="18"/>
          <w:szCs w:val="18"/>
        </w:rPr>
        <w:t>gabe.</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Auch deshalb hat die Bundesregierung die Bürg</w:t>
      </w:r>
      <w:r w:rsidRPr="009D5839">
        <w:rPr>
          <w:rFonts w:ascii="Melior Com" w:hAnsi="Melior Com"/>
          <w:sz w:val="18"/>
          <w:szCs w:val="18"/>
        </w:rPr>
        <w:t>e</w:t>
      </w:r>
      <w:r w:rsidRPr="009D5839">
        <w:rPr>
          <w:rFonts w:ascii="Melior Com" w:hAnsi="Melior Com"/>
          <w:sz w:val="18"/>
          <w:szCs w:val="18"/>
        </w:rPr>
        <w:t>rinnen und Bürger, insbesondere Menschen mit B</w:t>
      </w:r>
      <w:r w:rsidRPr="009D5839">
        <w:rPr>
          <w:rFonts w:ascii="Melior Com" w:hAnsi="Melior Com"/>
          <w:sz w:val="18"/>
          <w:szCs w:val="18"/>
        </w:rPr>
        <w:t>e</w:t>
      </w:r>
      <w:r w:rsidRPr="009D5839">
        <w:rPr>
          <w:rFonts w:ascii="Melior Com" w:hAnsi="Melior Com"/>
          <w:sz w:val="18"/>
          <w:szCs w:val="18"/>
        </w:rPr>
        <w:t>hinderungen, bei der Erstellung des Nationalen A</w:t>
      </w:r>
      <w:r w:rsidRPr="009D5839">
        <w:rPr>
          <w:rFonts w:ascii="Melior Com" w:hAnsi="Melior Com"/>
          <w:sz w:val="18"/>
          <w:szCs w:val="18"/>
        </w:rPr>
        <w:t>k</w:t>
      </w:r>
      <w:r w:rsidRPr="009D5839">
        <w:rPr>
          <w:rFonts w:ascii="Melior Com" w:hAnsi="Melior Com"/>
          <w:sz w:val="18"/>
          <w:szCs w:val="18"/>
        </w:rPr>
        <w:t>tionsplans von Anfang an mit einbezogen. Viele i</w:t>
      </w:r>
      <w:r w:rsidRPr="009D5839">
        <w:rPr>
          <w:rFonts w:ascii="Melior Com" w:hAnsi="Melior Com"/>
          <w:sz w:val="18"/>
          <w:szCs w:val="18"/>
        </w:rPr>
        <w:t>h</w:t>
      </w:r>
      <w:r w:rsidRPr="009D5839">
        <w:rPr>
          <w:rFonts w:ascii="Melior Com" w:hAnsi="Melior Com"/>
          <w:sz w:val="18"/>
          <w:szCs w:val="18"/>
        </w:rPr>
        <w:t>rer Visionen und Vorschläge, Anregungen für Ve</w:t>
      </w:r>
      <w:r w:rsidRPr="009D5839">
        <w:rPr>
          <w:rFonts w:ascii="Melior Com" w:hAnsi="Melior Com"/>
          <w:sz w:val="18"/>
          <w:szCs w:val="18"/>
        </w:rPr>
        <w:t>r</w:t>
      </w:r>
      <w:r w:rsidRPr="009D5839">
        <w:rPr>
          <w:rFonts w:ascii="Melior Com" w:hAnsi="Melior Com"/>
          <w:sz w:val="18"/>
          <w:szCs w:val="18"/>
        </w:rPr>
        <w:t>änderungen und Maßnahmen wurden aufgeno</w:t>
      </w:r>
      <w:r w:rsidRPr="009D5839">
        <w:rPr>
          <w:rFonts w:ascii="Melior Com" w:hAnsi="Melior Com"/>
          <w:sz w:val="18"/>
          <w:szCs w:val="18"/>
        </w:rPr>
        <w:t>m</w:t>
      </w:r>
      <w:r w:rsidRPr="009D5839">
        <w:rPr>
          <w:rFonts w:ascii="Melior Com" w:hAnsi="Melior Com"/>
          <w:sz w:val="18"/>
          <w:szCs w:val="18"/>
        </w:rPr>
        <w:t xml:space="preserve">men. </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b/>
          <w:bCs/>
          <w:sz w:val="18"/>
          <w:szCs w:val="18"/>
        </w:rPr>
        <w:t>Der Aktionsplan ist ein Maßnahmenpaket und ein Motor für Veränderung - aber kein Gesetzespaket. Es geht darum, bestehende Lücken zwischen Gese</w:t>
      </w:r>
      <w:r w:rsidRPr="009D5839">
        <w:rPr>
          <w:rFonts w:ascii="Melior Com" w:hAnsi="Melior Com"/>
          <w:b/>
          <w:bCs/>
          <w:sz w:val="18"/>
          <w:szCs w:val="18"/>
        </w:rPr>
        <w:t>t</w:t>
      </w:r>
      <w:r w:rsidRPr="009D5839">
        <w:rPr>
          <w:rFonts w:ascii="Melior Com" w:hAnsi="Melior Com"/>
          <w:b/>
          <w:bCs/>
          <w:sz w:val="18"/>
          <w:szCs w:val="18"/>
        </w:rPr>
        <w:t>zeslage und Praxis zu schließen. Die Bundesregi</w:t>
      </w:r>
      <w:r w:rsidRPr="009D5839">
        <w:rPr>
          <w:rFonts w:ascii="Melior Com" w:hAnsi="Melior Com"/>
          <w:b/>
          <w:bCs/>
          <w:sz w:val="18"/>
          <w:szCs w:val="18"/>
        </w:rPr>
        <w:t>e</w:t>
      </w:r>
      <w:r w:rsidRPr="009D5839">
        <w:rPr>
          <w:rFonts w:ascii="Melior Com" w:hAnsi="Melior Com"/>
          <w:b/>
          <w:bCs/>
          <w:sz w:val="18"/>
          <w:szCs w:val="18"/>
        </w:rPr>
        <w:t>rung geht dabei mit richtungweisenden Maßnahmen und Impulsen voran</w:t>
      </w:r>
      <w:r w:rsidRPr="009D5839">
        <w:rPr>
          <w:rFonts w:ascii="Melior Com" w:hAnsi="Melior Com"/>
          <w:sz w:val="18"/>
          <w:szCs w:val="18"/>
        </w:rPr>
        <w:t>.</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Mit dem Nationalen Aktionsplan beschreibt die Bundesregierung die Herausforderungen und Vorh</w:t>
      </w:r>
      <w:r w:rsidRPr="009D5839">
        <w:rPr>
          <w:rFonts w:ascii="Melior Com" w:hAnsi="Melior Com"/>
          <w:sz w:val="18"/>
          <w:szCs w:val="18"/>
        </w:rPr>
        <w:t>a</w:t>
      </w:r>
      <w:r w:rsidRPr="009D5839">
        <w:rPr>
          <w:rFonts w:ascii="Melior Com" w:hAnsi="Melior Com"/>
          <w:sz w:val="18"/>
          <w:szCs w:val="18"/>
        </w:rPr>
        <w:t>ben des Bundes. Sie organisiert einen gesellschaftl</w:t>
      </w:r>
      <w:r w:rsidRPr="009D5839">
        <w:rPr>
          <w:rFonts w:ascii="Melior Com" w:hAnsi="Melior Com"/>
          <w:sz w:val="18"/>
          <w:szCs w:val="18"/>
        </w:rPr>
        <w:t>i</w:t>
      </w:r>
      <w:r w:rsidRPr="009D5839">
        <w:rPr>
          <w:rFonts w:ascii="Melior Com" w:hAnsi="Melior Com"/>
          <w:sz w:val="18"/>
          <w:szCs w:val="18"/>
        </w:rPr>
        <w:t>chen Diskurs, sie setzt sich dafür ein, dass die b</w:t>
      </w:r>
      <w:r w:rsidRPr="009D5839">
        <w:rPr>
          <w:rFonts w:ascii="Melior Com" w:hAnsi="Melior Com"/>
          <w:sz w:val="18"/>
          <w:szCs w:val="18"/>
        </w:rPr>
        <w:t>e</w:t>
      </w:r>
      <w:r w:rsidRPr="009D5839">
        <w:rPr>
          <w:rFonts w:ascii="Melior Com" w:hAnsi="Melior Com"/>
          <w:sz w:val="18"/>
          <w:szCs w:val="18"/>
        </w:rPr>
        <w:t>sonderen Belange und Bedürfnisse behinderter Me</w:t>
      </w:r>
      <w:r w:rsidRPr="009D5839">
        <w:rPr>
          <w:rFonts w:ascii="Melior Com" w:hAnsi="Melior Com"/>
          <w:sz w:val="18"/>
          <w:szCs w:val="18"/>
        </w:rPr>
        <w:t>n</w:t>
      </w:r>
      <w:r w:rsidRPr="009D5839">
        <w:rPr>
          <w:rFonts w:ascii="Melior Com" w:hAnsi="Melior Com"/>
          <w:sz w:val="18"/>
          <w:szCs w:val="18"/>
        </w:rPr>
        <w:t>schen von Anfang an bei allen politischen Vorhaben und Gesetzesinitiativen verstärkt beachtet werden („Disability Mainstreaming“). Und sie wirbt bei Lä</w:t>
      </w:r>
      <w:r w:rsidRPr="009D5839">
        <w:rPr>
          <w:rFonts w:ascii="Melior Com" w:hAnsi="Melior Com"/>
          <w:sz w:val="18"/>
          <w:szCs w:val="18"/>
        </w:rPr>
        <w:t>n</w:t>
      </w:r>
      <w:r w:rsidRPr="009D5839">
        <w:rPr>
          <w:rFonts w:ascii="Melior Com" w:hAnsi="Melior Com"/>
          <w:sz w:val="18"/>
          <w:szCs w:val="18"/>
        </w:rPr>
        <w:t xml:space="preserve">dern und Kommunen dafür, eigene Aktionspläne zu </w:t>
      </w:r>
      <w:r w:rsidRPr="009D5839">
        <w:rPr>
          <w:rFonts w:ascii="Melior Com" w:hAnsi="Melior Com"/>
          <w:sz w:val="18"/>
          <w:szCs w:val="18"/>
        </w:rPr>
        <w:lastRenderedPageBreak/>
        <w:t>erstellen sowie Anlaufstellen zur Vernetzung (sog</w:t>
      </w:r>
      <w:r w:rsidRPr="009D5839">
        <w:rPr>
          <w:rFonts w:ascii="Melior Com" w:hAnsi="Melior Com"/>
          <w:sz w:val="18"/>
          <w:szCs w:val="18"/>
        </w:rPr>
        <w:t>e</w:t>
      </w:r>
      <w:r w:rsidRPr="009D5839">
        <w:rPr>
          <w:rFonts w:ascii="Melior Com" w:hAnsi="Melior Com"/>
          <w:sz w:val="18"/>
          <w:szCs w:val="18"/>
        </w:rPr>
        <w:t>nannte „Focal Points“) einzurichten.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Letztlich realisiert sich Inklusion im Alltag. An der Ladentheke, am Arbeitsplatz, im Restaurant und in der Wohneinrichtung, in der viele Menschen mit Behinderungen leben. Deshalb kann Inklusion nur gelingen, wenn sich gerade Verbände, Unternehmen, Sozialeinrichtungen, Stiftungen und andere Akteure der Zivilgesellschaft an der praktischen Umsetzung der UN-Behindertenrechtskonvention beteiligen und eigene Aktionspläne als Handlungsrahmen formuli</w:t>
      </w:r>
      <w:r w:rsidRPr="009D5839">
        <w:rPr>
          <w:rFonts w:ascii="Melior Com" w:hAnsi="Melior Com"/>
          <w:sz w:val="18"/>
          <w:szCs w:val="18"/>
        </w:rPr>
        <w:t>e</w:t>
      </w:r>
      <w:r w:rsidRPr="009D5839">
        <w:rPr>
          <w:rFonts w:ascii="Melior Com" w:hAnsi="Melior Com"/>
          <w:sz w:val="18"/>
          <w:szCs w:val="18"/>
        </w:rPr>
        <w:t>ren. Dafür wird die Bundesregierung aktiv werben. Auf einer Internet-Plattform sollen die Aktivitäten, die beispielgebend sind, dokumentiert und ein Le</w:t>
      </w:r>
      <w:r w:rsidRPr="009D5839">
        <w:rPr>
          <w:rFonts w:ascii="Melior Com" w:hAnsi="Melior Com"/>
          <w:sz w:val="18"/>
          <w:szCs w:val="18"/>
        </w:rPr>
        <w:t>r</w:t>
      </w:r>
      <w:r w:rsidRPr="009D5839">
        <w:rPr>
          <w:rFonts w:ascii="Melior Com" w:hAnsi="Melior Com"/>
          <w:sz w:val="18"/>
          <w:szCs w:val="18"/>
        </w:rPr>
        <w:t>nen voneinander aktiviert werden.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b/>
          <w:bCs/>
          <w:sz w:val="18"/>
          <w:szCs w:val="18"/>
        </w:rPr>
        <w:t>Der Aktionsplan hat einen Zeithorizont von zehn Jahren. In dieser Zeit wird er regelmäßig auf den Prüfstand gestellt und entsprechend weiterentw</w:t>
      </w:r>
      <w:r w:rsidRPr="009D5839">
        <w:rPr>
          <w:rFonts w:ascii="Melior Com" w:hAnsi="Melior Com"/>
          <w:b/>
          <w:bCs/>
          <w:sz w:val="18"/>
          <w:szCs w:val="18"/>
        </w:rPr>
        <w:t>i</w:t>
      </w:r>
      <w:r w:rsidRPr="009D5839">
        <w:rPr>
          <w:rFonts w:ascii="Melior Com" w:hAnsi="Melior Com"/>
          <w:b/>
          <w:bCs/>
          <w:sz w:val="18"/>
          <w:szCs w:val="18"/>
        </w:rPr>
        <w:t>ckelt. Das erste Mal in zwei Jahren. Auch die U</w:t>
      </w:r>
      <w:r w:rsidRPr="009D5839">
        <w:rPr>
          <w:rFonts w:ascii="Melior Com" w:hAnsi="Melior Com"/>
          <w:b/>
          <w:bCs/>
          <w:sz w:val="18"/>
          <w:szCs w:val="18"/>
        </w:rPr>
        <w:t>m</w:t>
      </w:r>
      <w:r w:rsidRPr="009D5839">
        <w:rPr>
          <w:rFonts w:ascii="Melior Com" w:hAnsi="Melior Com"/>
          <w:b/>
          <w:bCs/>
          <w:sz w:val="18"/>
          <w:szCs w:val="18"/>
        </w:rPr>
        <w:t>setzung wollen wir transparent und unter Beteil</w:t>
      </w:r>
      <w:r w:rsidRPr="009D5839">
        <w:rPr>
          <w:rFonts w:ascii="Melior Com" w:hAnsi="Melior Com"/>
          <w:b/>
          <w:bCs/>
          <w:sz w:val="18"/>
          <w:szCs w:val="18"/>
        </w:rPr>
        <w:t>i</w:t>
      </w:r>
      <w:r w:rsidRPr="009D5839">
        <w:rPr>
          <w:rFonts w:ascii="Melior Com" w:hAnsi="Melior Com"/>
          <w:b/>
          <w:bCs/>
          <w:sz w:val="18"/>
          <w:szCs w:val="18"/>
        </w:rPr>
        <w:t>gung aller Akteure organisieren</w:t>
      </w:r>
      <w:r w:rsidRPr="009D5839">
        <w:rPr>
          <w:rFonts w:ascii="Melior Com" w:hAnsi="Melior Com"/>
          <w:sz w:val="18"/>
          <w:szCs w:val="18"/>
        </w:rPr>
        <w:t>.</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Der vorliegende Aktionsplan ist auch das Ergebnis eines konstruktiven und kritischen Dialogs mit den Bürgerinnen und Bürgern, insbesondere Menschen mit Behinderungen. Daran wird die Bundesregierung auch in Zukunft festhalten. Institutionalisiert ist die Beteiligung darüber hinaus auch durch den Au</w:t>
      </w:r>
      <w:r w:rsidRPr="009D5839">
        <w:rPr>
          <w:rFonts w:ascii="Melior Com" w:hAnsi="Melior Com"/>
          <w:sz w:val="18"/>
          <w:szCs w:val="18"/>
        </w:rPr>
        <w:t>s</w:t>
      </w:r>
      <w:r w:rsidRPr="009D5839">
        <w:rPr>
          <w:rFonts w:ascii="Melior Com" w:hAnsi="Melior Com"/>
          <w:sz w:val="18"/>
          <w:szCs w:val="18"/>
        </w:rPr>
        <w:t>schuss zum Nationalen Aktionsplan, der aus Vertr</w:t>
      </w:r>
      <w:r w:rsidRPr="009D5839">
        <w:rPr>
          <w:rFonts w:ascii="Melior Com" w:hAnsi="Melior Com"/>
          <w:sz w:val="18"/>
          <w:szCs w:val="18"/>
        </w:rPr>
        <w:t>e</w:t>
      </w:r>
      <w:r w:rsidRPr="009D5839">
        <w:rPr>
          <w:rFonts w:ascii="Melior Com" w:hAnsi="Melior Com"/>
          <w:sz w:val="18"/>
          <w:szCs w:val="18"/>
        </w:rPr>
        <w:t>terinnen und Vertretern der Behinderten-, Sozial- und Wohlfahrtsverbände sowie der Sozialpartner und der Wissenschaft besteht. Ferner durch den beim Beauftragten der Bundesregierung für die B</w:t>
      </w:r>
      <w:r w:rsidRPr="009D5839">
        <w:rPr>
          <w:rFonts w:ascii="Melior Com" w:hAnsi="Melior Com"/>
          <w:sz w:val="18"/>
          <w:szCs w:val="18"/>
        </w:rPr>
        <w:t>e</w:t>
      </w:r>
      <w:r w:rsidRPr="009D5839">
        <w:rPr>
          <w:rFonts w:ascii="Melior Com" w:hAnsi="Melior Com"/>
          <w:sz w:val="18"/>
          <w:szCs w:val="18"/>
        </w:rPr>
        <w:t>lange behinderter Menschen eingerichtete Inklus</w:t>
      </w:r>
      <w:r w:rsidRPr="009D5839">
        <w:rPr>
          <w:rFonts w:ascii="Melior Com" w:hAnsi="Melior Com"/>
          <w:sz w:val="18"/>
          <w:szCs w:val="18"/>
        </w:rPr>
        <w:t>i</w:t>
      </w:r>
      <w:r w:rsidRPr="009D5839">
        <w:rPr>
          <w:rFonts w:ascii="Melior Com" w:hAnsi="Melior Com"/>
          <w:sz w:val="18"/>
          <w:szCs w:val="18"/>
        </w:rPr>
        <w:t>onsbeirat.</w:t>
      </w:r>
    </w:p>
    <w:p w:rsidR="009D5839" w:rsidRPr="009D5839" w:rsidRDefault="009D5839" w:rsidP="009D5839">
      <w:pPr>
        <w:spacing w:before="100" w:line="200" w:lineRule="exact"/>
        <w:jc w:val="both"/>
        <w:rPr>
          <w:rFonts w:ascii="Melior Com" w:hAnsi="Melior Com"/>
          <w:b/>
          <w:bCs/>
          <w:sz w:val="18"/>
          <w:szCs w:val="18"/>
        </w:rPr>
      </w:pPr>
      <w:r w:rsidRPr="009D5839">
        <w:rPr>
          <w:rFonts w:ascii="Melior Com" w:hAnsi="Melior Com"/>
          <w:b/>
          <w:bCs/>
          <w:sz w:val="18"/>
          <w:szCs w:val="18"/>
        </w:rPr>
        <w:t>Um die umfassenden Herausforderungen einer i</w:t>
      </w:r>
      <w:r w:rsidRPr="009D5839">
        <w:rPr>
          <w:rFonts w:ascii="Melior Com" w:hAnsi="Melior Com"/>
          <w:b/>
          <w:bCs/>
          <w:sz w:val="18"/>
          <w:szCs w:val="18"/>
        </w:rPr>
        <w:t>n</w:t>
      </w:r>
      <w:r w:rsidRPr="009D5839">
        <w:rPr>
          <w:rFonts w:ascii="Melior Com" w:hAnsi="Melior Com"/>
          <w:b/>
          <w:bCs/>
          <w:sz w:val="18"/>
          <w:szCs w:val="18"/>
        </w:rPr>
        <w:t>klusiven Gesellschaft zu verdeutlichen, wird der Aktionsplan durch zwölf Handlungsfelder und si</w:t>
      </w:r>
      <w:r w:rsidRPr="009D5839">
        <w:rPr>
          <w:rFonts w:ascii="Melior Com" w:hAnsi="Melior Com"/>
          <w:b/>
          <w:bCs/>
          <w:sz w:val="18"/>
          <w:szCs w:val="18"/>
        </w:rPr>
        <w:t>e</w:t>
      </w:r>
      <w:r w:rsidRPr="009D5839">
        <w:rPr>
          <w:rFonts w:ascii="Melior Com" w:hAnsi="Melior Com"/>
          <w:b/>
          <w:bCs/>
          <w:sz w:val="18"/>
          <w:szCs w:val="18"/>
        </w:rPr>
        <w:t>ben Querschnittsthemen strukturiert.</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Gemeinsam mit den Behindertenverbänden hat die Bundesregierung durch eine Art Matrix einzelne A</w:t>
      </w:r>
      <w:r w:rsidRPr="009D5839">
        <w:rPr>
          <w:rFonts w:ascii="Melior Com" w:hAnsi="Melior Com"/>
          <w:sz w:val="18"/>
          <w:szCs w:val="18"/>
        </w:rPr>
        <w:t>k</w:t>
      </w:r>
      <w:r w:rsidRPr="009D5839">
        <w:rPr>
          <w:rFonts w:ascii="Melior Com" w:hAnsi="Melior Com"/>
          <w:sz w:val="18"/>
          <w:szCs w:val="18"/>
        </w:rPr>
        <w:t>tionsfelder abgesteckt, für die konkrete Maßnahmen formuliert werden. Dabei bilden die Handlungsfe</w:t>
      </w:r>
      <w:r w:rsidRPr="009D5839">
        <w:rPr>
          <w:rFonts w:ascii="Melior Com" w:hAnsi="Melior Com"/>
          <w:sz w:val="18"/>
          <w:szCs w:val="18"/>
        </w:rPr>
        <w:t>l</w:t>
      </w:r>
      <w:r w:rsidRPr="009D5839">
        <w:rPr>
          <w:rFonts w:ascii="Melior Com" w:hAnsi="Melior Com"/>
          <w:sz w:val="18"/>
          <w:szCs w:val="18"/>
        </w:rPr>
        <w:t>der alle Bereiche des Lebens ab: Die einzelnen Kap</w:t>
      </w:r>
      <w:r w:rsidRPr="009D5839">
        <w:rPr>
          <w:rFonts w:ascii="Melior Com" w:hAnsi="Melior Com"/>
          <w:sz w:val="18"/>
          <w:szCs w:val="18"/>
        </w:rPr>
        <w:t>i</w:t>
      </w:r>
      <w:r w:rsidRPr="009D5839">
        <w:rPr>
          <w:rFonts w:ascii="Melior Com" w:hAnsi="Melior Com"/>
          <w:sz w:val="18"/>
          <w:szCs w:val="18"/>
        </w:rPr>
        <w:t>tel des Aktionsplans folgen diesen Feldern.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Die sieben Querschnittsthemen - Assistenzbedarf, Barrierefreiheit, Gender Mainstreaming, Gleichste</w:t>
      </w:r>
      <w:r w:rsidRPr="009D5839">
        <w:rPr>
          <w:rFonts w:ascii="Melior Com" w:hAnsi="Melior Com"/>
          <w:sz w:val="18"/>
          <w:szCs w:val="18"/>
        </w:rPr>
        <w:t>l</w:t>
      </w:r>
      <w:r w:rsidRPr="009D5839">
        <w:rPr>
          <w:rFonts w:ascii="Melior Com" w:hAnsi="Melior Com"/>
          <w:sz w:val="18"/>
          <w:szCs w:val="18"/>
        </w:rPr>
        <w:t>lung, Migration, Selbstbestimmtes Leben und Vie</w:t>
      </w:r>
      <w:r w:rsidRPr="009D5839">
        <w:rPr>
          <w:rFonts w:ascii="Melior Com" w:hAnsi="Melior Com"/>
          <w:sz w:val="18"/>
          <w:szCs w:val="18"/>
        </w:rPr>
        <w:t>l</w:t>
      </w:r>
      <w:r w:rsidRPr="009D5839">
        <w:rPr>
          <w:rFonts w:ascii="Melior Com" w:hAnsi="Melior Com"/>
          <w:sz w:val="18"/>
          <w:szCs w:val="18"/>
        </w:rPr>
        <w:t>falt von Behinderung - werden in allen Handlung</w:t>
      </w:r>
      <w:r w:rsidRPr="009D5839">
        <w:rPr>
          <w:rFonts w:ascii="Melior Com" w:hAnsi="Melior Com"/>
          <w:sz w:val="18"/>
          <w:szCs w:val="18"/>
        </w:rPr>
        <w:t>s</w:t>
      </w:r>
      <w:r w:rsidRPr="009D5839">
        <w:rPr>
          <w:rFonts w:ascii="Melior Com" w:hAnsi="Melior Com"/>
          <w:sz w:val="18"/>
          <w:szCs w:val="18"/>
        </w:rPr>
        <w:t>feldern berücksichtigt.</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b/>
          <w:bCs/>
          <w:sz w:val="18"/>
          <w:szCs w:val="18"/>
        </w:rPr>
        <w:t>Inklusionsfortschritte sollen messbar werden. Die Grundlagen dafür wird in Zukunft der neue Behi</w:t>
      </w:r>
      <w:r w:rsidRPr="009D5839">
        <w:rPr>
          <w:rFonts w:ascii="Melior Com" w:hAnsi="Melior Com"/>
          <w:b/>
          <w:bCs/>
          <w:sz w:val="18"/>
          <w:szCs w:val="18"/>
        </w:rPr>
        <w:t>n</w:t>
      </w:r>
      <w:r w:rsidRPr="009D5839">
        <w:rPr>
          <w:rFonts w:ascii="Melior Com" w:hAnsi="Melior Com"/>
          <w:b/>
          <w:bCs/>
          <w:sz w:val="18"/>
          <w:szCs w:val="18"/>
        </w:rPr>
        <w:t>dertenbericht liefern</w:t>
      </w:r>
      <w:r w:rsidRPr="009D5839">
        <w:rPr>
          <w:rFonts w:ascii="Melior Com" w:hAnsi="Melior Com"/>
          <w:sz w:val="18"/>
          <w:szCs w:val="18"/>
        </w:rPr>
        <w:t>.</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Die Bundesregierung wird den Behindertenbericht neu fassen und mit den Handlungsfeldern des Akt</w:t>
      </w:r>
      <w:r w:rsidRPr="009D5839">
        <w:rPr>
          <w:rFonts w:ascii="Melior Com" w:hAnsi="Melior Com"/>
          <w:sz w:val="18"/>
          <w:szCs w:val="18"/>
        </w:rPr>
        <w:t>i</w:t>
      </w:r>
      <w:r w:rsidRPr="009D5839">
        <w:rPr>
          <w:rFonts w:ascii="Melior Com" w:hAnsi="Melior Com"/>
          <w:sz w:val="18"/>
          <w:szCs w:val="18"/>
        </w:rPr>
        <w:t>onsplanes verknüpfen. Eine indikatorengestützte B</w:t>
      </w:r>
      <w:r w:rsidRPr="009D5839">
        <w:rPr>
          <w:rFonts w:ascii="Melior Com" w:hAnsi="Melior Com"/>
          <w:sz w:val="18"/>
          <w:szCs w:val="18"/>
        </w:rPr>
        <w:t>e</w:t>
      </w:r>
      <w:r w:rsidRPr="009D5839">
        <w:rPr>
          <w:rFonts w:ascii="Melior Com" w:hAnsi="Melior Com"/>
          <w:sz w:val="18"/>
          <w:szCs w:val="18"/>
        </w:rPr>
        <w:t>richterstattung soll bestehende Datenlücken schli</w:t>
      </w:r>
      <w:r w:rsidRPr="009D5839">
        <w:rPr>
          <w:rFonts w:ascii="Melior Com" w:hAnsi="Melior Com"/>
          <w:sz w:val="18"/>
          <w:szCs w:val="18"/>
        </w:rPr>
        <w:t>e</w:t>
      </w:r>
      <w:r w:rsidRPr="009D5839">
        <w:rPr>
          <w:rFonts w:ascii="Melior Com" w:hAnsi="Melior Com"/>
          <w:sz w:val="18"/>
          <w:szCs w:val="18"/>
        </w:rPr>
        <w:t>ßen und vorhandene Daten praxis- und politikg</w:t>
      </w:r>
      <w:r w:rsidRPr="009D5839">
        <w:rPr>
          <w:rFonts w:ascii="Melior Com" w:hAnsi="Melior Com"/>
          <w:sz w:val="18"/>
          <w:szCs w:val="18"/>
        </w:rPr>
        <w:t>e</w:t>
      </w:r>
      <w:r w:rsidRPr="009D5839">
        <w:rPr>
          <w:rFonts w:ascii="Melior Com" w:hAnsi="Melior Com"/>
          <w:sz w:val="18"/>
          <w:szCs w:val="18"/>
        </w:rPr>
        <w:t>rechter aufbereiten. Damit wollen wir auf guter D</w:t>
      </w:r>
      <w:r w:rsidRPr="009D5839">
        <w:rPr>
          <w:rFonts w:ascii="Melior Com" w:hAnsi="Melior Com"/>
          <w:sz w:val="18"/>
          <w:szCs w:val="18"/>
        </w:rPr>
        <w:t>a</w:t>
      </w:r>
      <w:r w:rsidRPr="009D5839">
        <w:rPr>
          <w:rFonts w:ascii="Melior Com" w:hAnsi="Melior Com"/>
          <w:sz w:val="18"/>
          <w:szCs w:val="18"/>
        </w:rPr>
        <w:t>tengrundlage Vorurteilen begegnen und Politik für Menschen mit Behinderungen auf Basis belegter Fakten entwickeln. Nicht zuletzt kann auch im Ve</w:t>
      </w:r>
      <w:r w:rsidRPr="009D5839">
        <w:rPr>
          <w:rFonts w:ascii="Melior Com" w:hAnsi="Melior Com"/>
          <w:sz w:val="18"/>
          <w:szCs w:val="18"/>
        </w:rPr>
        <w:t>r</w:t>
      </w:r>
      <w:r w:rsidRPr="009D5839">
        <w:rPr>
          <w:rFonts w:ascii="Melior Com" w:hAnsi="Melior Com"/>
          <w:sz w:val="18"/>
          <w:szCs w:val="18"/>
        </w:rPr>
        <w:t>lauf  aufgezeigt werden, in welchen Bereichen und auf welchen Ebenen Fortschritte erreicht werden.</w:t>
      </w:r>
    </w:p>
    <w:p w:rsidR="009D5839" w:rsidRPr="009D5839" w:rsidRDefault="009D5839" w:rsidP="009D5839">
      <w:pPr>
        <w:spacing w:before="100" w:line="200" w:lineRule="exact"/>
        <w:jc w:val="both"/>
        <w:rPr>
          <w:rFonts w:ascii="Melior Com" w:hAnsi="Melior Com"/>
          <w:b/>
          <w:bCs/>
          <w:sz w:val="18"/>
          <w:szCs w:val="18"/>
        </w:rPr>
      </w:pPr>
      <w:r w:rsidRPr="009D5839">
        <w:rPr>
          <w:rFonts w:ascii="Melior Com" w:hAnsi="Melior Com"/>
          <w:b/>
          <w:bCs/>
          <w:sz w:val="18"/>
          <w:szCs w:val="18"/>
        </w:rPr>
        <w:lastRenderedPageBreak/>
        <w:t>Inklusion heißt Gemeinsamkeit von Anfang an. Das gilt für die Erziehung und Bildung in Familie, Ki</w:t>
      </w:r>
      <w:r w:rsidRPr="009D5839">
        <w:rPr>
          <w:rFonts w:ascii="Melior Com" w:hAnsi="Melior Com"/>
          <w:b/>
          <w:bCs/>
          <w:sz w:val="18"/>
          <w:szCs w:val="18"/>
        </w:rPr>
        <w:t>n</w:t>
      </w:r>
      <w:r w:rsidRPr="009D5839">
        <w:rPr>
          <w:rFonts w:ascii="Melior Com" w:hAnsi="Melior Com"/>
          <w:b/>
          <w:bCs/>
          <w:sz w:val="18"/>
          <w:szCs w:val="18"/>
        </w:rPr>
        <w:t>dergarten und Schule.</w:t>
      </w:r>
    </w:p>
    <w:p w:rsidR="009D5839" w:rsidRPr="009D5839" w:rsidRDefault="009D5839" w:rsidP="009D5839">
      <w:pPr>
        <w:spacing w:before="100" w:line="200" w:lineRule="exact"/>
        <w:jc w:val="both"/>
        <w:rPr>
          <w:rFonts w:ascii="Melior Com" w:hAnsi="Melior Com"/>
          <w:bCs/>
          <w:sz w:val="18"/>
          <w:szCs w:val="18"/>
        </w:rPr>
      </w:pPr>
      <w:r w:rsidRPr="009D5839">
        <w:rPr>
          <w:rFonts w:ascii="Melior Com" w:hAnsi="Melior Com"/>
          <w:sz w:val="18"/>
          <w:szCs w:val="18"/>
        </w:rPr>
        <w:t>Das Selbstverständliche gerät schnell aus dem Blick. Das gilt auch für Fortschritte in Bereichen, die wir heute als normal empfinden und die noch vor dre</w:t>
      </w:r>
      <w:r w:rsidRPr="009D5839">
        <w:rPr>
          <w:rFonts w:ascii="Melior Com" w:hAnsi="Melior Com"/>
          <w:sz w:val="18"/>
          <w:szCs w:val="18"/>
        </w:rPr>
        <w:t>i</w:t>
      </w:r>
      <w:r w:rsidRPr="009D5839">
        <w:rPr>
          <w:rFonts w:ascii="Melior Com" w:hAnsi="Melior Com"/>
          <w:sz w:val="18"/>
          <w:szCs w:val="18"/>
        </w:rPr>
        <w:t>ßig Jahren fragwürdig schienen. Dass Kinder mit e</w:t>
      </w:r>
      <w:r w:rsidRPr="009D5839">
        <w:rPr>
          <w:rFonts w:ascii="Melior Com" w:hAnsi="Melior Com"/>
          <w:sz w:val="18"/>
          <w:szCs w:val="18"/>
        </w:rPr>
        <w:t>i</w:t>
      </w:r>
      <w:r w:rsidRPr="009D5839">
        <w:rPr>
          <w:rFonts w:ascii="Melior Com" w:hAnsi="Melior Com"/>
          <w:sz w:val="18"/>
          <w:szCs w:val="18"/>
        </w:rPr>
        <w:t>ner Behinderung in einer Familie aufwachsen, ist eine solche Selbstverständlichkeit. Lange schien nur in einem Heim eine angemessene Versorgung, Fö</w:t>
      </w:r>
      <w:r w:rsidRPr="009D5839">
        <w:rPr>
          <w:rFonts w:ascii="Melior Com" w:hAnsi="Melior Com"/>
          <w:sz w:val="18"/>
          <w:szCs w:val="18"/>
        </w:rPr>
        <w:t>r</w:t>
      </w:r>
      <w:r w:rsidRPr="009D5839">
        <w:rPr>
          <w:rFonts w:ascii="Melior Com" w:hAnsi="Melior Com"/>
          <w:sz w:val="18"/>
          <w:szCs w:val="18"/>
        </w:rPr>
        <w:t>derung und Therapie möglich. Der flächendeckende Ausbau der Frühförderung hat zu dieser Entwic</w:t>
      </w:r>
      <w:r w:rsidRPr="009D5839">
        <w:rPr>
          <w:rFonts w:ascii="Melior Com" w:hAnsi="Melior Com"/>
          <w:sz w:val="18"/>
          <w:szCs w:val="18"/>
        </w:rPr>
        <w:t>k</w:t>
      </w:r>
      <w:r w:rsidRPr="009D5839">
        <w:rPr>
          <w:rFonts w:ascii="Melior Com" w:hAnsi="Melior Com"/>
          <w:sz w:val="18"/>
          <w:szCs w:val="18"/>
        </w:rPr>
        <w:t>lung beigetragen. Ein Problem allerdings - insbeso</w:t>
      </w:r>
      <w:r w:rsidRPr="009D5839">
        <w:rPr>
          <w:rFonts w:ascii="Melior Com" w:hAnsi="Melior Com"/>
          <w:sz w:val="18"/>
          <w:szCs w:val="18"/>
        </w:rPr>
        <w:t>n</w:t>
      </w:r>
      <w:r w:rsidRPr="009D5839">
        <w:rPr>
          <w:rFonts w:ascii="Melior Com" w:hAnsi="Melior Com"/>
          <w:sz w:val="18"/>
          <w:szCs w:val="18"/>
        </w:rPr>
        <w:t>dere für die Eltern behinderter Kinder - ist dabei nach wie vor die Abgrenzung der verschiedenen Leistungsansprüche aus unterschiedlichen Geset</w:t>
      </w:r>
      <w:r w:rsidRPr="009D5839">
        <w:rPr>
          <w:rFonts w:ascii="Melior Com" w:hAnsi="Melior Com"/>
          <w:sz w:val="18"/>
          <w:szCs w:val="18"/>
        </w:rPr>
        <w:t>z</w:t>
      </w:r>
      <w:r w:rsidRPr="009D5839">
        <w:rPr>
          <w:rFonts w:ascii="Melior Com" w:hAnsi="Melior Com"/>
          <w:sz w:val="18"/>
          <w:szCs w:val="18"/>
        </w:rPr>
        <w:t>büchern, die von unterschiedlichen Trägern erbracht werden. Hier müssen Eltern Koordinierungsaufgaben leisten, die bestehenden Strukturen geschuldet sind.</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Die Bundesregierung setzt sich dafür ein, die b</w:t>
      </w:r>
      <w:r w:rsidRPr="009D5839">
        <w:rPr>
          <w:rFonts w:ascii="Melior Com" w:hAnsi="Melior Com"/>
          <w:sz w:val="18"/>
          <w:szCs w:val="18"/>
        </w:rPr>
        <w:t>e</w:t>
      </w:r>
      <w:r w:rsidRPr="009D5839">
        <w:rPr>
          <w:rFonts w:ascii="Melior Com" w:hAnsi="Melior Com"/>
          <w:sz w:val="18"/>
          <w:szCs w:val="18"/>
        </w:rPr>
        <w:t>kannten Schnittstellenproblematiken in den ve</w:t>
      </w:r>
      <w:r w:rsidRPr="009D5839">
        <w:rPr>
          <w:rFonts w:ascii="Melior Com" w:hAnsi="Melior Com"/>
          <w:sz w:val="18"/>
          <w:szCs w:val="18"/>
        </w:rPr>
        <w:t>r</w:t>
      </w:r>
      <w:r w:rsidRPr="009D5839">
        <w:rPr>
          <w:rFonts w:ascii="Melior Com" w:hAnsi="Melior Com"/>
          <w:sz w:val="18"/>
          <w:szCs w:val="18"/>
        </w:rPr>
        <w:t xml:space="preserve">schiedenen Bereichen der </w:t>
      </w:r>
      <w:r w:rsidRPr="009D5839">
        <w:rPr>
          <w:rFonts w:ascii="Melior Com" w:hAnsi="Melior Com"/>
          <w:b/>
          <w:bCs/>
          <w:sz w:val="18"/>
          <w:szCs w:val="18"/>
        </w:rPr>
        <w:t>Frühförderung</w:t>
      </w:r>
      <w:r w:rsidRPr="009D5839">
        <w:rPr>
          <w:rFonts w:ascii="Melior Com" w:hAnsi="Melior Com"/>
          <w:sz w:val="18"/>
          <w:szCs w:val="18"/>
        </w:rPr>
        <w:t xml:space="preserve"> zu lösen.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Die Zuständigkeits- und Finanzierungsprobleme, die eine ganzheitliche Sicht auf Kinder und Jugendliche mit Behinderungen und ihren Familien verstellen, werden in einer interkonferenziellen Bund-Länder-Arbeitsgruppe unter der Beteiligung der kommun</w:t>
      </w:r>
      <w:r w:rsidRPr="009D5839">
        <w:rPr>
          <w:rFonts w:ascii="Melior Com" w:hAnsi="Melior Com"/>
          <w:sz w:val="18"/>
          <w:szCs w:val="18"/>
        </w:rPr>
        <w:t>a</w:t>
      </w:r>
      <w:r w:rsidRPr="009D5839">
        <w:rPr>
          <w:rFonts w:ascii="Melior Com" w:hAnsi="Melior Com"/>
          <w:sz w:val="18"/>
          <w:szCs w:val="18"/>
        </w:rPr>
        <w:t>len Spitzenverbände und der Bundesarbeitsgemei</w:t>
      </w:r>
      <w:r w:rsidRPr="009D5839">
        <w:rPr>
          <w:rFonts w:ascii="Melior Com" w:hAnsi="Melior Com"/>
          <w:sz w:val="18"/>
          <w:szCs w:val="18"/>
        </w:rPr>
        <w:t>n</w:t>
      </w:r>
      <w:r w:rsidRPr="009D5839">
        <w:rPr>
          <w:rFonts w:ascii="Melior Com" w:hAnsi="Melior Com"/>
          <w:sz w:val="18"/>
          <w:szCs w:val="18"/>
        </w:rPr>
        <w:t>schaft der überörtlichen Träger der Sozialhilfe b</w:t>
      </w:r>
      <w:r w:rsidRPr="009D5839">
        <w:rPr>
          <w:rFonts w:ascii="Melior Com" w:hAnsi="Melior Com"/>
          <w:sz w:val="18"/>
          <w:szCs w:val="18"/>
        </w:rPr>
        <w:t>e</w:t>
      </w:r>
      <w:r w:rsidRPr="009D5839">
        <w:rPr>
          <w:rFonts w:ascii="Melior Com" w:hAnsi="Melior Com"/>
          <w:sz w:val="18"/>
          <w:szCs w:val="18"/>
        </w:rPr>
        <w:t>handelt. Perspektivisch gilt es, die unterschiedliche Verantwortungsaufteilung zu überwinden und die Eingliederungshilfe für Kinder und Jugendliche mit Behinderungen unter dem Dach des Sozialgesetzb</w:t>
      </w:r>
      <w:r w:rsidRPr="009D5839">
        <w:rPr>
          <w:rFonts w:ascii="Melior Com" w:hAnsi="Melior Com"/>
          <w:sz w:val="18"/>
          <w:szCs w:val="18"/>
        </w:rPr>
        <w:t>u</w:t>
      </w:r>
      <w:r w:rsidRPr="009D5839">
        <w:rPr>
          <w:rFonts w:ascii="Melior Com" w:hAnsi="Melior Com"/>
          <w:sz w:val="18"/>
          <w:szCs w:val="18"/>
        </w:rPr>
        <w:t>ches VIII (Kinder- und Jugendhilfe) im Konsens zw</w:t>
      </w:r>
      <w:r w:rsidRPr="009D5839">
        <w:rPr>
          <w:rFonts w:ascii="Melior Com" w:hAnsi="Melior Com"/>
          <w:sz w:val="18"/>
          <w:szCs w:val="18"/>
        </w:rPr>
        <w:t>i</w:t>
      </w:r>
      <w:r w:rsidRPr="009D5839">
        <w:rPr>
          <w:rFonts w:ascii="Melior Com" w:hAnsi="Melior Com"/>
          <w:sz w:val="18"/>
          <w:szCs w:val="18"/>
        </w:rPr>
        <w:t>schen Bund, Ländern und Gemeinden zusammenz</w:t>
      </w:r>
      <w:r w:rsidRPr="009D5839">
        <w:rPr>
          <w:rFonts w:ascii="Melior Com" w:hAnsi="Melior Com"/>
          <w:sz w:val="18"/>
          <w:szCs w:val="18"/>
        </w:rPr>
        <w:t>u</w:t>
      </w:r>
      <w:r w:rsidRPr="009D5839">
        <w:rPr>
          <w:rFonts w:ascii="Melior Com" w:hAnsi="Melior Com"/>
          <w:sz w:val="18"/>
          <w:szCs w:val="18"/>
        </w:rPr>
        <w:t xml:space="preserve">führen </w:t>
      </w:r>
      <w:r w:rsidRPr="009D5839">
        <w:rPr>
          <w:rFonts w:ascii="Melior Com" w:hAnsi="Melior Com"/>
          <w:b/>
          <w:bCs/>
          <w:sz w:val="18"/>
          <w:szCs w:val="18"/>
        </w:rPr>
        <w:t>(„Große Lösung SGB VIII“).</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Arbeitende Mütter und Väter, die behinderte Kinder betreuen, sind außergewöhnlichen Belastungen au</w:t>
      </w:r>
      <w:r w:rsidRPr="009D5839">
        <w:rPr>
          <w:rFonts w:ascii="Melior Com" w:hAnsi="Melior Com"/>
          <w:sz w:val="18"/>
          <w:szCs w:val="18"/>
        </w:rPr>
        <w:t>s</w:t>
      </w:r>
      <w:r w:rsidRPr="009D5839">
        <w:rPr>
          <w:rFonts w:ascii="Melior Com" w:hAnsi="Melior Com"/>
          <w:sz w:val="18"/>
          <w:szCs w:val="18"/>
        </w:rPr>
        <w:t>gesetzt. Die Bundesregierung wird prüfen, ob best</w:t>
      </w:r>
      <w:r w:rsidRPr="009D5839">
        <w:rPr>
          <w:rFonts w:ascii="Melior Com" w:hAnsi="Melior Com"/>
          <w:sz w:val="18"/>
          <w:szCs w:val="18"/>
        </w:rPr>
        <w:t>e</w:t>
      </w:r>
      <w:r w:rsidRPr="009D5839">
        <w:rPr>
          <w:rFonts w:ascii="Melior Com" w:hAnsi="Melior Com"/>
          <w:sz w:val="18"/>
          <w:szCs w:val="18"/>
        </w:rPr>
        <w:t xml:space="preserve">hende Regelungen zur </w:t>
      </w:r>
      <w:r w:rsidRPr="009D5839">
        <w:rPr>
          <w:rFonts w:ascii="Melior Com" w:hAnsi="Melior Com"/>
          <w:b/>
          <w:bCs/>
          <w:sz w:val="18"/>
          <w:szCs w:val="18"/>
        </w:rPr>
        <w:t>Entlastung berufstätiger E</w:t>
      </w:r>
      <w:r w:rsidRPr="009D5839">
        <w:rPr>
          <w:rFonts w:ascii="Melior Com" w:hAnsi="Melior Com"/>
          <w:b/>
          <w:bCs/>
          <w:sz w:val="18"/>
          <w:szCs w:val="18"/>
        </w:rPr>
        <w:t>l</w:t>
      </w:r>
      <w:r w:rsidRPr="009D5839">
        <w:rPr>
          <w:rFonts w:ascii="Melior Com" w:hAnsi="Melior Com"/>
          <w:b/>
          <w:bCs/>
          <w:sz w:val="18"/>
          <w:szCs w:val="18"/>
        </w:rPr>
        <w:t>tern mit behinderten Kindern</w:t>
      </w:r>
      <w:r w:rsidRPr="009D5839">
        <w:rPr>
          <w:rFonts w:ascii="Melior Com" w:hAnsi="Melior Com"/>
          <w:sz w:val="18"/>
          <w:szCs w:val="18"/>
        </w:rPr>
        <w:t xml:space="preserve"> weiterentwickelt we</w:t>
      </w:r>
      <w:r w:rsidRPr="009D5839">
        <w:rPr>
          <w:rFonts w:ascii="Melior Com" w:hAnsi="Melior Com"/>
          <w:sz w:val="18"/>
          <w:szCs w:val="18"/>
        </w:rPr>
        <w:t>r</w:t>
      </w:r>
      <w:r w:rsidRPr="009D5839">
        <w:rPr>
          <w:rFonts w:ascii="Melior Com" w:hAnsi="Melior Com"/>
          <w:sz w:val="18"/>
          <w:szCs w:val="18"/>
        </w:rPr>
        <w:t>den können, um sie bei ihrer wichtigen Aufgabe noch stärker zu unterstützen als bisher.</w:t>
      </w:r>
    </w:p>
    <w:p w:rsidR="009D5839" w:rsidRPr="009D5839" w:rsidRDefault="009D5839" w:rsidP="00BC059E">
      <w:pPr>
        <w:spacing w:before="50" w:line="200" w:lineRule="exact"/>
        <w:jc w:val="both"/>
        <w:rPr>
          <w:rFonts w:ascii="Melior Com" w:hAnsi="Melior Com"/>
          <w:sz w:val="18"/>
          <w:szCs w:val="18"/>
        </w:rPr>
      </w:pPr>
      <w:r w:rsidRPr="009D5839">
        <w:rPr>
          <w:rFonts w:ascii="Melior Com" w:hAnsi="Melior Com"/>
          <w:sz w:val="18"/>
          <w:szCs w:val="18"/>
        </w:rPr>
        <w:t xml:space="preserve">Auch </w:t>
      </w:r>
      <w:r w:rsidRPr="009D5839">
        <w:rPr>
          <w:rFonts w:ascii="Melior Com" w:hAnsi="Melior Com"/>
          <w:b/>
          <w:bCs/>
          <w:sz w:val="18"/>
          <w:szCs w:val="18"/>
        </w:rPr>
        <w:t>Mütter und Väter mit Behinderungen</w:t>
      </w:r>
      <w:r w:rsidRPr="009D5839">
        <w:rPr>
          <w:rFonts w:ascii="Melior Com" w:hAnsi="Melior Com"/>
          <w:sz w:val="18"/>
          <w:szCs w:val="18"/>
        </w:rPr>
        <w:t xml:space="preserve"> wollen Elternschaft erfüllt und verantwortungsvoll leben. Im Bedarfsfall bieten ihnen die gesetzlichen Reg</w:t>
      </w:r>
      <w:r w:rsidRPr="009D5839">
        <w:rPr>
          <w:rFonts w:ascii="Melior Com" w:hAnsi="Melior Com"/>
          <w:sz w:val="18"/>
          <w:szCs w:val="18"/>
        </w:rPr>
        <w:t>e</w:t>
      </w:r>
      <w:r w:rsidRPr="009D5839">
        <w:rPr>
          <w:rFonts w:ascii="Melior Com" w:hAnsi="Melior Com"/>
          <w:sz w:val="18"/>
          <w:szCs w:val="18"/>
        </w:rPr>
        <w:t xml:space="preserve">lungen verschiedene Leistungen an (sog. </w:t>
      </w:r>
      <w:r w:rsidRPr="009D5839">
        <w:rPr>
          <w:rFonts w:ascii="Melior Com" w:hAnsi="Melior Com"/>
          <w:b/>
          <w:bCs/>
          <w:sz w:val="18"/>
          <w:szCs w:val="18"/>
        </w:rPr>
        <w:t>Elternassi</w:t>
      </w:r>
      <w:r w:rsidRPr="009D5839">
        <w:rPr>
          <w:rFonts w:ascii="Melior Com" w:hAnsi="Melior Com"/>
          <w:b/>
          <w:bCs/>
          <w:sz w:val="18"/>
          <w:szCs w:val="18"/>
        </w:rPr>
        <w:t>s</w:t>
      </w:r>
      <w:r w:rsidRPr="009D5839">
        <w:rPr>
          <w:rFonts w:ascii="Melior Com" w:hAnsi="Melior Com"/>
          <w:b/>
          <w:bCs/>
          <w:sz w:val="18"/>
          <w:szCs w:val="18"/>
        </w:rPr>
        <w:t>tenz)</w:t>
      </w:r>
      <w:r w:rsidRPr="009D5839">
        <w:rPr>
          <w:rFonts w:ascii="Melior Com" w:hAnsi="Melior Com"/>
          <w:sz w:val="18"/>
          <w:szCs w:val="18"/>
        </w:rPr>
        <w:t>. Es wird geprüft, ob ein Verfahren gefunden werden kann, das Schwierigkeiten in der Praxis u</w:t>
      </w:r>
      <w:r w:rsidRPr="009D5839">
        <w:rPr>
          <w:rFonts w:ascii="Melior Com" w:hAnsi="Melior Com"/>
          <w:sz w:val="18"/>
          <w:szCs w:val="18"/>
        </w:rPr>
        <w:t>n</w:t>
      </w:r>
      <w:r w:rsidRPr="009D5839">
        <w:rPr>
          <w:rFonts w:ascii="Melior Com" w:hAnsi="Melior Com"/>
          <w:sz w:val="18"/>
          <w:szCs w:val="18"/>
        </w:rPr>
        <w:t>ter Einbindung aller Leistungsträger behebt.</w:t>
      </w:r>
    </w:p>
    <w:p w:rsidR="009D5839" w:rsidRPr="009D5839" w:rsidRDefault="009D5839" w:rsidP="00BC059E">
      <w:pPr>
        <w:spacing w:before="50" w:line="200" w:lineRule="exact"/>
        <w:jc w:val="both"/>
        <w:rPr>
          <w:rFonts w:ascii="Melior Com" w:hAnsi="Melior Com"/>
          <w:sz w:val="18"/>
          <w:szCs w:val="18"/>
        </w:rPr>
      </w:pPr>
      <w:r w:rsidRPr="009D5839">
        <w:rPr>
          <w:rFonts w:ascii="Melior Com" w:hAnsi="Melior Com"/>
          <w:sz w:val="18"/>
          <w:szCs w:val="18"/>
        </w:rPr>
        <w:t xml:space="preserve">Gemeinsam von Anfang an - das gilt auch für die </w:t>
      </w:r>
      <w:r w:rsidRPr="009D5839">
        <w:rPr>
          <w:rFonts w:ascii="Melior Com" w:hAnsi="Melior Com"/>
          <w:b/>
          <w:bCs/>
          <w:sz w:val="18"/>
          <w:szCs w:val="18"/>
        </w:rPr>
        <w:t>Kinderbetreuung. Bereits heute ist Inklusion nahezu vollständig in Kindergärten und Kinderbetreuung</w:t>
      </w:r>
      <w:r w:rsidRPr="009D5839">
        <w:rPr>
          <w:rFonts w:ascii="Melior Com" w:hAnsi="Melior Com"/>
          <w:b/>
          <w:bCs/>
          <w:sz w:val="18"/>
          <w:szCs w:val="18"/>
        </w:rPr>
        <w:t>s</w:t>
      </w:r>
      <w:r w:rsidRPr="009D5839">
        <w:rPr>
          <w:rFonts w:ascii="Melior Com" w:hAnsi="Melior Com"/>
          <w:b/>
          <w:bCs/>
          <w:sz w:val="18"/>
          <w:szCs w:val="18"/>
        </w:rPr>
        <w:t>einrichtungen realisiert. Auch für die unter Dreijä</w:t>
      </w:r>
      <w:r w:rsidRPr="009D5839">
        <w:rPr>
          <w:rFonts w:ascii="Melior Com" w:hAnsi="Melior Com"/>
          <w:b/>
          <w:bCs/>
          <w:sz w:val="18"/>
          <w:szCs w:val="18"/>
        </w:rPr>
        <w:t>h</w:t>
      </w:r>
      <w:r w:rsidRPr="009D5839">
        <w:rPr>
          <w:rFonts w:ascii="Melior Com" w:hAnsi="Melior Com"/>
          <w:b/>
          <w:bCs/>
          <w:sz w:val="18"/>
          <w:szCs w:val="18"/>
        </w:rPr>
        <w:t>rigen</w:t>
      </w:r>
      <w:r w:rsidRPr="009D5839">
        <w:rPr>
          <w:rFonts w:ascii="Melior Com" w:hAnsi="Melior Com"/>
          <w:sz w:val="18"/>
          <w:szCs w:val="18"/>
        </w:rPr>
        <w:t xml:space="preserve"> werden wir diesen guten Standard mit dem g</w:t>
      </w:r>
      <w:r w:rsidRPr="009D5839">
        <w:rPr>
          <w:rFonts w:ascii="Melior Com" w:hAnsi="Melior Com"/>
          <w:sz w:val="18"/>
          <w:szCs w:val="18"/>
        </w:rPr>
        <w:t>e</w:t>
      </w:r>
      <w:r w:rsidRPr="009D5839">
        <w:rPr>
          <w:rFonts w:ascii="Melior Com" w:hAnsi="Melior Com"/>
          <w:sz w:val="18"/>
          <w:szCs w:val="18"/>
        </w:rPr>
        <w:t>setzlich verankerten Auftrag zum Ausbau der inkl</w:t>
      </w:r>
      <w:r w:rsidRPr="009D5839">
        <w:rPr>
          <w:rFonts w:ascii="Melior Com" w:hAnsi="Melior Com"/>
          <w:sz w:val="18"/>
          <w:szCs w:val="18"/>
        </w:rPr>
        <w:t>u</w:t>
      </w:r>
      <w:r w:rsidRPr="009D5839">
        <w:rPr>
          <w:rFonts w:ascii="Melior Com" w:hAnsi="Melior Com"/>
          <w:sz w:val="18"/>
          <w:szCs w:val="18"/>
        </w:rPr>
        <w:t>siven Kinderbetreuung realisieren. Der Bund unte</w:t>
      </w:r>
      <w:r w:rsidRPr="009D5839">
        <w:rPr>
          <w:rFonts w:ascii="Melior Com" w:hAnsi="Melior Com"/>
          <w:sz w:val="18"/>
          <w:szCs w:val="18"/>
        </w:rPr>
        <w:t>r</w:t>
      </w:r>
      <w:r w:rsidRPr="009D5839">
        <w:rPr>
          <w:rFonts w:ascii="Melior Com" w:hAnsi="Melior Com"/>
          <w:sz w:val="18"/>
          <w:szCs w:val="18"/>
        </w:rPr>
        <w:t>stützt den bedarfsgerechten, qualitätsorientierten Ausbau der Kindertagesbetreuung für unter Dreijä</w:t>
      </w:r>
      <w:r w:rsidRPr="009D5839">
        <w:rPr>
          <w:rFonts w:ascii="Melior Com" w:hAnsi="Melior Com"/>
          <w:sz w:val="18"/>
          <w:szCs w:val="18"/>
        </w:rPr>
        <w:t>h</w:t>
      </w:r>
      <w:r w:rsidRPr="009D5839">
        <w:rPr>
          <w:rFonts w:ascii="Melior Com" w:hAnsi="Melior Com"/>
          <w:sz w:val="18"/>
          <w:szCs w:val="18"/>
        </w:rPr>
        <w:t>rige bis 2013 mit 4 Milliarden Euro. Ab dem Jahr 2014 unterstützt er die Länder dauerhaft mit jährlich 770 Millionen Euro.</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b/>
          <w:bCs/>
          <w:sz w:val="18"/>
          <w:szCs w:val="18"/>
        </w:rPr>
        <w:t>Jedes Kind hat Anspruch auf individuelle Förd</w:t>
      </w:r>
      <w:r w:rsidRPr="009D5839">
        <w:rPr>
          <w:rFonts w:ascii="Melior Com" w:hAnsi="Melior Com"/>
          <w:b/>
          <w:bCs/>
          <w:sz w:val="18"/>
          <w:szCs w:val="18"/>
        </w:rPr>
        <w:t>e</w:t>
      </w:r>
      <w:r w:rsidRPr="009D5839">
        <w:rPr>
          <w:rFonts w:ascii="Melior Com" w:hAnsi="Melior Com"/>
          <w:b/>
          <w:bCs/>
          <w:sz w:val="18"/>
          <w:szCs w:val="18"/>
        </w:rPr>
        <w:t>rung, Unterstützung, Entwicklung und Bildung.</w:t>
      </w:r>
      <w:r w:rsidRPr="009D5839">
        <w:rPr>
          <w:rFonts w:ascii="Melior Com" w:hAnsi="Melior Com"/>
          <w:sz w:val="18"/>
          <w:szCs w:val="18"/>
        </w:rPr>
        <w:t xml:space="preserve"> </w:t>
      </w:r>
      <w:r w:rsidRPr="009D5839">
        <w:rPr>
          <w:rFonts w:ascii="Melior Com" w:hAnsi="Melior Com"/>
          <w:b/>
          <w:bCs/>
          <w:sz w:val="18"/>
          <w:szCs w:val="18"/>
        </w:rPr>
        <w:t xml:space="preserve">Die </w:t>
      </w:r>
      <w:r w:rsidRPr="009D5839">
        <w:rPr>
          <w:rFonts w:ascii="Melior Com" w:hAnsi="Melior Com"/>
          <w:b/>
          <w:bCs/>
          <w:sz w:val="18"/>
          <w:szCs w:val="18"/>
        </w:rPr>
        <w:lastRenderedPageBreak/>
        <w:t>Bundesregierung setzt sich dafür ein, dass inklus</w:t>
      </w:r>
      <w:r w:rsidRPr="009D5839">
        <w:rPr>
          <w:rFonts w:ascii="Melior Com" w:hAnsi="Melior Com"/>
          <w:b/>
          <w:bCs/>
          <w:sz w:val="18"/>
          <w:szCs w:val="18"/>
        </w:rPr>
        <w:t>i</w:t>
      </w:r>
      <w:r w:rsidRPr="009D5839">
        <w:rPr>
          <w:rFonts w:ascii="Melior Com" w:hAnsi="Melior Com"/>
          <w:b/>
          <w:bCs/>
          <w:sz w:val="18"/>
          <w:szCs w:val="18"/>
        </w:rPr>
        <w:t>ves Spielen und Lernen zur Selbstverständlichkeit wird.</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Jedes Kind soll auf die Schule seiner und seiner E</w:t>
      </w:r>
      <w:r w:rsidRPr="009D5839">
        <w:rPr>
          <w:rFonts w:ascii="Melior Com" w:hAnsi="Melior Com"/>
          <w:sz w:val="18"/>
          <w:szCs w:val="18"/>
        </w:rPr>
        <w:t>l</w:t>
      </w:r>
      <w:r w:rsidRPr="009D5839">
        <w:rPr>
          <w:rFonts w:ascii="Melior Com" w:hAnsi="Melior Com"/>
          <w:sz w:val="18"/>
          <w:szCs w:val="18"/>
        </w:rPr>
        <w:t>tern Wahl gehen können, also zwischen Regel- oder Förderschule frei entscheiden. Egal, welche Fähi</w:t>
      </w:r>
      <w:r w:rsidRPr="009D5839">
        <w:rPr>
          <w:rFonts w:ascii="Melior Com" w:hAnsi="Melior Com"/>
          <w:sz w:val="18"/>
          <w:szCs w:val="18"/>
        </w:rPr>
        <w:t>g</w:t>
      </w:r>
      <w:r w:rsidRPr="009D5839">
        <w:rPr>
          <w:rFonts w:ascii="Melior Com" w:hAnsi="Melior Com"/>
          <w:sz w:val="18"/>
          <w:szCs w:val="18"/>
        </w:rPr>
        <w:t xml:space="preserve">keiten und Neigungen, Stärken und Schwächen es mitbringt. Das ist der Leitgedanke der </w:t>
      </w:r>
      <w:r w:rsidRPr="009D5839">
        <w:rPr>
          <w:rFonts w:ascii="Melior Com" w:hAnsi="Melior Com"/>
          <w:b/>
          <w:bCs/>
          <w:sz w:val="18"/>
          <w:szCs w:val="18"/>
        </w:rPr>
        <w:t>inklusiven Bildung</w:t>
      </w:r>
      <w:r w:rsidRPr="009D5839">
        <w:rPr>
          <w:rFonts w:ascii="Melior Com" w:hAnsi="Melior Com"/>
          <w:sz w:val="18"/>
          <w:szCs w:val="18"/>
        </w:rPr>
        <w:t>. Heute besuchen nur 20,1 Prozent aller Schülerinnen und Schüler mit Förderbedarf eine R</w:t>
      </w:r>
      <w:r w:rsidRPr="009D5839">
        <w:rPr>
          <w:rFonts w:ascii="Melior Com" w:hAnsi="Melior Com"/>
          <w:sz w:val="18"/>
          <w:szCs w:val="18"/>
        </w:rPr>
        <w:t>e</w:t>
      </w:r>
      <w:r w:rsidRPr="009D5839">
        <w:rPr>
          <w:rFonts w:ascii="Melior Com" w:hAnsi="Melior Com"/>
          <w:sz w:val="18"/>
          <w:szCs w:val="18"/>
        </w:rPr>
        <w:t>gelschule. Das wird sich ändern. Auf diesem Weg wollen wir auch die Eltern von Kindern mit und o</w:t>
      </w:r>
      <w:r w:rsidRPr="009D5839">
        <w:rPr>
          <w:rFonts w:ascii="Melior Com" w:hAnsi="Melior Com"/>
          <w:sz w:val="18"/>
          <w:szCs w:val="18"/>
        </w:rPr>
        <w:t>h</w:t>
      </w:r>
      <w:r w:rsidRPr="009D5839">
        <w:rPr>
          <w:rFonts w:ascii="Melior Com" w:hAnsi="Melior Com"/>
          <w:sz w:val="18"/>
          <w:szCs w:val="18"/>
        </w:rPr>
        <w:t xml:space="preserve">ne Behinderungen mitnehmen. Denn auch der Schulalltag wird sich ändern. </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Deutschland verfügt über ein ausdifferenziertes Fö</w:t>
      </w:r>
      <w:r w:rsidRPr="009D5839">
        <w:rPr>
          <w:rFonts w:ascii="Melior Com" w:hAnsi="Melior Com"/>
          <w:sz w:val="18"/>
          <w:szCs w:val="18"/>
        </w:rPr>
        <w:t>r</w:t>
      </w:r>
      <w:r w:rsidRPr="009D5839">
        <w:rPr>
          <w:rFonts w:ascii="Melior Com" w:hAnsi="Melior Com"/>
          <w:sz w:val="18"/>
          <w:szCs w:val="18"/>
        </w:rPr>
        <w:t>dersystem auf hohem Niveau. Es gilt dieses Potenz</w:t>
      </w:r>
      <w:r w:rsidRPr="009D5839">
        <w:rPr>
          <w:rFonts w:ascii="Melior Com" w:hAnsi="Melior Com"/>
          <w:sz w:val="18"/>
          <w:szCs w:val="18"/>
        </w:rPr>
        <w:t>i</w:t>
      </w:r>
      <w:r w:rsidRPr="009D5839">
        <w:rPr>
          <w:rFonts w:ascii="Melior Com" w:hAnsi="Melior Com"/>
          <w:sz w:val="18"/>
          <w:szCs w:val="18"/>
        </w:rPr>
        <w:t xml:space="preserve">al zu nutzen, um alle Schülerinnen und Schüler in einer Klasse bzw. unter einem Dach zu unterrichten. </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In vielen Bundesländern gibt es bereits vielverspr</w:t>
      </w:r>
      <w:r w:rsidRPr="009D5839">
        <w:rPr>
          <w:rFonts w:ascii="Melior Com" w:hAnsi="Melior Com"/>
          <w:sz w:val="18"/>
          <w:szCs w:val="18"/>
        </w:rPr>
        <w:t>e</w:t>
      </w:r>
      <w:r w:rsidRPr="009D5839">
        <w:rPr>
          <w:rFonts w:ascii="Melior Com" w:hAnsi="Melior Com"/>
          <w:sz w:val="18"/>
          <w:szCs w:val="18"/>
        </w:rPr>
        <w:t xml:space="preserve">chende Ansätze. Dieser Weg wird fortgesetzt. Fragen der inklusiven Bildung sind Gegenstand der </w:t>
      </w:r>
      <w:r w:rsidRPr="009D5839">
        <w:rPr>
          <w:rFonts w:ascii="Melior Com" w:hAnsi="Melior Com"/>
          <w:b/>
          <w:bCs/>
          <w:sz w:val="18"/>
          <w:szCs w:val="18"/>
        </w:rPr>
        <w:t>Qualif</w:t>
      </w:r>
      <w:r w:rsidRPr="009D5839">
        <w:rPr>
          <w:rFonts w:ascii="Melior Com" w:hAnsi="Melior Com"/>
          <w:b/>
          <w:bCs/>
          <w:sz w:val="18"/>
          <w:szCs w:val="18"/>
        </w:rPr>
        <w:t>i</w:t>
      </w:r>
      <w:r w:rsidRPr="009D5839">
        <w:rPr>
          <w:rFonts w:ascii="Melior Com" w:hAnsi="Melior Com"/>
          <w:b/>
          <w:bCs/>
          <w:sz w:val="18"/>
          <w:szCs w:val="18"/>
        </w:rPr>
        <w:t>zierungsinitiative von Bund und Ländern</w:t>
      </w:r>
      <w:r w:rsidRPr="009D5839">
        <w:rPr>
          <w:rFonts w:ascii="Melior Com" w:hAnsi="Melior Com"/>
          <w:sz w:val="18"/>
          <w:szCs w:val="18"/>
        </w:rPr>
        <w:t>. Die Lä</w:t>
      </w:r>
      <w:r w:rsidRPr="009D5839">
        <w:rPr>
          <w:rFonts w:ascii="Melior Com" w:hAnsi="Melior Com"/>
          <w:sz w:val="18"/>
          <w:szCs w:val="18"/>
        </w:rPr>
        <w:t>n</w:t>
      </w:r>
      <w:r w:rsidRPr="009D5839">
        <w:rPr>
          <w:rFonts w:ascii="Melior Com" w:hAnsi="Melior Com"/>
          <w:sz w:val="18"/>
          <w:szCs w:val="18"/>
        </w:rPr>
        <w:t>der überarbeiten derzeit die „Empfehlungen zur sonderpädagogischen Förderung in den Schulen der Bundesrepublik Deutschland“. Die gemeinsame Bi</w:t>
      </w:r>
      <w:r w:rsidRPr="009D5839">
        <w:rPr>
          <w:rFonts w:ascii="Melior Com" w:hAnsi="Melior Com"/>
          <w:sz w:val="18"/>
          <w:szCs w:val="18"/>
        </w:rPr>
        <w:t>l</w:t>
      </w:r>
      <w:r w:rsidRPr="009D5839">
        <w:rPr>
          <w:rFonts w:ascii="Melior Com" w:hAnsi="Melior Com"/>
          <w:sz w:val="18"/>
          <w:szCs w:val="18"/>
        </w:rPr>
        <w:t>dung von Kindern mit und ohne Behinderungen ist dabei ein wichtiger Schwerpunkt.</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 xml:space="preserve">Mit dem </w:t>
      </w:r>
      <w:r w:rsidRPr="009D5839">
        <w:rPr>
          <w:rFonts w:ascii="Melior Com" w:hAnsi="Melior Com"/>
          <w:b/>
          <w:bCs/>
          <w:sz w:val="18"/>
          <w:szCs w:val="18"/>
        </w:rPr>
        <w:t>Jakob-Muth-Preis für inklusive Schulen</w:t>
      </w:r>
      <w:r w:rsidRPr="009D5839">
        <w:rPr>
          <w:rFonts w:ascii="Melior Com" w:hAnsi="Melior Com"/>
          <w:sz w:val="18"/>
          <w:szCs w:val="18"/>
        </w:rPr>
        <w:t xml:space="preserve"> flankiert die Bundesregierung diesen Weg und schafft einen zusätzlichen Anreiz, sich für ein inkl</w:t>
      </w:r>
      <w:r w:rsidRPr="009D5839">
        <w:rPr>
          <w:rFonts w:ascii="Melior Com" w:hAnsi="Melior Com"/>
          <w:sz w:val="18"/>
          <w:szCs w:val="18"/>
        </w:rPr>
        <w:t>u</w:t>
      </w:r>
      <w:r w:rsidRPr="009D5839">
        <w:rPr>
          <w:rFonts w:ascii="Melior Com" w:hAnsi="Melior Com"/>
          <w:sz w:val="18"/>
          <w:szCs w:val="18"/>
        </w:rPr>
        <w:t xml:space="preserve">sives Bildungssystem zu engagieren. Darüber hinaus wird die Bundesregierung eine </w:t>
      </w:r>
      <w:r w:rsidRPr="009D5839">
        <w:rPr>
          <w:rFonts w:ascii="Melior Com" w:hAnsi="Melior Com"/>
          <w:b/>
          <w:bCs/>
          <w:sz w:val="18"/>
          <w:szCs w:val="18"/>
        </w:rPr>
        <w:t>Nationale Konferenz zur inklusiven Bildung</w:t>
      </w:r>
      <w:r w:rsidRPr="009D5839">
        <w:rPr>
          <w:rFonts w:ascii="Melior Com" w:hAnsi="Melior Com"/>
          <w:sz w:val="18"/>
          <w:szCs w:val="18"/>
        </w:rPr>
        <w:t xml:space="preserve"> organisieren und einen </w:t>
      </w:r>
      <w:r w:rsidRPr="009D5839">
        <w:rPr>
          <w:rFonts w:ascii="Melior Com" w:hAnsi="Melior Com"/>
          <w:b/>
          <w:bCs/>
          <w:sz w:val="18"/>
          <w:szCs w:val="18"/>
        </w:rPr>
        <w:t xml:space="preserve">Wegweiser für Eltern zum gemeinsamen Unterricht </w:t>
      </w:r>
      <w:r w:rsidRPr="009D5839">
        <w:rPr>
          <w:rFonts w:ascii="Melior Com" w:hAnsi="Melior Com"/>
          <w:sz w:val="18"/>
          <w:szCs w:val="18"/>
        </w:rPr>
        <w:t>erstellen.</w:t>
      </w:r>
    </w:p>
    <w:p w:rsidR="009D5839" w:rsidRPr="009D5839" w:rsidRDefault="009D5839" w:rsidP="009D5839">
      <w:pPr>
        <w:spacing w:before="100" w:line="200" w:lineRule="exact"/>
        <w:jc w:val="both"/>
        <w:rPr>
          <w:rFonts w:ascii="Melior Com" w:hAnsi="Melior Com"/>
          <w:b/>
          <w:bCs/>
          <w:sz w:val="18"/>
          <w:szCs w:val="18"/>
        </w:rPr>
      </w:pPr>
      <w:r w:rsidRPr="009D5839">
        <w:rPr>
          <w:rFonts w:ascii="Melior Com" w:hAnsi="Melior Com"/>
          <w:b/>
          <w:bCs/>
          <w:sz w:val="18"/>
          <w:szCs w:val="18"/>
        </w:rPr>
        <w:t>Eine inklusive Arbeitswelt zu entwickeln, ist Ker</w:t>
      </w:r>
      <w:r w:rsidRPr="009D5839">
        <w:rPr>
          <w:rFonts w:ascii="Melior Com" w:hAnsi="Melior Com"/>
          <w:b/>
          <w:bCs/>
          <w:sz w:val="18"/>
          <w:szCs w:val="18"/>
        </w:rPr>
        <w:t>n</w:t>
      </w:r>
      <w:r w:rsidRPr="009D5839">
        <w:rPr>
          <w:rFonts w:ascii="Melior Com" w:hAnsi="Melior Com"/>
          <w:b/>
          <w:bCs/>
          <w:sz w:val="18"/>
          <w:szCs w:val="18"/>
        </w:rPr>
        <w:t>anliegen der Bundesregierung. Arbeit zu haben, b</w:t>
      </w:r>
      <w:r w:rsidRPr="009D5839">
        <w:rPr>
          <w:rFonts w:ascii="Melior Com" w:hAnsi="Melior Com"/>
          <w:b/>
          <w:bCs/>
          <w:sz w:val="18"/>
          <w:szCs w:val="18"/>
        </w:rPr>
        <w:t>e</w:t>
      </w:r>
      <w:r w:rsidRPr="009D5839">
        <w:rPr>
          <w:rFonts w:ascii="Melior Com" w:hAnsi="Melior Com"/>
          <w:b/>
          <w:bCs/>
          <w:sz w:val="18"/>
          <w:szCs w:val="18"/>
        </w:rPr>
        <w:t>deutet persönliche Unabhängigkeit und Selbstbest</w:t>
      </w:r>
      <w:r w:rsidRPr="009D5839">
        <w:rPr>
          <w:rFonts w:ascii="Melior Com" w:hAnsi="Melior Com"/>
          <w:b/>
          <w:bCs/>
          <w:sz w:val="18"/>
          <w:szCs w:val="18"/>
        </w:rPr>
        <w:t>ä</w:t>
      </w:r>
      <w:r w:rsidRPr="009D5839">
        <w:rPr>
          <w:rFonts w:ascii="Melior Com" w:hAnsi="Melior Com"/>
          <w:b/>
          <w:bCs/>
          <w:sz w:val="18"/>
          <w:szCs w:val="18"/>
        </w:rPr>
        <w:t>tigung. Sie ist fundamental für die Selbstverwirkl</w:t>
      </w:r>
      <w:r w:rsidRPr="009D5839">
        <w:rPr>
          <w:rFonts w:ascii="Melior Com" w:hAnsi="Melior Com"/>
          <w:b/>
          <w:bCs/>
          <w:sz w:val="18"/>
          <w:szCs w:val="18"/>
        </w:rPr>
        <w:t>i</w:t>
      </w:r>
      <w:r w:rsidRPr="009D5839">
        <w:rPr>
          <w:rFonts w:ascii="Melior Com" w:hAnsi="Melior Com"/>
          <w:b/>
          <w:bCs/>
          <w:sz w:val="18"/>
          <w:szCs w:val="18"/>
        </w:rPr>
        <w:t>chung der meisten Menschen in unserer Arbeitsg</w:t>
      </w:r>
      <w:r w:rsidRPr="009D5839">
        <w:rPr>
          <w:rFonts w:ascii="Melior Com" w:hAnsi="Melior Com"/>
          <w:b/>
          <w:bCs/>
          <w:sz w:val="18"/>
          <w:szCs w:val="18"/>
        </w:rPr>
        <w:t>e</w:t>
      </w:r>
      <w:r w:rsidRPr="009D5839">
        <w:rPr>
          <w:rFonts w:ascii="Melior Com" w:hAnsi="Melior Com"/>
          <w:b/>
          <w:bCs/>
          <w:sz w:val="18"/>
          <w:szCs w:val="18"/>
        </w:rPr>
        <w:t>sellschaft. Mit 100 Millionen Euro für das Pr</w:t>
      </w:r>
      <w:r w:rsidRPr="009D5839">
        <w:rPr>
          <w:rFonts w:ascii="Melior Com" w:hAnsi="Melior Com"/>
          <w:b/>
          <w:bCs/>
          <w:sz w:val="18"/>
          <w:szCs w:val="18"/>
        </w:rPr>
        <w:t>o</w:t>
      </w:r>
      <w:r w:rsidRPr="009D5839">
        <w:rPr>
          <w:rFonts w:ascii="Melior Com" w:hAnsi="Melior Com"/>
          <w:b/>
          <w:bCs/>
          <w:sz w:val="18"/>
          <w:szCs w:val="18"/>
        </w:rPr>
        <w:t>gramm „Initiative Inklusion“ wird die Bundesregi</w:t>
      </w:r>
      <w:r w:rsidRPr="009D5839">
        <w:rPr>
          <w:rFonts w:ascii="Melior Com" w:hAnsi="Melior Com"/>
          <w:b/>
          <w:bCs/>
          <w:sz w:val="18"/>
          <w:szCs w:val="18"/>
        </w:rPr>
        <w:t>e</w:t>
      </w:r>
      <w:r w:rsidRPr="009D5839">
        <w:rPr>
          <w:rFonts w:ascii="Melior Com" w:hAnsi="Melior Com"/>
          <w:b/>
          <w:bCs/>
          <w:sz w:val="18"/>
          <w:szCs w:val="18"/>
        </w:rPr>
        <w:t>rung für mehr Beschäftigung von Menschen mit B</w:t>
      </w:r>
      <w:r w:rsidRPr="009D5839">
        <w:rPr>
          <w:rFonts w:ascii="Melior Com" w:hAnsi="Melior Com"/>
          <w:b/>
          <w:bCs/>
          <w:sz w:val="18"/>
          <w:szCs w:val="18"/>
        </w:rPr>
        <w:t>e</w:t>
      </w:r>
      <w:r w:rsidRPr="009D5839">
        <w:rPr>
          <w:rFonts w:ascii="Melior Com" w:hAnsi="Melior Com"/>
          <w:b/>
          <w:bCs/>
          <w:sz w:val="18"/>
          <w:szCs w:val="18"/>
        </w:rPr>
        <w:t>hinderungen sorgen.</w:t>
      </w:r>
    </w:p>
    <w:p w:rsidR="009D5839" w:rsidRPr="009D5839" w:rsidRDefault="009D5839" w:rsidP="00BC059E">
      <w:pPr>
        <w:spacing w:before="150" w:line="200" w:lineRule="exact"/>
        <w:jc w:val="both"/>
        <w:rPr>
          <w:rFonts w:ascii="Melior Com" w:hAnsi="Melior Com"/>
          <w:sz w:val="18"/>
          <w:szCs w:val="18"/>
        </w:rPr>
      </w:pPr>
      <w:r w:rsidRPr="009D5839">
        <w:rPr>
          <w:rFonts w:ascii="Melior Com" w:hAnsi="Melior Com"/>
          <w:sz w:val="18"/>
          <w:szCs w:val="18"/>
        </w:rPr>
        <w:t>Viele Menschen mit Behinderungen finden auf dem ersten Arbeitsmarkt keine Stelle. Ihre Arbeitslose</w:t>
      </w:r>
      <w:r w:rsidRPr="009D5839">
        <w:rPr>
          <w:rFonts w:ascii="Melior Com" w:hAnsi="Melior Com"/>
          <w:sz w:val="18"/>
          <w:szCs w:val="18"/>
        </w:rPr>
        <w:t>n</w:t>
      </w:r>
      <w:r w:rsidRPr="009D5839">
        <w:rPr>
          <w:rFonts w:ascii="Melior Com" w:hAnsi="Melior Com"/>
          <w:sz w:val="18"/>
          <w:szCs w:val="18"/>
        </w:rPr>
        <w:t>quote ist überdurchschnittlich hoch. Viele behinde</w:t>
      </w:r>
      <w:r w:rsidRPr="009D5839">
        <w:rPr>
          <w:rFonts w:ascii="Melior Com" w:hAnsi="Melior Com"/>
          <w:sz w:val="18"/>
          <w:szCs w:val="18"/>
        </w:rPr>
        <w:t>r</w:t>
      </w:r>
      <w:r w:rsidRPr="009D5839">
        <w:rPr>
          <w:rFonts w:ascii="Melior Com" w:hAnsi="Melior Com"/>
          <w:sz w:val="18"/>
          <w:szCs w:val="18"/>
        </w:rPr>
        <w:t>te Jugendliche finden keinen betrieblichen Ausbi</w:t>
      </w:r>
      <w:r w:rsidRPr="009D5839">
        <w:rPr>
          <w:rFonts w:ascii="Melior Com" w:hAnsi="Melior Com"/>
          <w:sz w:val="18"/>
          <w:szCs w:val="18"/>
        </w:rPr>
        <w:t>l</w:t>
      </w:r>
      <w:r w:rsidRPr="009D5839">
        <w:rPr>
          <w:rFonts w:ascii="Melior Com" w:hAnsi="Melior Com"/>
          <w:sz w:val="18"/>
          <w:szCs w:val="18"/>
        </w:rPr>
        <w:t xml:space="preserve">dungsplatz. Die </w:t>
      </w:r>
      <w:r w:rsidRPr="009D5839">
        <w:rPr>
          <w:rFonts w:ascii="Melior Com" w:hAnsi="Melior Com"/>
          <w:b/>
          <w:bCs/>
          <w:sz w:val="18"/>
          <w:szCs w:val="18"/>
        </w:rPr>
        <w:t>„Initiative für Ausbildung und B</w:t>
      </w:r>
      <w:r w:rsidRPr="009D5839">
        <w:rPr>
          <w:rFonts w:ascii="Melior Com" w:hAnsi="Melior Com"/>
          <w:b/>
          <w:bCs/>
          <w:sz w:val="18"/>
          <w:szCs w:val="18"/>
        </w:rPr>
        <w:t>e</w:t>
      </w:r>
      <w:r w:rsidRPr="009D5839">
        <w:rPr>
          <w:rFonts w:ascii="Melior Com" w:hAnsi="Melior Com"/>
          <w:b/>
          <w:bCs/>
          <w:sz w:val="18"/>
          <w:szCs w:val="18"/>
        </w:rPr>
        <w:t>schäftigung“</w:t>
      </w:r>
      <w:r w:rsidRPr="009D5839">
        <w:rPr>
          <w:rFonts w:ascii="Melior Com" w:hAnsi="Melior Com"/>
          <w:sz w:val="18"/>
          <w:szCs w:val="18"/>
        </w:rPr>
        <w:t xml:space="preserve"> spricht viele Akteure an, die einen Be</w:t>
      </w:r>
      <w:r w:rsidRPr="009D5839">
        <w:rPr>
          <w:rFonts w:ascii="Melior Com" w:hAnsi="Melior Com"/>
          <w:sz w:val="18"/>
          <w:szCs w:val="18"/>
        </w:rPr>
        <w:t>i</w:t>
      </w:r>
      <w:r w:rsidRPr="009D5839">
        <w:rPr>
          <w:rFonts w:ascii="Melior Com" w:hAnsi="Melior Com"/>
          <w:sz w:val="18"/>
          <w:szCs w:val="18"/>
        </w:rPr>
        <w:t>trag zur Inklusion von Menschen mit Behinderungen in den allgemeinen Arbeitsmarkt leisten können.</w:t>
      </w:r>
    </w:p>
    <w:p w:rsidR="009D5839" w:rsidRPr="009D5839" w:rsidRDefault="009D5839" w:rsidP="00BC059E">
      <w:pPr>
        <w:spacing w:before="150" w:line="200" w:lineRule="exact"/>
        <w:jc w:val="both"/>
        <w:rPr>
          <w:rFonts w:ascii="Melior Com" w:hAnsi="Melior Com"/>
          <w:sz w:val="18"/>
          <w:szCs w:val="18"/>
        </w:rPr>
      </w:pPr>
      <w:r w:rsidRPr="009D5839">
        <w:rPr>
          <w:rFonts w:ascii="Melior Com" w:hAnsi="Melior Com"/>
          <w:sz w:val="18"/>
          <w:szCs w:val="18"/>
        </w:rPr>
        <w:t xml:space="preserve">Zusätzlich werden 100 Millionen Euro im Rahmen der </w:t>
      </w:r>
      <w:r w:rsidRPr="009D5839">
        <w:rPr>
          <w:rFonts w:ascii="Melior Com" w:hAnsi="Melior Com"/>
          <w:b/>
          <w:bCs/>
          <w:sz w:val="18"/>
          <w:szCs w:val="18"/>
        </w:rPr>
        <w:t>„Initiative Inklusion“</w:t>
      </w:r>
      <w:r w:rsidRPr="009D5839">
        <w:rPr>
          <w:rFonts w:ascii="Melior Com" w:hAnsi="Melior Com"/>
          <w:sz w:val="18"/>
          <w:szCs w:val="18"/>
        </w:rPr>
        <w:t xml:space="preserve"> bereitgestellt. Diese wurde zusammen mit den Ländern, der Bundesagentur für Arbeit, den Kammern sowie Integrationsämtern und Hauptfürsorgestellen entwickelt. Sie setzt da an, wo sich die Berufsausrichtung entscheidet: in der Sch</w:t>
      </w:r>
      <w:r w:rsidRPr="009D5839">
        <w:rPr>
          <w:rFonts w:ascii="Melior Com" w:hAnsi="Melior Com"/>
          <w:sz w:val="18"/>
          <w:szCs w:val="18"/>
        </w:rPr>
        <w:t>u</w:t>
      </w:r>
      <w:r w:rsidRPr="009D5839">
        <w:rPr>
          <w:rFonts w:ascii="Melior Com" w:hAnsi="Melior Com"/>
          <w:sz w:val="18"/>
          <w:szCs w:val="18"/>
        </w:rPr>
        <w:t>le. Sie umfasst eine verbesserte Berufsorientierung und den Ausbau der betrieblichen Ausbildung für schwerbehinderte Jugendliche. Die Bundesregierung will damit die berufliche Orientierung von schwe</w:t>
      </w:r>
      <w:r w:rsidRPr="009D5839">
        <w:rPr>
          <w:rFonts w:ascii="Melior Com" w:hAnsi="Melior Com"/>
          <w:sz w:val="18"/>
          <w:szCs w:val="18"/>
        </w:rPr>
        <w:t>r</w:t>
      </w:r>
      <w:r w:rsidRPr="009D5839">
        <w:rPr>
          <w:rFonts w:ascii="Melior Com" w:hAnsi="Melior Com"/>
          <w:sz w:val="18"/>
          <w:szCs w:val="18"/>
        </w:rPr>
        <w:t xml:space="preserve">behinderten Schülerinnen und Schülern wesentlich </w:t>
      </w:r>
      <w:r w:rsidRPr="009D5839">
        <w:rPr>
          <w:rFonts w:ascii="Melior Com" w:hAnsi="Melior Com"/>
          <w:sz w:val="18"/>
          <w:szCs w:val="18"/>
        </w:rPr>
        <w:lastRenderedPageBreak/>
        <w:t>erleichtern und die betriebliche Ausbildung schwe</w:t>
      </w:r>
      <w:r w:rsidRPr="009D5839">
        <w:rPr>
          <w:rFonts w:ascii="Melior Com" w:hAnsi="Melior Com"/>
          <w:sz w:val="18"/>
          <w:szCs w:val="18"/>
        </w:rPr>
        <w:t>r</w:t>
      </w:r>
      <w:r w:rsidRPr="009D5839">
        <w:rPr>
          <w:rFonts w:ascii="Melior Com" w:hAnsi="Melior Com"/>
          <w:sz w:val="18"/>
          <w:szCs w:val="18"/>
        </w:rPr>
        <w:t>behinderter Jugendlicher in anerkannten Ausbi</w:t>
      </w:r>
      <w:r w:rsidRPr="009D5839">
        <w:rPr>
          <w:rFonts w:ascii="Melior Com" w:hAnsi="Melior Com"/>
          <w:sz w:val="18"/>
          <w:szCs w:val="18"/>
        </w:rPr>
        <w:t>l</w:t>
      </w:r>
      <w:r w:rsidRPr="009D5839">
        <w:rPr>
          <w:rFonts w:ascii="Melior Com" w:hAnsi="Melior Com"/>
          <w:sz w:val="18"/>
          <w:szCs w:val="18"/>
        </w:rPr>
        <w:t>dungsberufen fördern. Sie setzt Anreize und sensib</w:t>
      </w:r>
      <w:r w:rsidRPr="009D5839">
        <w:rPr>
          <w:rFonts w:ascii="Melior Com" w:hAnsi="Melior Com"/>
          <w:sz w:val="18"/>
          <w:szCs w:val="18"/>
        </w:rPr>
        <w:t>i</w:t>
      </w:r>
      <w:r w:rsidRPr="009D5839">
        <w:rPr>
          <w:rFonts w:ascii="Melior Com" w:hAnsi="Melior Com"/>
          <w:sz w:val="18"/>
          <w:szCs w:val="18"/>
        </w:rPr>
        <w:t>lisiert vor allem auch kleine und mittlere Unterne</w:t>
      </w:r>
      <w:r w:rsidRPr="009D5839">
        <w:rPr>
          <w:rFonts w:ascii="Melior Com" w:hAnsi="Melior Com"/>
          <w:sz w:val="18"/>
          <w:szCs w:val="18"/>
        </w:rPr>
        <w:t>h</w:t>
      </w:r>
      <w:r w:rsidRPr="009D5839">
        <w:rPr>
          <w:rFonts w:ascii="Melior Com" w:hAnsi="Melior Com"/>
          <w:sz w:val="18"/>
          <w:szCs w:val="18"/>
        </w:rPr>
        <w:t>men für die Ausbildung und Beschäftigung von Menschen mit Behinderungen. Darüber hinaus soll aus diesem Programm die Beschäftigung älterer A</w:t>
      </w:r>
      <w:r w:rsidRPr="009D5839">
        <w:rPr>
          <w:rFonts w:ascii="Melior Com" w:hAnsi="Melior Com"/>
          <w:sz w:val="18"/>
          <w:szCs w:val="18"/>
        </w:rPr>
        <w:t>r</w:t>
      </w:r>
      <w:r w:rsidRPr="009D5839">
        <w:rPr>
          <w:rFonts w:ascii="Melior Com" w:hAnsi="Melior Com"/>
          <w:sz w:val="18"/>
          <w:szCs w:val="18"/>
        </w:rPr>
        <w:t>beitnehmerinnen und Arbeitnehmer mit Behind</w:t>
      </w:r>
      <w:r w:rsidRPr="009D5839">
        <w:rPr>
          <w:rFonts w:ascii="Melior Com" w:hAnsi="Melior Com"/>
          <w:sz w:val="18"/>
          <w:szCs w:val="18"/>
        </w:rPr>
        <w:t>e</w:t>
      </w:r>
      <w:r w:rsidRPr="009D5839">
        <w:rPr>
          <w:rFonts w:ascii="Melior Com" w:hAnsi="Melior Com"/>
          <w:sz w:val="18"/>
          <w:szCs w:val="18"/>
        </w:rPr>
        <w:t>rungen gefördert werden.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Gleichzeitig sieht sich Deutschland infolge der d</w:t>
      </w:r>
      <w:r w:rsidRPr="009D5839">
        <w:rPr>
          <w:rFonts w:ascii="Melior Com" w:hAnsi="Melior Com"/>
          <w:sz w:val="18"/>
          <w:szCs w:val="18"/>
        </w:rPr>
        <w:t>e</w:t>
      </w:r>
      <w:r w:rsidRPr="009D5839">
        <w:rPr>
          <w:rFonts w:ascii="Melior Com" w:hAnsi="Melior Com"/>
          <w:sz w:val="18"/>
          <w:szCs w:val="18"/>
        </w:rPr>
        <w:t>mografischen Entwicklung mit einem künftigen Rückgang der Zahl der Erwerbspersonen konfro</w:t>
      </w:r>
      <w:r w:rsidRPr="009D5839">
        <w:rPr>
          <w:rFonts w:ascii="Melior Com" w:hAnsi="Melior Com"/>
          <w:sz w:val="18"/>
          <w:szCs w:val="18"/>
        </w:rPr>
        <w:t>n</w:t>
      </w:r>
      <w:r w:rsidRPr="009D5839">
        <w:rPr>
          <w:rFonts w:ascii="Melior Com" w:hAnsi="Melior Com"/>
          <w:sz w:val="18"/>
          <w:szCs w:val="18"/>
        </w:rPr>
        <w:t>tiert. Deshalb wird die Bundesregierung ein Konzept zur Fachkräftesicherung vorlegen, das unter and</w:t>
      </w:r>
      <w:r w:rsidRPr="009D5839">
        <w:rPr>
          <w:rFonts w:ascii="Melior Com" w:hAnsi="Melior Com"/>
          <w:sz w:val="18"/>
          <w:szCs w:val="18"/>
        </w:rPr>
        <w:t>e</w:t>
      </w:r>
      <w:r w:rsidRPr="009D5839">
        <w:rPr>
          <w:rFonts w:ascii="Melior Com" w:hAnsi="Melior Com"/>
          <w:sz w:val="18"/>
          <w:szCs w:val="18"/>
        </w:rPr>
        <w:t>rem die Aktivierung des inländischen Fachkräftep</w:t>
      </w:r>
      <w:r w:rsidRPr="009D5839">
        <w:rPr>
          <w:rFonts w:ascii="Melior Com" w:hAnsi="Melior Com"/>
          <w:sz w:val="18"/>
          <w:szCs w:val="18"/>
        </w:rPr>
        <w:t>o</w:t>
      </w:r>
      <w:r w:rsidRPr="009D5839">
        <w:rPr>
          <w:rFonts w:ascii="Melior Com" w:hAnsi="Melior Com"/>
          <w:sz w:val="18"/>
          <w:szCs w:val="18"/>
        </w:rPr>
        <w:t>tenzials vorsieht. Zu diesem zählen auch Menschen mit Behinderungen.</w:t>
      </w:r>
    </w:p>
    <w:p w:rsidR="009D5839" w:rsidRPr="009D5839" w:rsidRDefault="009D5839" w:rsidP="00BC059E">
      <w:pPr>
        <w:spacing w:before="150" w:line="200" w:lineRule="exact"/>
        <w:jc w:val="both"/>
        <w:rPr>
          <w:rFonts w:ascii="Melior Com" w:hAnsi="Melior Com"/>
          <w:sz w:val="18"/>
          <w:szCs w:val="18"/>
        </w:rPr>
      </w:pPr>
      <w:r w:rsidRPr="009D5839">
        <w:rPr>
          <w:rFonts w:ascii="Melior Com" w:hAnsi="Melior Com"/>
          <w:sz w:val="18"/>
          <w:szCs w:val="18"/>
        </w:rPr>
        <w:t>Jede und jeder, der heute in einer Werkstatt für b</w:t>
      </w:r>
      <w:r w:rsidRPr="009D5839">
        <w:rPr>
          <w:rFonts w:ascii="Melior Com" w:hAnsi="Melior Com"/>
          <w:sz w:val="18"/>
          <w:szCs w:val="18"/>
        </w:rPr>
        <w:t>e</w:t>
      </w:r>
      <w:r w:rsidRPr="009D5839">
        <w:rPr>
          <w:rFonts w:ascii="Melior Com" w:hAnsi="Melior Com"/>
          <w:sz w:val="18"/>
          <w:szCs w:val="18"/>
        </w:rPr>
        <w:t>hinderte Menschen arbeitet, soll die Möglichkeit h</w:t>
      </w:r>
      <w:r w:rsidRPr="009D5839">
        <w:rPr>
          <w:rFonts w:ascii="Melior Com" w:hAnsi="Melior Com"/>
          <w:sz w:val="18"/>
          <w:szCs w:val="18"/>
        </w:rPr>
        <w:t>a</w:t>
      </w:r>
      <w:r w:rsidRPr="009D5839">
        <w:rPr>
          <w:rFonts w:ascii="Melior Com" w:hAnsi="Melior Com"/>
          <w:sz w:val="18"/>
          <w:szCs w:val="18"/>
        </w:rPr>
        <w:t>ben, bestimmte Leistungen auch bei anderen Anbi</w:t>
      </w:r>
      <w:r w:rsidRPr="009D5839">
        <w:rPr>
          <w:rFonts w:ascii="Melior Com" w:hAnsi="Melior Com"/>
          <w:sz w:val="18"/>
          <w:szCs w:val="18"/>
        </w:rPr>
        <w:t>e</w:t>
      </w:r>
      <w:r w:rsidRPr="009D5839">
        <w:rPr>
          <w:rFonts w:ascii="Melior Com" w:hAnsi="Melior Com"/>
          <w:sz w:val="18"/>
          <w:szCs w:val="18"/>
        </w:rPr>
        <w:t xml:space="preserve">tern in Anspruch zu nehmen. Deshalb wird in einer Bund-Länder-Arbeitsgruppe die Neuausrichtung des </w:t>
      </w:r>
      <w:r w:rsidRPr="009D5839">
        <w:rPr>
          <w:rFonts w:ascii="Melior Com" w:hAnsi="Melior Com"/>
          <w:b/>
          <w:bCs/>
          <w:sz w:val="18"/>
          <w:szCs w:val="18"/>
        </w:rPr>
        <w:t>Werkstättenrechts</w:t>
      </w:r>
      <w:r w:rsidRPr="009D5839">
        <w:rPr>
          <w:rFonts w:ascii="Melior Com" w:hAnsi="Melior Com"/>
          <w:sz w:val="18"/>
          <w:szCs w:val="18"/>
        </w:rPr>
        <w:t xml:space="preserve"> diskutiert. Die Bundesregierung setzt sich dabei für eine deutliche </w:t>
      </w:r>
      <w:r w:rsidRPr="009D5839">
        <w:rPr>
          <w:rFonts w:ascii="Melior Com" w:hAnsi="Melior Com"/>
          <w:b/>
          <w:bCs/>
          <w:sz w:val="18"/>
          <w:szCs w:val="18"/>
        </w:rPr>
        <w:t>Stärkung des pe</w:t>
      </w:r>
      <w:r w:rsidRPr="009D5839">
        <w:rPr>
          <w:rFonts w:ascii="Melior Com" w:hAnsi="Melior Com"/>
          <w:b/>
          <w:bCs/>
          <w:sz w:val="18"/>
          <w:szCs w:val="18"/>
        </w:rPr>
        <w:t>r</w:t>
      </w:r>
      <w:r w:rsidRPr="009D5839">
        <w:rPr>
          <w:rFonts w:ascii="Melior Com" w:hAnsi="Melior Com"/>
          <w:b/>
          <w:bCs/>
          <w:sz w:val="18"/>
          <w:szCs w:val="18"/>
        </w:rPr>
        <w:t>sonenzentrierten Ansatzes</w:t>
      </w:r>
      <w:r w:rsidRPr="009D5839">
        <w:rPr>
          <w:rFonts w:ascii="Melior Com" w:hAnsi="Melior Com"/>
          <w:sz w:val="18"/>
          <w:szCs w:val="18"/>
        </w:rPr>
        <w:t xml:space="preserve"> ein.</w:t>
      </w:r>
    </w:p>
    <w:p w:rsidR="009D5839" w:rsidRPr="009D5839" w:rsidRDefault="009D5839" w:rsidP="00BC059E">
      <w:pPr>
        <w:spacing w:before="150" w:line="200" w:lineRule="exact"/>
        <w:jc w:val="both"/>
        <w:rPr>
          <w:rFonts w:ascii="Melior Com" w:hAnsi="Melior Com"/>
          <w:b/>
          <w:bCs/>
          <w:sz w:val="18"/>
          <w:szCs w:val="18"/>
        </w:rPr>
      </w:pPr>
      <w:r w:rsidRPr="009D5839">
        <w:rPr>
          <w:rFonts w:ascii="Melior Com" w:hAnsi="Melior Com"/>
          <w:b/>
          <w:bCs/>
          <w:sz w:val="18"/>
          <w:szCs w:val="18"/>
        </w:rPr>
        <w:t>Inklusion realisiert sich im täglichen Leben. Die Bundesregierung wird deshalb ein besonderes A</w:t>
      </w:r>
      <w:r w:rsidRPr="009D5839">
        <w:rPr>
          <w:rFonts w:ascii="Melior Com" w:hAnsi="Melior Com"/>
          <w:b/>
          <w:bCs/>
          <w:sz w:val="18"/>
          <w:szCs w:val="18"/>
        </w:rPr>
        <w:t>u</w:t>
      </w:r>
      <w:r w:rsidRPr="009D5839">
        <w:rPr>
          <w:rFonts w:ascii="Melior Com" w:hAnsi="Melior Com"/>
          <w:b/>
          <w:bCs/>
          <w:sz w:val="18"/>
          <w:szCs w:val="18"/>
        </w:rPr>
        <w:t>genmerk auf die Gestaltung eines inklusiven sozi</w:t>
      </w:r>
      <w:r w:rsidRPr="009D5839">
        <w:rPr>
          <w:rFonts w:ascii="Melior Com" w:hAnsi="Melior Com"/>
          <w:b/>
          <w:bCs/>
          <w:sz w:val="18"/>
          <w:szCs w:val="18"/>
        </w:rPr>
        <w:t>a</w:t>
      </w:r>
      <w:r w:rsidRPr="009D5839">
        <w:rPr>
          <w:rFonts w:ascii="Melior Com" w:hAnsi="Melior Com"/>
          <w:b/>
          <w:bCs/>
          <w:sz w:val="18"/>
          <w:szCs w:val="18"/>
        </w:rPr>
        <w:t>len Nahraums legen: Eine Vielfalt an Wohnformen und wohnortnahen Begegnungs- und Beratungsmö</w:t>
      </w:r>
      <w:r w:rsidRPr="009D5839">
        <w:rPr>
          <w:rFonts w:ascii="Melior Com" w:hAnsi="Melior Com"/>
          <w:b/>
          <w:bCs/>
          <w:sz w:val="18"/>
          <w:szCs w:val="18"/>
        </w:rPr>
        <w:t>g</w:t>
      </w:r>
      <w:r w:rsidRPr="009D5839">
        <w:rPr>
          <w:rFonts w:ascii="Melior Com" w:hAnsi="Melior Com"/>
          <w:b/>
          <w:bCs/>
          <w:sz w:val="18"/>
          <w:szCs w:val="18"/>
        </w:rPr>
        <w:t>lichkeiten, barrierefreie Kultur- und Freizeitangeb</w:t>
      </w:r>
      <w:r w:rsidRPr="009D5839">
        <w:rPr>
          <w:rFonts w:ascii="Melior Com" w:hAnsi="Melior Com"/>
          <w:b/>
          <w:bCs/>
          <w:sz w:val="18"/>
          <w:szCs w:val="18"/>
        </w:rPr>
        <w:t>o</w:t>
      </w:r>
      <w:r w:rsidRPr="009D5839">
        <w:rPr>
          <w:rFonts w:ascii="Melior Com" w:hAnsi="Melior Com"/>
          <w:b/>
          <w:bCs/>
          <w:sz w:val="18"/>
          <w:szCs w:val="18"/>
        </w:rPr>
        <w:t>te und ein belastbares Netz unterschiedlichster Fach-, Unterstützungs- und Hilfsangebote sind das Lebenselixier einer inklusiven Gesellschaft.</w:t>
      </w:r>
    </w:p>
    <w:p w:rsidR="009D5839" w:rsidRPr="009D5839" w:rsidRDefault="009D5839" w:rsidP="00BC059E">
      <w:pPr>
        <w:spacing w:before="150" w:line="200" w:lineRule="exact"/>
        <w:jc w:val="both"/>
        <w:rPr>
          <w:rFonts w:ascii="Melior Com" w:hAnsi="Melior Com"/>
          <w:sz w:val="18"/>
          <w:szCs w:val="18"/>
        </w:rPr>
      </w:pPr>
      <w:r w:rsidRPr="009D5839">
        <w:rPr>
          <w:rFonts w:ascii="Melior Com" w:hAnsi="Melior Com"/>
          <w:sz w:val="18"/>
          <w:szCs w:val="18"/>
        </w:rPr>
        <w:t xml:space="preserve">Das </w:t>
      </w:r>
      <w:r w:rsidRPr="009D5839">
        <w:rPr>
          <w:rFonts w:ascii="Melior Com" w:hAnsi="Melior Com"/>
          <w:b/>
          <w:bCs/>
          <w:sz w:val="18"/>
          <w:szCs w:val="18"/>
        </w:rPr>
        <w:t>Dachprogramm „Soziales Wohnen“</w:t>
      </w:r>
      <w:r w:rsidRPr="009D5839">
        <w:rPr>
          <w:rFonts w:ascii="Melior Com" w:hAnsi="Melior Com"/>
          <w:sz w:val="18"/>
          <w:szCs w:val="18"/>
        </w:rPr>
        <w:t xml:space="preserve"> greift von 2010 bis 2014 mit 3,85 Millionen Euro Themen auf, wie mobile Beratung, Qualifizierung von Han</w:t>
      </w:r>
      <w:r w:rsidRPr="009D5839">
        <w:rPr>
          <w:rFonts w:ascii="Melior Com" w:hAnsi="Melior Com"/>
          <w:sz w:val="18"/>
          <w:szCs w:val="18"/>
        </w:rPr>
        <w:t>d</w:t>
      </w:r>
      <w:r w:rsidRPr="009D5839">
        <w:rPr>
          <w:rFonts w:ascii="Melior Com" w:hAnsi="Melior Com"/>
          <w:sz w:val="18"/>
          <w:szCs w:val="18"/>
        </w:rPr>
        <w:t xml:space="preserve">werksbetrieben, technikunterstütztes Wohnen und inklusiver Sozialraum. </w:t>
      </w:r>
    </w:p>
    <w:p w:rsidR="009D5839" w:rsidRPr="009D5839" w:rsidRDefault="009D5839" w:rsidP="00BC059E">
      <w:pPr>
        <w:spacing w:before="150" w:line="200" w:lineRule="exact"/>
        <w:jc w:val="both"/>
        <w:rPr>
          <w:rFonts w:ascii="Melior Com" w:hAnsi="Melior Com"/>
          <w:sz w:val="18"/>
          <w:szCs w:val="18"/>
        </w:rPr>
      </w:pPr>
      <w:r w:rsidRPr="009D5839">
        <w:rPr>
          <w:rFonts w:ascii="Melior Com" w:hAnsi="Melior Com"/>
          <w:sz w:val="18"/>
          <w:szCs w:val="18"/>
        </w:rPr>
        <w:t xml:space="preserve">Das Angebot an barrierefreien Wohnungen ist in den vergangenen Jahren bereits kontinuierlich gestiegen. Im Rahmen der </w:t>
      </w:r>
      <w:r w:rsidRPr="009D5839">
        <w:rPr>
          <w:rFonts w:ascii="Melior Com" w:hAnsi="Melior Com"/>
          <w:b/>
          <w:bCs/>
          <w:sz w:val="18"/>
          <w:szCs w:val="18"/>
        </w:rPr>
        <w:t>Wohnraumförderung</w:t>
      </w:r>
      <w:r w:rsidRPr="009D5839">
        <w:rPr>
          <w:rFonts w:ascii="Melior Com" w:hAnsi="Melior Com"/>
          <w:sz w:val="18"/>
          <w:szCs w:val="18"/>
        </w:rPr>
        <w:t xml:space="preserve"> werden bis 2013 weiterhin jährlich gut 518 Millionen Euro, u.a. für Maßnahmen zur Barrierereduzierung im Bestand oder zum Neubau barrierefreier Mietwohnungen oder Eigenheime für behinderte Menschen, zur Ve</w:t>
      </w:r>
      <w:r w:rsidRPr="009D5839">
        <w:rPr>
          <w:rFonts w:ascii="Melior Com" w:hAnsi="Melior Com"/>
          <w:sz w:val="18"/>
          <w:szCs w:val="18"/>
        </w:rPr>
        <w:t>r</w:t>
      </w:r>
      <w:r w:rsidRPr="009D5839">
        <w:rPr>
          <w:rFonts w:ascii="Melior Com" w:hAnsi="Melior Com"/>
          <w:sz w:val="18"/>
          <w:szCs w:val="18"/>
        </w:rPr>
        <w:t>fügung stehen.</w:t>
      </w:r>
    </w:p>
    <w:p w:rsidR="009D5839" w:rsidRPr="009D5839" w:rsidRDefault="009D5839" w:rsidP="00BC059E">
      <w:pPr>
        <w:spacing w:before="150" w:line="200" w:lineRule="exact"/>
        <w:jc w:val="both"/>
        <w:rPr>
          <w:rFonts w:ascii="Melior Com" w:hAnsi="Melior Com"/>
          <w:sz w:val="18"/>
          <w:szCs w:val="18"/>
        </w:rPr>
      </w:pPr>
      <w:r w:rsidRPr="009D5839">
        <w:rPr>
          <w:rFonts w:ascii="Melior Com" w:hAnsi="Melior Com"/>
          <w:sz w:val="18"/>
          <w:szCs w:val="18"/>
        </w:rPr>
        <w:t xml:space="preserve">Für die </w:t>
      </w:r>
      <w:r w:rsidRPr="009D5839">
        <w:rPr>
          <w:rFonts w:ascii="Melior Com" w:hAnsi="Melior Com"/>
          <w:b/>
          <w:bCs/>
          <w:sz w:val="18"/>
          <w:szCs w:val="18"/>
        </w:rPr>
        <w:t>Qualifizierung von Architekten</w:t>
      </w:r>
      <w:r w:rsidRPr="009D5839">
        <w:rPr>
          <w:rFonts w:ascii="Melior Com" w:hAnsi="Melior Com"/>
          <w:sz w:val="18"/>
          <w:szCs w:val="18"/>
        </w:rPr>
        <w:t xml:space="preserve"> werden M</w:t>
      </w:r>
      <w:r w:rsidRPr="009D5839">
        <w:rPr>
          <w:rFonts w:ascii="Melior Com" w:hAnsi="Melior Com"/>
          <w:sz w:val="18"/>
          <w:szCs w:val="18"/>
        </w:rPr>
        <w:t>a</w:t>
      </w:r>
      <w:r w:rsidRPr="009D5839">
        <w:rPr>
          <w:rFonts w:ascii="Melior Com" w:hAnsi="Melior Com"/>
          <w:sz w:val="18"/>
          <w:szCs w:val="18"/>
        </w:rPr>
        <w:t>terialien zur Barrierefreiheit erstellt.</w:t>
      </w:r>
    </w:p>
    <w:p w:rsidR="009D5839" w:rsidRPr="009D5839" w:rsidRDefault="009D5839" w:rsidP="00BC059E">
      <w:pPr>
        <w:spacing w:before="150" w:line="200" w:lineRule="exact"/>
        <w:jc w:val="both"/>
        <w:rPr>
          <w:rFonts w:ascii="Melior Com" w:hAnsi="Melior Com"/>
          <w:sz w:val="18"/>
          <w:szCs w:val="18"/>
        </w:rPr>
      </w:pPr>
      <w:r w:rsidRPr="009D5839">
        <w:rPr>
          <w:rFonts w:ascii="Melior Com" w:hAnsi="Melior Com"/>
          <w:sz w:val="18"/>
          <w:szCs w:val="18"/>
        </w:rPr>
        <w:t>Besonders wichtig ist der uneingeschränkte Zugang zu medizinischer Versorgung. Daher möchte die Bundesregierung bauliche und kommunikative Ba</w:t>
      </w:r>
      <w:r w:rsidRPr="009D5839">
        <w:rPr>
          <w:rFonts w:ascii="Melior Com" w:hAnsi="Melior Com"/>
          <w:sz w:val="18"/>
          <w:szCs w:val="18"/>
        </w:rPr>
        <w:t>r</w:t>
      </w:r>
      <w:r w:rsidRPr="009D5839">
        <w:rPr>
          <w:rFonts w:ascii="Melior Com" w:hAnsi="Melior Com"/>
          <w:sz w:val="18"/>
          <w:szCs w:val="18"/>
        </w:rPr>
        <w:t>rieren in Arztpraxen und Rehabilitationseinrichtu</w:t>
      </w:r>
      <w:r w:rsidRPr="009D5839">
        <w:rPr>
          <w:rFonts w:ascii="Melior Com" w:hAnsi="Melior Com"/>
          <w:sz w:val="18"/>
          <w:szCs w:val="18"/>
        </w:rPr>
        <w:t>n</w:t>
      </w:r>
      <w:r w:rsidRPr="009D5839">
        <w:rPr>
          <w:rFonts w:ascii="Melior Com" w:hAnsi="Melior Com"/>
          <w:sz w:val="18"/>
          <w:szCs w:val="18"/>
        </w:rPr>
        <w:t>gen beseitigen: In den nächsten zehn Jahren soll eine ausreichende Zahl an Praxen barrierefrei zugänglich werden. Die Bundesregierung wird gemeinsam mit den Ländern und der Ärzteschaft 2012 ein Gesam</w:t>
      </w:r>
      <w:r w:rsidRPr="009D5839">
        <w:rPr>
          <w:rFonts w:ascii="Melior Com" w:hAnsi="Melior Com"/>
          <w:sz w:val="18"/>
          <w:szCs w:val="18"/>
        </w:rPr>
        <w:t>t</w:t>
      </w:r>
      <w:r w:rsidRPr="009D5839">
        <w:rPr>
          <w:rFonts w:ascii="Melior Com" w:hAnsi="Melior Com"/>
          <w:sz w:val="18"/>
          <w:szCs w:val="18"/>
        </w:rPr>
        <w:t xml:space="preserve">konzept entwickeln, das dazu beiträgt, einen barrierefreien Zugang oder die </w:t>
      </w:r>
      <w:r w:rsidRPr="009D5839">
        <w:rPr>
          <w:rFonts w:ascii="Melior Com" w:hAnsi="Melior Com"/>
          <w:b/>
          <w:bCs/>
          <w:sz w:val="18"/>
          <w:szCs w:val="18"/>
        </w:rPr>
        <w:t>barrierefreie Aussta</w:t>
      </w:r>
      <w:r w:rsidRPr="009D5839">
        <w:rPr>
          <w:rFonts w:ascii="Melior Com" w:hAnsi="Melior Com"/>
          <w:b/>
          <w:bCs/>
          <w:sz w:val="18"/>
          <w:szCs w:val="18"/>
        </w:rPr>
        <w:t>t</w:t>
      </w:r>
      <w:r w:rsidRPr="009D5839">
        <w:rPr>
          <w:rFonts w:ascii="Melior Com" w:hAnsi="Melior Com"/>
          <w:b/>
          <w:bCs/>
          <w:sz w:val="18"/>
          <w:szCs w:val="18"/>
        </w:rPr>
        <w:t>tung von Praxen und Kliniken</w:t>
      </w:r>
      <w:r w:rsidRPr="009D5839">
        <w:rPr>
          <w:rFonts w:ascii="Melior Com" w:hAnsi="Melior Com"/>
          <w:sz w:val="18"/>
          <w:szCs w:val="18"/>
        </w:rPr>
        <w:t xml:space="preserve"> zu gewährleisten. Flankierend sollen u.a. Leitfäden für Ärztinnen und Ärzte entwickelt werden.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lastRenderedPageBreak/>
        <w:t xml:space="preserve">In den vergangenen Jahren gab es bereits erhebliche Verbesserungen für die Mobilität von Menschen mit Behinderungen. Jedes Jahr werden rund 100 </w:t>
      </w:r>
      <w:r w:rsidRPr="009D5839">
        <w:rPr>
          <w:rFonts w:ascii="Melior Com" w:hAnsi="Melior Com"/>
          <w:b/>
          <w:bCs/>
          <w:sz w:val="18"/>
          <w:szCs w:val="18"/>
        </w:rPr>
        <w:t>Bah</w:t>
      </w:r>
      <w:r w:rsidRPr="009D5839">
        <w:rPr>
          <w:rFonts w:ascii="Melior Com" w:hAnsi="Melior Com"/>
          <w:b/>
          <w:bCs/>
          <w:sz w:val="18"/>
          <w:szCs w:val="18"/>
        </w:rPr>
        <w:t>n</w:t>
      </w:r>
      <w:r w:rsidRPr="009D5839">
        <w:rPr>
          <w:rFonts w:ascii="Melior Com" w:hAnsi="Melior Com"/>
          <w:b/>
          <w:bCs/>
          <w:sz w:val="18"/>
          <w:szCs w:val="18"/>
        </w:rPr>
        <w:t>höfe der Deutschen Bahn</w:t>
      </w:r>
      <w:r w:rsidRPr="009D5839">
        <w:rPr>
          <w:rFonts w:ascii="Melior Com" w:hAnsi="Melior Com"/>
          <w:sz w:val="18"/>
          <w:szCs w:val="18"/>
        </w:rPr>
        <w:t xml:space="preserve"> barrierefrei gestaltet. Die Bundesregierung wird sich für einen weiteren mobi</w:t>
      </w:r>
      <w:r w:rsidRPr="009D5839">
        <w:rPr>
          <w:rFonts w:ascii="Melior Com" w:hAnsi="Melior Com"/>
          <w:sz w:val="18"/>
          <w:szCs w:val="18"/>
        </w:rPr>
        <w:t>l</w:t>
      </w:r>
      <w:r w:rsidRPr="009D5839">
        <w:rPr>
          <w:rFonts w:ascii="Melior Com" w:hAnsi="Melior Com"/>
          <w:sz w:val="18"/>
          <w:szCs w:val="18"/>
        </w:rPr>
        <w:t>itätsgerechten Ausbau der Bahn und des öffentlichen Nahverkehrs einsetzen.</w:t>
      </w:r>
    </w:p>
    <w:p w:rsidR="009D5839" w:rsidRPr="009D5839" w:rsidRDefault="009D5839" w:rsidP="009D5839">
      <w:pPr>
        <w:spacing w:before="100" w:line="200" w:lineRule="exact"/>
        <w:jc w:val="both"/>
        <w:rPr>
          <w:rFonts w:ascii="Melior Com" w:hAnsi="Melior Com"/>
          <w:b/>
          <w:bCs/>
          <w:sz w:val="18"/>
          <w:szCs w:val="18"/>
        </w:rPr>
      </w:pPr>
      <w:r w:rsidRPr="009D5839">
        <w:rPr>
          <w:rFonts w:ascii="Melior Com" w:hAnsi="Melior Com"/>
          <w:sz w:val="18"/>
          <w:szCs w:val="18"/>
        </w:rPr>
        <w:t xml:space="preserve">Eine wichtige Neuerung ist für Menschen geplant, die Anspruch auf unentgeltliche Beförderung haben: </w:t>
      </w:r>
      <w:r w:rsidRPr="009D5839">
        <w:rPr>
          <w:rFonts w:ascii="Melior Com" w:hAnsi="Melior Com"/>
          <w:b/>
          <w:bCs/>
          <w:sz w:val="18"/>
          <w:szCs w:val="18"/>
        </w:rPr>
        <w:t>die für Eisenbahnen des Bundes im Nahverkehr ge</w:t>
      </w:r>
      <w:r w:rsidRPr="009D5839">
        <w:rPr>
          <w:rFonts w:ascii="Melior Com" w:hAnsi="Melior Com"/>
          <w:b/>
          <w:bCs/>
          <w:sz w:val="18"/>
          <w:szCs w:val="18"/>
        </w:rPr>
        <w:t>l</w:t>
      </w:r>
      <w:r w:rsidRPr="009D5839">
        <w:rPr>
          <w:rFonts w:ascii="Melior Com" w:hAnsi="Melior Com"/>
          <w:b/>
          <w:bCs/>
          <w:sz w:val="18"/>
          <w:szCs w:val="18"/>
        </w:rPr>
        <w:t>tende Einschränkung auf 50 km um den Wohnort soll wegfallen.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 xml:space="preserve">Im Rahmen der </w:t>
      </w:r>
      <w:proofErr w:type="spellStart"/>
      <w:r w:rsidR="00AE4155">
        <w:rPr>
          <w:rFonts w:ascii="Melior Com" w:hAnsi="Melior Com"/>
          <w:sz w:val="18"/>
          <w:szCs w:val="18"/>
        </w:rPr>
        <w:t>eGovernment</w:t>
      </w:r>
      <w:proofErr w:type="spellEnd"/>
      <w:r w:rsidRPr="009D5839">
        <w:rPr>
          <w:rFonts w:ascii="Melior Com" w:hAnsi="Melior Com"/>
          <w:sz w:val="18"/>
          <w:szCs w:val="18"/>
        </w:rPr>
        <w:t xml:space="preserve">-Strategie „Teilhabe“ wird das Bundesministerium für Arbeit und Soziales (BMAS) Informationen und Services für eine </w:t>
      </w:r>
      <w:r w:rsidRPr="009D5839">
        <w:rPr>
          <w:rFonts w:ascii="Melior Com" w:hAnsi="Melior Com"/>
          <w:b/>
          <w:bCs/>
          <w:sz w:val="18"/>
          <w:szCs w:val="18"/>
        </w:rPr>
        <w:t>barrierefreie Reiseplanung</w:t>
      </w:r>
      <w:r w:rsidRPr="009D5839">
        <w:rPr>
          <w:rFonts w:ascii="Melior Com" w:hAnsi="Melior Com"/>
          <w:sz w:val="18"/>
          <w:szCs w:val="18"/>
        </w:rPr>
        <w:t xml:space="preserve"> auf dem etablierten I</w:t>
      </w:r>
      <w:r w:rsidRPr="009D5839">
        <w:rPr>
          <w:rFonts w:ascii="Melior Com" w:hAnsi="Melior Com"/>
          <w:sz w:val="18"/>
          <w:szCs w:val="18"/>
        </w:rPr>
        <w:t>n</w:t>
      </w:r>
      <w:r w:rsidRPr="009D5839">
        <w:rPr>
          <w:rFonts w:ascii="Melior Com" w:hAnsi="Melior Com"/>
          <w:sz w:val="18"/>
          <w:szCs w:val="18"/>
        </w:rPr>
        <w:t xml:space="preserve">ternetportal </w:t>
      </w:r>
      <w:hyperlink r:id="rId18" w:history="1">
        <w:r w:rsidRPr="009D5839">
          <w:rPr>
            <w:rStyle w:val="Hyperlink"/>
            <w:rFonts w:ascii="Melior Com" w:hAnsi="Melior Com"/>
            <w:sz w:val="18"/>
            <w:szCs w:val="18"/>
          </w:rPr>
          <w:t>www.einfach-teilhaben.de</w:t>
        </w:r>
      </w:hyperlink>
      <w:r w:rsidRPr="009D5839">
        <w:rPr>
          <w:rFonts w:ascii="Melior Com" w:hAnsi="Melior Com"/>
          <w:sz w:val="18"/>
          <w:szCs w:val="18"/>
        </w:rPr>
        <w:t xml:space="preserve"> weiter au</w:t>
      </w:r>
      <w:r w:rsidRPr="009D5839">
        <w:rPr>
          <w:rFonts w:ascii="Melior Com" w:hAnsi="Melior Com"/>
          <w:sz w:val="18"/>
          <w:szCs w:val="18"/>
        </w:rPr>
        <w:t>s</w:t>
      </w:r>
      <w:r w:rsidRPr="009D5839">
        <w:rPr>
          <w:rFonts w:ascii="Melior Com" w:hAnsi="Melior Com"/>
          <w:sz w:val="18"/>
          <w:szCs w:val="18"/>
        </w:rPr>
        <w:t>bauen.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Barrierefreiheit darf nicht vor dem Kino oder an der Theaterkasse enden. Menschen mit Behinderungen sollen ohne Hindernisse und gleichberechtigt mit anderen an Kunst-, Kultur-, Sport-, Freizeit- und Tourismusaktivitäten teilnehmen können. Die Bu</w:t>
      </w:r>
      <w:r w:rsidRPr="009D5839">
        <w:rPr>
          <w:rFonts w:ascii="Melior Com" w:hAnsi="Melior Com"/>
          <w:sz w:val="18"/>
          <w:szCs w:val="18"/>
        </w:rPr>
        <w:t>n</w:t>
      </w:r>
      <w:r w:rsidRPr="009D5839">
        <w:rPr>
          <w:rFonts w:ascii="Melior Com" w:hAnsi="Melior Com"/>
          <w:sz w:val="18"/>
          <w:szCs w:val="18"/>
        </w:rPr>
        <w:t xml:space="preserve">desregierung setzt sich deshalb für ein </w:t>
      </w:r>
      <w:r w:rsidRPr="009D5839">
        <w:rPr>
          <w:rFonts w:ascii="Melior Com" w:hAnsi="Melior Com"/>
          <w:b/>
          <w:bCs/>
          <w:sz w:val="18"/>
          <w:szCs w:val="18"/>
        </w:rPr>
        <w:t>„Design für Alle“</w:t>
      </w:r>
      <w:r w:rsidRPr="009D5839">
        <w:rPr>
          <w:rFonts w:ascii="Melior Com" w:hAnsi="Melior Com"/>
          <w:sz w:val="18"/>
          <w:szCs w:val="18"/>
        </w:rPr>
        <w:t xml:space="preserve"> ein, das die Bandbreite menschlicher Fähigke</w:t>
      </w:r>
      <w:r w:rsidRPr="009D5839">
        <w:rPr>
          <w:rFonts w:ascii="Melior Com" w:hAnsi="Melior Com"/>
          <w:sz w:val="18"/>
          <w:szCs w:val="18"/>
        </w:rPr>
        <w:t>i</w:t>
      </w:r>
      <w:r w:rsidRPr="009D5839">
        <w:rPr>
          <w:rFonts w:ascii="Melior Com" w:hAnsi="Melior Com"/>
          <w:sz w:val="18"/>
          <w:szCs w:val="18"/>
        </w:rPr>
        <w:t>ten, Fertigkeiten, Bedürfnisse und Vorlieben berüc</w:t>
      </w:r>
      <w:r w:rsidRPr="009D5839">
        <w:rPr>
          <w:rFonts w:ascii="Melior Com" w:hAnsi="Melior Com"/>
          <w:sz w:val="18"/>
          <w:szCs w:val="18"/>
        </w:rPr>
        <w:t>k</w:t>
      </w:r>
      <w:r w:rsidRPr="009D5839">
        <w:rPr>
          <w:rFonts w:ascii="Melior Com" w:hAnsi="Melior Com"/>
          <w:sz w:val="18"/>
          <w:szCs w:val="18"/>
        </w:rPr>
        <w:t>sichtigt; außerdem sollen Assistenzsysteme entw</w:t>
      </w:r>
      <w:r w:rsidRPr="009D5839">
        <w:rPr>
          <w:rFonts w:ascii="Melior Com" w:hAnsi="Melior Com"/>
          <w:sz w:val="18"/>
          <w:szCs w:val="18"/>
        </w:rPr>
        <w:t>i</w:t>
      </w:r>
      <w:r w:rsidRPr="009D5839">
        <w:rPr>
          <w:rFonts w:ascii="Melior Com" w:hAnsi="Melior Com"/>
          <w:sz w:val="18"/>
          <w:szCs w:val="18"/>
        </w:rPr>
        <w:t>ckelt werden, die Menschen mit körperlichen Ha</w:t>
      </w:r>
      <w:r w:rsidRPr="009D5839">
        <w:rPr>
          <w:rFonts w:ascii="Melior Com" w:hAnsi="Melior Com"/>
          <w:sz w:val="18"/>
          <w:szCs w:val="18"/>
        </w:rPr>
        <w:t>n</w:t>
      </w:r>
      <w:r w:rsidRPr="009D5839">
        <w:rPr>
          <w:rFonts w:ascii="Melior Com" w:hAnsi="Melior Com"/>
          <w:sz w:val="18"/>
          <w:szCs w:val="18"/>
        </w:rPr>
        <w:t>dicaps unterstützen. Hierfür werden Forschungsmi</w:t>
      </w:r>
      <w:r w:rsidRPr="009D5839">
        <w:rPr>
          <w:rFonts w:ascii="Melior Com" w:hAnsi="Melior Com"/>
          <w:sz w:val="18"/>
          <w:szCs w:val="18"/>
        </w:rPr>
        <w:t>t</w:t>
      </w:r>
      <w:r w:rsidRPr="009D5839">
        <w:rPr>
          <w:rFonts w:ascii="Melior Com" w:hAnsi="Melior Com"/>
          <w:sz w:val="18"/>
          <w:szCs w:val="18"/>
        </w:rPr>
        <w:t xml:space="preserve">tel zur Verfügung gestellt. </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 xml:space="preserve">Änderungen im </w:t>
      </w:r>
      <w:r w:rsidRPr="009D5839">
        <w:rPr>
          <w:rFonts w:ascii="Melior Com" w:hAnsi="Melior Com"/>
          <w:b/>
          <w:bCs/>
          <w:sz w:val="18"/>
          <w:szCs w:val="18"/>
        </w:rPr>
        <w:t>Filmförderungsgesetz</w:t>
      </w:r>
      <w:r w:rsidRPr="009D5839">
        <w:rPr>
          <w:rFonts w:ascii="Melior Com" w:hAnsi="Melior Com"/>
          <w:sz w:val="18"/>
          <w:szCs w:val="18"/>
        </w:rPr>
        <w:t xml:space="preserve"> werden dazu führen, dass mehr neue Kinofilme mit Audiod</w:t>
      </w:r>
      <w:r w:rsidRPr="009D5839">
        <w:rPr>
          <w:rFonts w:ascii="Melior Com" w:hAnsi="Melior Com"/>
          <w:sz w:val="18"/>
          <w:szCs w:val="18"/>
        </w:rPr>
        <w:t>e</w:t>
      </w:r>
      <w:r w:rsidRPr="009D5839">
        <w:rPr>
          <w:rFonts w:ascii="Melior Com" w:hAnsi="Melior Com"/>
          <w:sz w:val="18"/>
          <w:szCs w:val="18"/>
        </w:rPr>
        <w:t>skription und ausführlicher Untertitelung ausgesta</w:t>
      </w:r>
      <w:r w:rsidRPr="009D5839">
        <w:rPr>
          <w:rFonts w:ascii="Melior Com" w:hAnsi="Melior Com"/>
          <w:sz w:val="18"/>
          <w:szCs w:val="18"/>
        </w:rPr>
        <w:t>t</w:t>
      </w:r>
      <w:r w:rsidRPr="009D5839">
        <w:rPr>
          <w:rFonts w:ascii="Melior Com" w:hAnsi="Melior Com"/>
          <w:sz w:val="18"/>
          <w:szCs w:val="18"/>
        </w:rPr>
        <w:t>tet werden. Die Kinoförderung soll vor allem dem Einbau von Rollstuhlplätzen und Induktionsschle</w:t>
      </w:r>
      <w:r w:rsidRPr="009D5839">
        <w:rPr>
          <w:rFonts w:ascii="Melior Com" w:hAnsi="Melior Com"/>
          <w:sz w:val="18"/>
          <w:szCs w:val="18"/>
        </w:rPr>
        <w:t>i</w:t>
      </w:r>
      <w:r w:rsidRPr="009D5839">
        <w:rPr>
          <w:rFonts w:ascii="Melior Com" w:hAnsi="Melior Com"/>
          <w:sz w:val="18"/>
          <w:szCs w:val="18"/>
        </w:rPr>
        <w:t xml:space="preserve">fen für schwerhörige Menschen zugute kommen. </w:t>
      </w:r>
    </w:p>
    <w:p w:rsidR="009D5839" w:rsidRPr="009D5839" w:rsidRDefault="009D5839" w:rsidP="009D5839">
      <w:pPr>
        <w:spacing w:before="100" w:line="200" w:lineRule="exact"/>
        <w:jc w:val="both"/>
        <w:rPr>
          <w:rFonts w:ascii="Melior Com" w:hAnsi="Melior Com"/>
          <w:b/>
          <w:bCs/>
          <w:sz w:val="18"/>
          <w:szCs w:val="18"/>
        </w:rPr>
      </w:pPr>
      <w:r w:rsidRPr="009D5839">
        <w:rPr>
          <w:rFonts w:ascii="Melior Com" w:hAnsi="Melior Com"/>
          <w:b/>
          <w:bCs/>
          <w:sz w:val="18"/>
          <w:szCs w:val="18"/>
        </w:rPr>
        <w:t>Der Gedanke der Inklusion ist ein wichtiger Ma</w:t>
      </w:r>
      <w:r w:rsidRPr="009D5839">
        <w:rPr>
          <w:rFonts w:ascii="Melior Com" w:hAnsi="Melior Com"/>
          <w:b/>
          <w:bCs/>
          <w:sz w:val="18"/>
          <w:szCs w:val="18"/>
        </w:rPr>
        <w:t>ß</w:t>
      </w:r>
      <w:r w:rsidRPr="009D5839">
        <w:rPr>
          <w:rFonts w:ascii="Melior Com" w:hAnsi="Melior Com"/>
          <w:b/>
          <w:bCs/>
          <w:sz w:val="18"/>
          <w:szCs w:val="18"/>
        </w:rPr>
        <w:t>stab bei der Weiterentwicklung der Strukturen und Systeme in den Bereichen Prävention, Gesundheit, Pflege und Rehabilitation.</w:t>
      </w:r>
    </w:p>
    <w:p w:rsidR="009D5839" w:rsidRPr="009D5839" w:rsidRDefault="009D5839" w:rsidP="009D5839">
      <w:pPr>
        <w:spacing w:before="100" w:line="200" w:lineRule="exact"/>
        <w:jc w:val="both"/>
        <w:rPr>
          <w:rFonts w:ascii="Melior Com" w:hAnsi="Melior Com"/>
          <w:bCs/>
          <w:sz w:val="18"/>
          <w:szCs w:val="18"/>
        </w:rPr>
      </w:pPr>
      <w:r w:rsidRPr="009D5839">
        <w:rPr>
          <w:rFonts w:ascii="Melior Com" w:hAnsi="Melior Com"/>
          <w:bCs/>
          <w:sz w:val="18"/>
          <w:szCs w:val="18"/>
        </w:rPr>
        <w:t>Die Bundesregierung setzt sich für eine wohnortn</w:t>
      </w:r>
      <w:r w:rsidRPr="009D5839">
        <w:rPr>
          <w:rFonts w:ascii="Melior Com" w:hAnsi="Melior Com"/>
          <w:bCs/>
          <w:sz w:val="18"/>
          <w:szCs w:val="18"/>
        </w:rPr>
        <w:t>a</w:t>
      </w:r>
      <w:r w:rsidRPr="009D5839">
        <w:rPr>
          <w:rFonts w:ascii="Melior Com" w:hAnsi="Melior Com"/>
          <w:bCs/>
          <w:sz w:val="18"/>
          <w:szCs w:val="18"/>
        </w:rPr>
        <w:t>he, barrierefreie und flächendeckende Versorgung mit Präventions-, Gesundheits-, Rehabilitations- und Pflegedienstleistungen für Menschen mit und ohne Behinderungen ein. An Stelle eines bloßen Nebene</w:t>
      </w:r>
      <w:r w:rsidRPr="009D5839">
        <w:rPr>
          <w:rFonts w:ascii="Melior Com" w:hAnsi="Melior Com"/>
          <w:bCs/>
          <w:sz w:val="18"/>
          <w:szCs w:val="18"/>
        </w:rPr>
        <w:t>i</w:t>
      </w:r>
      <w:r w:rsidRPr="009D5839">
        <w:rPr>
          <w:rFonts w:ascii="Melior Com" w:hAnsi="Melior Com"/>
          <w:bCs/>
          <w:sz w:val="18"/>
          <w:szCs w:val="18"/>
        </w:rPr>
        <w:t xml:space="preserve">nanders ist sowohl die </w:t>
      </w:r>
      <w:r w:rsidRPr="009D5839">
        <w:rPr>
          <w:rFonts w:ascii="Melior Com" w:hAnsi="Melior Com"/>
          <w:b/>
          <w:sz w:val="18"/>
          <w:szCs w:val="18"/>
        </w:rPr>
        <w:t>Verzahnung aller Akteure und Leistungen</w:t>
      </w:r>
      <w:r w:rsidRPr="009D5839">
        <w:rPr>
          <w:rFonts w:ascii="Melior Com" w:hAnsi="Melior Com"/>
          <w:bCs/>
          <w:sz w:val="18"/>
          <w:szCs w:val="18"/>
        </w:rPr>
        <w:t xml:space="preserve"> als auch die Information und Ber</w:t>
      </w:r>
      <w:r w:rsidRPr="009D5839">
        <w:rPr>
          <w:rFonts w:ascii="Melior Com" w:hAnsi="Melior Com"/>
          <w:bCs/>
          <w:sz w:val="18"/>
          <w:szCs w:val="18"/>
        </w:rPr>
        <w:t>a</w:t>
      </w:r>
      <w:r w:rsidRPr="009D5839">
        <w:rPr>
          <w:rFonts w:ascii="Melior Com" w:hAnsi="Melior Com"/>
          <w:bCs/>
          <w:sz w:val="18"/>
          <w:szCs w:val="18"/>
        </w:rPr>
        <w:t>tung über bestehende Angebote erforderlich.</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 xml:space="preserve">Das Recht der Rehabilitation im </w:t>
      </w:r>
      <w:r w:rsidRPr="009D5839">
        <w:rPr>
          <w:rFonts w:ascii="Melior Com" w:hAnsi="Melior Com"/>
          <w:b/>
          <w:bCs/>
          <w:sz w:val="18"/>
          <w:szCs w:val="18"/>
        </w:rPr>
        <w:t>Neunten Buch Soz</w:t>
      </w:r>
      <w:r w:rsidRPr="009D5839">
        <w:rPr>
          <w:rFonts w:ascii="Melior Com" w:hAnsi="Melior Com"/>
          <w:b/>
          <w:bCs/>
          <w:sz w:val="18"/>
          <w:szCs w:val="18"/>
        </w:rPr>
        <w:t>i</w:t>
      </w:r>
      <w:r w:rsidRPr="009D5839">
        <w:rPr>
          <w:rFonts w:ascii="Melior Com" w:hAnsi="Melior Com"/>
          <w:b/>
          <w:bCs/>
          <w:sz w:val="18"/>
          <w:szCs w:val="18"/>
        </w:rPr>
        <w:t xml:space="preserve">algesetzbuch (SGB IX) </w:t>
      </w:r>
      <w:r w:rsidRPr="009D5839">
        <w:rPr>
          <w:rFonts w:ascii="Melior Com" w:hAnsi="Melior Com"/>
          <w:sz w:val="18"/>
          <w:szCs w:val="18"/>
        </w:rPr>
        <w:t>wird in Bezug auf einen i</w:t>
      </w:r>
      <w:r w:rsidRPr="009D5839">
        <w:rPr>
          <w:rFonts w:ascii="Melior Com" w:hAnsi="Melior Com"/>
          <w:sz w:val="18"/>
          <w:szCs w:val="18"/>
        </w:rPr>
        <w:t>n</w:t>
      </w:r>
      <w:r w:rsidRPr="009D5839">
        <w:rPr>
          <w:rFonts w:ascii="Melior Com" w:hAnsi="Melior Com"/>
          <w:sz w:val="18"/>
          <w:szCs w:val="18"/>
        </w:rPr>
        <w:t>klusiven Ansatz weiterentwickelt. Umsetzungspro</w:t>
      </w:r>
      <w:r w:rsidRPr="009D5839">
        <w:rPr>
          <w:rFonts w:ascii="Melior Com" w:hAnsi="Melior Com"/>
          <w:sz w:val="18"/>
          <w:szCs w:val="18"/>
        </w:rPr>
        <w:t>b</w:t>
      </w:r>
      <w:r w:rsidRPr="009D5839">
        <w:rPr>
          <w:rFonts w:ascii="Melior Com" w:hAnsi="Melior Com"/>
          <w:sz w:val="18"/>
          <w:szCs w:val="18"/>
        </w:rPr>
        <w:t>leme, beispielsweise beim trägerübergreifenden Pe</w:t>
      </w:r>
      <w:r w:rsidRPr="009D5839">
        <w:rPr>
          <w:rFonts w:ascii="Melior Com" w:hAnsi="Melior Com"/>
          <w:sz w:val="18"/>
          <w:szCs w:val="18"/>
        </w:rPr>
        <w:t>r</w:t>
      </w:r>
      <w:r w:rsidRPr="009D5839">
        <w:rPr>
          <w:rFonts w:ascii="Melior Com" w:hAnsi="Melior Com"/>
          <w:sz w:val="18"/>
          <w:szCs w:val="18"/>
        </w:rPr>
        <w:t>sönlichen Budget oder bei den Gemeinsamen Se</w:t>
      </w:r>
      <w:r w:rsidRPr="009D5839">
        <w:rPr>
          <w:rFonts w:ascii="Melior Com" w:hAnsi="Melior Com"/>
          <w:sz w:val="18"/>
          <w:szCs w:val="18"/>
        </w:rPr>
        <w:t>r</w:t>
      </w:r>
      <w:r w:rsidRPr="009D5839">
        <w:rPr>
          <w:rFonts w:ascii="Melior Com" w:hAnsi="Melior Com"/>
          <w:sz w:val="18"/>
          <w:szCs w:val="18"/>
        </w:rPr>
        <w:t>vicestellen sollen unter anderem durch moderne I</w:t>
      </w:r>
      <w:r w:rsidRPr="009D5839">
        <w:rPr>
          <w:rFonts w:ascii="Melior Com" w:hAnsi="Melior Com"/>
          <w:sz w:val="18"/>
          <w:szCs w:val="18"/>
        </w:rPr>
        <w:t>n</w:t>
      </w:r>
      <w:r w:rsidRPr="009D5839">
        <w:rPr>
          <w:rFonts w:ascii="Melior Com" w:hAnsi="Melior Com"/>
          <w:sz w:val="18"/>
          <w:szCs w:val="18"/>
        </w:rPr>
        <w:t>formations- und Kommunikationstechnologien g</w:t>
      </w:r>
      <w:r w:rsidRPr="009D5839">
        <w:rPr>
          <w:rFonts w:ascii="Melior Com" w:hAnsi="Melior Com"/>
          <w:sz w:val="18"/>
          <w:szCs w:val="18"/>
        </w:rPr>
        <w:t>e</w:t>
      </w:r>
      <w:r w:rsidRPr="009D5839">
        <w:rPr>
          <w:rFonts w:ascii="Melior Com" w:hAnsi="Melior Com"/>
          <w:sz w:val="18"/>
          <w:szCs w:val="18"/>
        </w:rPr>
        <w:t>löst werden. Mit der Initiative „Reha Futur“ wird das System der beruflichen Rehabilitation zukunft</w:t>
      </w:r>
      <w:r w:rsidRPr="009D5839">
        <w:rPr>
          <w:rFonts w:ascii="Melior Com" w:hAnsi="Melior Com"/>
          <w:sz w:val="18"/>
          <w:szCs w:val="18"/>
        </w:rPr>
        <w:t>s</w:t>
      </w:r>
      <w:r w:rsidRPr="009D5839">
        <w:rPr>
          <w:rFonts w:ascii="Melior Com" w:hAnsi="Melior Com"/>
          <w:sz w:val="18"/>
          <w:szCs w:val="18"/>
        </w:rPr>
        <w:t>fest gemacht.</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Gleichzeitig ist Deutschland infolge der demograf</w:t>
      </w:r>
      <w:r w:rsidRPr="009D5839">
        <w:rPr>
          <w:rFonts w:ascii="Melior Com" w:hAnsi="Melior Com"/>
          <w:sz w:val="18"/>
          <w:szCs w:val="18"/>
        </w:rPr>
        <w:t>i</w:t>
      </w:r>
      <w:r w:rsidRPr="009D5839">
        <w:rPr>
          <w:rFonts w:ascii="Melior Com" w:hAnsi="Melior Com"/>
          <w:sz w:val="18"/>
          <w:szCs w:val="18"/>
        </w:rPr>
        <w:t xml:space="preserve">schen Entwicklung mit einen längerem Verbleib der Versicherten im Erwerbsleben konfrontiert, so dass künftig auch die Anforderungen an die Leistungen zur Teilhabe der Rentenversicherung weiter steigen. </w:t>
      </w:r>
      <w:r w:rsidRPr="009D5839">
        <w:rPr>
          <w:rFonts w:ascii="Melior Com" w:hAnsi="Melior Com"/>
          <w:sz w:val="18"/>
          <w:szCs w:val="18"/>
        </w:rPr>
        <w:lastRenderedPageBreak/>
        <w:t>Es gibt die rentenpolitische Grundentscheidung, dass Ausgabensteigerungen im System der Rente</w:t>
      </w:r>
      <w:r w:rsidRPr="009D5839">
        <w:rPr>
          <w:rFonts w:ascii="Melior Com" w:hAnsi="Melior Com"/>
          <w:sz w:val="18"/>
          <w:szCs w:val="18"/>
        </w:rPr>
        <w:t>n</w:t>
      </w:r>
      <w:r w:rsidRPr="009D5839">
        <w:rPr>
          <w:rFonts w:ascii="Melior Com" w:hAnsi="Melior Com"/>
          <w:sz w:val="18"/>
          <w:szCs w:val="18"/>
        </w:rPr>
        <w:t>versicherung nicht zu Lasten der Generationeng</w:t>
      </w:r>
      <w:r w:rsidRPr="009D5839">
        <w:rPr>
          <w:rFonts w:ascii="Melior Com" w:hAnsi="Melior Com"/>
          <w:sz w:val="18"/>
          <w:szCs w:val="18"/>
        </w:rPr>
        <w:t>e</w:t>
      </w:r>
      <w:r w:rsidRPr="009D5839">
        <w:rPr>
          <w:rFonts w:ascii="Melior Com" w:hAnsi="Melior Com"/>
          <w:sz w:val="18"/>
          <w:szCs w:val="18"/>
        </w:rPr>
        <w:t>rechtigkeit gehen oder zu einer Gefährdung der g</w:t>
      </w:r>
      <w:r w:rsidRPr="009D5839">
        <w:rPr>
          <w:rFonts w:ascii="Melior Com" w:hAnsi="Melior Com"/>
          <w:sz w:val="18"/>
          <w:szCs w:val="18"/>
        </w:rPr>
        <w:t>e</w:t>
      </w:r>
      <w:r w:rsidRPr="009D5839">
        <w:rPr>
          <w:rFonts w:ascii="Melior Com" w:hAnsi="Melior Com"/>
          <w:sz w:val="18"/>
          <w:szCs w:val="18"/>
        </w:rPr>
        <w:t xml:space="preserve">setzlichen Obergrenzen für den Beitragssatz führen dürfen. </w:t>
      </w:r>
      <w:r w:rsidRPr="009D5839">
        <w:rPr>
          <w:rFonts w:ascii="Melior Com" w:hAnsi="Melior Com"/>
          <w:b/>
          <w:sz w:val="18"/>
          <w:szCs w:val="18"/>
        </w:rPr>
        <w:t>In diesem Zusammenhang wird die Bunde</w:t>
      </w:r>
      <w:r w:rsidRPr="009D5839">
        <w:rPr>
          <w:rFonts w:ascii="Melior Com" w:hAnsi="Melior Com"/>
          <w:b/>
          <w:sz w:val="18"/>
          <w:szCs w:val="18"/>
        </w:rPr>
        <w:t>s</w:t>
      </w:r>
      <w:r w:rsidRPr="009D5839">
        <w:rPr>
          <w:rFonts w:ascii="Melior Com" w:hAnsi="Melior Com"/>
          <w:b/>
          <w:sz w:val="18"/>
          <w:szCs w:val="18"/>
        </w:rPr>
        <w:t>regierung auch die Notwendigkeit einer Anhebung des Reha-Deckels prüfen.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Bei dem barrierefreien Zugang von Menschen mit Behinderungen zu den Rehabilitationsdiensten wo</w:t>
      </w:r>
      <w:r w:rsidRPr="009D5839">
        <w:rPr>
          <w:rFonts w:ascii="Melior Com" w:hAnsi="Melior Com"/>
          <w:sz w:val="18"/>
          <w:szCs w:val="18"/>
        </w:rPr>
        <w:t>l</w:t>
      </w:r>
      <w:r w:rsidRPr="009D5839">
        <w:rPr>
          <w:rFonts w:ascii="Melior Com" w:hAnsi="Melior Com"/>
          <w:sz w:val="18"/>
          <w:szCs w:val="18"/>
        </w:rPr>
        <w:t>len wir besser werden. Dies erfolgt auf der Grundl</w:t>
      </w:r>
      <w:r w:rsidRPr="009D5839">
        <w:rPr>
          <w:rFonts w:ascii="Melior Com" w:hAnsi="Melior Com"/>
          <w:sz w:val="18"/>
          <w:szCs w:val="18"/>
        </w:rPr>
        <w:t>a</w:t>
      </w:r>
      <w:r w:rsidRPr="009D5839">
        <w:rPr>
          <w:rFonts w:ascii="Melior Com" w:hAnsi="Melior Com"/>
          <w:sz w:val="18"/>
          <w:szCs w:val="18"/>
        </w:rPr>
        <w:t>ge einer Studie, die die Praxis untersucht.</w:t>
      </w:r>
    </w:p>
    <w:p w:rsidR="009D5839" w:rsidRPr="009D5839" w:rsidRDefault="009D5839" w:rsidP="009D5839">
      <w:pPr>
        <w:spacing w:before="100" w:line="200" w:lineRule="exact"/>
        <w:jc w:val="both"/>
        <w:rPr>
          <w:rFonts w:ascii="Melior Com" w:hAnsi="Melior Com"/>
          <w:bCs/>
          <w:sz w:val="18"/>
          <w:szCs w:val="18"/>
        </w:rPr>
      </w:pPr>
      <w:r w:rsidRPr="009D5839">
        <w:rPr>
          <w:rFonts w:ascii="Melior Com" w:hAnsi="Melior Com"/>
          <w:sz w:val="18"/>
          <w:szCs w:val="18"/>
        </w:rPr>
        <w:t>Zur Stärkung der Rechte von Menschen mit Behi</w:t>
      </w:r>
      <w:r w:rsidRPr="009D5839">
        <w:rPr>
          <w:rFonts w:ascii="Melior Com" w:hAnsi="Melior Com"/>
          <w:sz w:val="18"/>
          <w:szCs w:val="18"/>
        </w:rPr>
        <w:t>n</w:t>
      </w:r>
      <w:r w:rsidRPr="009D5839">
        <w:rPr>
          <w:rFonts w:ascii="Melior Com" w:hAnsi="Melior Com"/>
          <w:sz w:val="18"/>
          <w:szCs w:val="18"/>
        </w:rPr>
        <w:t>derungen bei Fragen der gesundheitlichen Verso</w:t>
      </w:r>
      <w:r w:rsidRPr="009D5839">
        <w:rPr>
          <w:rFonts w:ascii="Melior Com" w:hAnsi="Melior Com"/>
          <w:sz w:val="18"/>
          <w:szCs w:val="18"/>
        </w:rPr>
        <w:t>r</w:t>
      </w:r>
      <w:r w:rsidRPr="009D5839">
        <w:rPr>
          <w:rFonts w:ascii="Melior Com" w:hAnsi="Melior Com"/>
          <w:sz w:val="18"/>
          <w:szCs w:val="18"/>
        </w:rPr>
        <w:t xml:space="preserve">gung prüft die Bundesregierung, welche Inhalte ein </w:t>
      </w:r>
      <w:r w:rsidRPr="009D5839">
        <w:rPr>
          <w:rFonts w:ascii="Melior Com" w:hAnsi="Melior Com"/>
          <w:b/>
          <w:sz w:val="18"/>
          <w:szCs w:val="18"/>
        </w:rPr>
        <w:t>Patientenrechtegesetz</w:t>
      </w:r>
      <w:r w:rsidRPr="009D5839">
        <w:rPr>
          <w:rFonts w:ascii="Melior Com" w:hAnsi="Melior Com"/>
          <w:sz w:val="18"/>
          <w:szCs w:val="18"/>
        </w:rPr>
        <w:t xml:space="preserve"> haben könnte.</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 xml:space="preserve">In einer Bund-Länder-Arbeitsgruppe wird die </w:t>
      </w:r>
      <w:r w:rsidRPr="009D5839">
        <w:rPr>
          <w:rFonts w:ascii="Melior Com" w:hAnsi="Melior Com"/>
          <w:b/>
          <w:bCs/>
          <w:sz w:val="18"/>
          <w:szCs w:val="18"/>
        </w:rPr>
        <w:t>Ne</w:t>
      </w:r>
      <w:r w:rsidRPr="009D5839">
        <w:rPr>
          <w:rFonts w:ascii="Melior Com" w:hAnsi="Melior Com"/>
          <w:b/>
          <w:bCs/>
          <w:sz w:val="18"/>
          <w:szCs w:val="18"/>
        </w:rPr>
        <w:t>u</w:t>
      </w:r>
      <w:r w:rsidRPr="009D5839">
        <w:rPr>
          <w:rFonts w:ascii="Melior Com" w:hAnsi="Melior Com"/>
          <w:b/>
          <w:bCs/>
          <w:sz w:val="18"/>
          <w:szCs w:val="18"/>
        </w:rPr>
        <w:t>ausrichtung der Eingliederungshilfe</w:t>
      </w:r>
      <w:r w:rsidRPr="009D5839">
        <w:rPr>
          <w:rFonts w:ascii="Melior Com" w:hAnsi="Melior Com"/>
          <w:sz w:val="18"/>
          <w:szCs w:val="18"/>
        </w:rPr>
        <w:t xml:space="preserve"> für behinderte Menschen von einer überwiegend einrichtungsbez</w:t>
      </w:r>
      <w:r w:rsidRPr="009D5839">
        <w:rPr>
          <w:rFonts w:ascii="Melior Com" w:hAnsi="Melior Com"/>
          <w:sz w:val="18"/>
          <w:szCs w:val="18"/>
        </w:rPr>
        <w:t>o</w:t>
      </w:r>
      <w:r w:rsidRPr="009D5839">
        <w:rPr>
          <w:rFonts w:ascii="Melior Com" w:hAnsi="Melior Com"/>
          <w:sz w:val="18"/>
          <w:szCs w:val="18"/>
        </w:rPr>
        <w:t>genen zu einer personenzentrierten Teilhabeleistung diskutiert. Auch ein einheitliches und umfassendes Verfahren zur Teilhabeplanung, in dem der indiv</w:t>
      </w:r>
      <w:r w:rsidRPr="009D5839">
        <w:rPr>
          <w:rFonts w:ascii="Melior Com" w:hAnsi="Melior Com"/>
          <w:sz w:val="18"/>
          <w:szCs w:val="18"/>
        </w:rPr>
        <w:t>i</w:t>
      </w:r>
      <w:r w:rsidRPr="009D5839">
        <w:rPr>
          <w:rFonts w:ascii="Melior Com" w:hAnsi="Melior Com"/>
          <w:sz w:val="18"/>
          <w:szCs w:val="18"/>
        </w:rPr>
        <w:t>duelle Einzelfall umfassend und trägerübergreifend ermittelt wird, ist Gegenstand der Diskussion.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 xml:space="preserve">Der </w:t>
      </w:r>
      <w:r w:rsidRPr="009D5839">
        <w:rPr>
          <w:rFonts w:ascii="Melior Com" w:hAnsi="Melior Com"/>
          <w:b/>
          <w:bCs/>
          <w:sz w:val="18"/>
          <w:szCs w:val="18"/>
        </w:rPr>
        <w:t>Grundsatz „Rehabilitation vor Pflege“</w:t>
      </w:r>
      <w:r w:rsidRPr="009D5839">
        <w:rPr>
          <w:rFonts w:ascii="Melior Com" w:hAnsi="Melior Com"/>
          <w:sz w:val="18"/>
          <w:szCs w:val="18"/>
        </w:rPr>
        <w:t xml:space="preserve"> wird zur Verminderung und Verzögerung von Pflegebedür</w:t>
      </w:r>
      <w:r w:rsidRPr="009D5839">
        <w:rPr>
          <w:rFonts w:ascii="Melior Com" w:hAnsi="Melior Com"/>
          <w:sz w:val="18"/>
          <w:szCs w:val="18"/>
        </w:rPr>
        <w:t>f</w:t>
      </w:r>
      <w:r w:rsidRPr="009D5839">
        <w:rPr>
          <w:rFonts w:ascii="Melior Com" w:hAnsi="Melior Com"/>
          <w:sz w:val="18"/>
          <w:szCs w:val="18"/>
        </w:rPr>
        <w:t>tigkeit systematisch umgesetzt.</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Die Pflege soll sich künftig noch mehr an den B</w:t>
      </w:r>
      <w:r w:rsidRPr="009D5839">
        <w:rPr>
          <w:rFonts w:ascii="Melior Com" w:hAnsi="Melior Com"/>
          <w:sz w:val="18"/>
          <w:szCs w:val="18"/>
        </w:rPr>
        <w:t>e</w:t>
      </w:r>
      <w:r w:rsidRPr="009D5839">
        <w:rPr>
          <w:rFonts w:ascii="Melior Com" w:hAnsi="Melior Com"/>
          <w:sz w:val="18"/>
          <w:szCs w:val="18"/>
        </w:rPr>
        <w:t>dürfnissen der Pflegebedürftigen orientieren. Be</w:t>
      </w:r>
      <w:r w:rsidRPr="009D5839">
        <w:rPr>
          <w:rFonts w:ascii="Melior Com" w:hAnsi="Melior Com"/>
          <w:sz w:val="18"/>
          <w:szCs w:val="18"/>
        </w:rPr>
        <w:t>i</w:t>
      </w:r>
      <w:r w:rsidRPr="009D5839">
        <w:rPr>
          <w:rFonts w:ascii="Melior Com" w:hAnsi="Melior Com"/>
          <w:sz w:val="18"/>
          <w:szCs w:val="18"/>
        </w:rPr>
        <w:t xml:space="preserve">spielsweise durch </w:t>
      </w:r>
      <w:r w:rsidRPr="009D5839">
        <w:rPr>
          <w:rFonts w:ascii="Melior Com" w:hAnsi="Melior Com"/>
          <w:b/>
          <w:bCs/>
          <w:sz w:val="18"/>
          <w:szCs w:val="18"/>
        </w:rPr>
        <w:t>mehr Transparenz bei Preis und Qualität von Leistungsangeboten</w:t>
      </w:r>
      <w:r w:rsidRPr="009D5839">
        <w:rPr>
          <w:rFonts w:ascii="Melior Com" w:hAnsi="Melior Com"/>
          <w:sz w:val="18"/>
          <w:szCs w:val="18"/>
        </w:rPr>
        <w:t>. Dadurch erhalten Pflegebedürftige und ihre Angehörigen die Möglic</w:t>
      </w:r>
      <w:r w:rsidRPr="009D5839">
        <w:rPr>
          <w:rFonts w:ascii="Melior Com" w:hAnsi="Melior Com"/>
          <w:sz w:val="18"/>
          <w:szCs w:val="18"/>
        </w:rPr>
        <w:t>h</w:t>
      </w:r>
      <w:r w:rsidRPr="009D5839">
        <w:rPr>
          <w:rFonts w:ascii="Melior Com" w:hAnsi="Melior Com"/>
          <w:sz w:val="18"/>
          <w:szCs w:val="18"/>
        </w:rPr>
        <w:t>keit, Leistungen und Leistungserbringer flexibler auszuwählen.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Spiegelbildlich zur besseren Abbildung des Lei</w:t>
      </w:r>
      <w:r w:rsidRPr="009D5839">
        <w:rPr>
          <w:rFonts w:ascii="Melior Com" w:hAnsi="Melior Com"/>
          <w:sz w:val="18"/>
          <w:szCs w:val="18"/>
        </w:rPr>
        <w:t>s</w:t>
      </w:r>
      <w:r w:rsidRPr="009D5839">
        <w:rPr>
          <w:rFonts w:ascii="Melior Com" w:hAnsi="Melior Com"/>
          <w:sz w:val="18"/>
          <w:szCs w:val="18"/>
        </w:rPr>
        <w:t>tungsbedarfs müssen Wohn- und Betreuungsformen zur Verfügung stehen, die an den Bedürfnissen der Pflegebedürftigen orientiert sind, wie z.B. Wohng</w:t>
      </w:r>
      <w:r w:rsidRPr="009D5839">
        <w:rPr>
          <w:rFonts w:ascii="Melior Com" w:hAnsi="Melior Com"/>
          <w:sz w:val="18"/>
          <w:szCs w:val="18"/>
        </w:rPr>
        <w:t>e</w:t>
      </w:r>
      <w:r w:rsidRPr="009D5839">
        <w:rPr>
          <w:rFonts w:ascii="Melior Com" w:hAnsi="Melior Com"/>
          <w:sz w:val="18"/>
          <w:szCs w:val="18"/>
        </w:rPr>
        <w:t>meinschaften für demenzkranke Menschen.</w:t>
      </w:r>
    </w:p>
    <w:p w:rsidR="009D5839" w:rsidRPr="009D5839" w:rsidRDefault="009D5839" w:rsidP="00BC059E">
      <w:pPr>
        <w:spacing w:before="150" w:line="200" w:lineRule="exact"/>
        <w:jc w:val="both"/>
        <w:rPr>
          <w:rFonts w:ascii="Melior Com" w:hAnsi="Melior Com"/>
          <w:sz w:val="18"/>
          <w:szCs w:val="18"/>
        </w:rPr>
      </w:pPr>
      <w:r w:rsidRPr="009D5839">
        <w:rPr>
          <w:rFonts w:ascii="Melior Com" w:hAnsi="Melior Com"/>
          <w:sz w:val="18"/>
          <w:szCs w:val="18"/>
        </w:rPr>
        <w:t>Um berufstätigen Menschen die Pflege ihrer Angeh</w:t>
      </w:r>
      <w:r w:rsidRPr="009D5839">
        <w:rPr>
          <w:rFonts w:ascii="Melior Com" w:hAnsi="Melior Com"/>
          <w:sz w:val="18"/>
          <w:szCs w:val="18"/>
        </w:rPr>
        <w:t>ö</w:t>
      </w:r>
      <w:r w:rsidRPr="009D5839">
        <w:rPr>
          <w:rFonts w:ascii="Melior Com" w:hAnsi="Melior Com"/>
          <w:sz w:val="18"/>
          <w:szCs w:val="18"/>
        </w:rPr>
        <w:t xml:space="preserve">rigen zu ermöglichen, hat das Bundeskabinett bereits am 23. März 2011 den Entwurf eines </w:t>
      </w:r>
      <w:r w:rsidRPr="009D5839">
        <w:rPr>
          <w:rFonts w:ascii="Melior Com" w:hAnsi="Melior Com"/>
          <w:b/>
          <w:bCs/>
          <w:sz w:val="18"/>
          <w:szCs w:val="18"/>
        </w:rPr>
        <w:t>Gesetzes zur Vereinbarkeit von Pflege und Beruf</w:t>
      </w:r>
      <w:r w:rsidRPr="009D5839">
        <w:rPr>
          <w:rFonts w:ascii="Melior Com" w:hAnsi="Melior Com"/>
          <w:sz w:val="18"/>
          <w:szCs w:val="18"/>
        </w:rPr>
        <w:t xml:space="preserve"> beschlossen, dessen Hauptbestandteil das Familienpflegezeitg</w:t>
      </w:r>
      <w:r w:rsidRPr="009D5839">
        <w:rPr>
          <w:rFonts w:ascii="Melior Com" w:hAnsi="Melior Com"/>
          <w:sz w:val="18"/>
          <w:szCs w:val="18"/>
        </w:rPr>
        <w:t>e</w:t>
      </w:r>
      <w:r w:rsidRPr="009D5839">
        <w:rPr>
          <w:rFonts w:ascii="Melior Com" w:hAnsi="Melior Com"/>
          <w:sz w:val="18"/>
          <w:szCs w:val="18"/>
        </w:rPr>
        <w:t>setz ist. Pflegende Angehörige sollen so ihre finanz</w:t>
      </w:r>
      <w:r w:rsidRPr="009D5839">
        <w:rPr>
          <w:rFonts w:ascii="Melior Com" w:hAnsi="Melior Com"/>
          <w:sz w:val="18"/>
          <w:szCs w:val="18"/>
        </w:rPr>
        <w:t>i</w:t>
      </w:r>
      <w:r w:rsidRPr="009D5839">
        <w:rPr>
          <w:rFonts w:ascii="Melior Com" w:hAnsi="Melior Com"/>
          <w:sz w:val="18"/>
          <w:szCs w:val="18"/>
        </w:rPr>
        <w:t>elle Lebensgrundlage erhalten und Unterbrechungen in der Erwerbsbiographie vermeiden können.</w:t>
      </w:r>
    </w:p>
    <w:p w:rsidR="009D5839" w:rsidRPr="009D5839" w:rsidRDefault="009D5839" w:rsidP="00BC059E">
      <w:pPr>
        <w:spacing w:before="150" w:line="200" w:lineRule="exact"/>
        <w:jc w:val="both"/>
        <w:rPr>
          <w:rFonts w:ascii="Melior Com" w:hAnsi="Melior Com"/>
          <w:sz w:val="18"/>
          <w:szCs w:val="18"/>
        </w:rPr>
      </w:pPr>
      <w:r w:rsidRPr="009D5839">
        <w:rPr>
          <w:rFonts w:ascii="Melior Com" w:hAnsi="Melior Com"/>
          <w:sz w:val="18"/>
          <w:szCs w:val="18"/>
        </w:rPr>
        <w:t xml:space="preserve">Die Ansätze für eine neue, differenziertere </w:t>
      </w:r>
      <w:r w:rsidRPr="009D5839">
        <w:rPr>
          <w:rFonts w:ascii="Melior Com" w:hAnsi="Melior Com"/>
          <w:b/>
          <w:bCs/>
          <w:sz w:val="18"/>
          <w:szCs w:val="18"/>
        </w:rPr>
        <w:t>Definition der Pflegebedürftigkeit</w:t>
      </w:r>
      <w:r w:rsidRPr="009D5839">
        <w:rPr>
          <w:rFonts w:ascii="Melior Com" w:hAnsi="Melior Com"/>
          <w:sz w:val="18"/>
          <w:szCs w:val="18"/>
        </w:rPr>
        <w:t xml:space="preserve"> sowie deren Auswirkungen auf die zukünftige Gestaltung der Pflegeversicherung und auch die Zusammenhänge mit anderen Lei</w:t>
      </w:r>
      <w:r w:rsidRPr="009D5839">
        <w:rPr>
          <w:rFonts w:ascii="Melior Com" w:hAnsi="Melior Com"/>
          <w:sz w:val="18"/>
          <w:szCs w:val="18"/>
        </w:rPr>
        <w:t>s</w:t>
      </w:r>
      <w:r w:rsidRPr="009D5839">
        <w:rPr>
          <w:rFonts w:ascii="Melior Com" w:hAnsi="Melior Com"/>
          <w:sz w:val="18"/>
          <w:szCs w:val="18"/>
        </w:rPr>
        <w:t>tungssystemen werden zur Zeit mit dem Ziel übe</w:t>
      </w:r>
      <w:r w:rsidRPr="009D5839">
        <w:rPr>
          <w:rFonts w:ascii="Melior Com" w:hAnsi="Melior Com"/>
          <w:sz w:val="18"/>
          <w:szCs w:val="18"/>
        </w:rPr>
        <w:t>r</w:t>
      </w:r>
      <w:r w:rsidRPr="009D5839">
        <w:rPr>
          <w:rFonts w:ascii="Melior Com" w:hAnsi="Melior Com"/>
          <w:sz w:val="18"/>
          <w:szCs w:val="18"/>
        </w:rPr>
        <w:t>prüft, eine möglichst reibungslose Umsetzung zu gewährleisten.</w:t>
      </w:r>
    </w:p>
    <w:p w:rsidR="009D5839" w:rsidRPr="009D5839" w:rsidRDefault="009D5839" w:rsidP="00BC059E">
      <w:pPr>
        <w:spacing w:before="150" w:line="200" w:lineRule="exact"/>
        <w:jc w:val="both"/>
        <w:rPr>
          <w:rFonts w:ascii="Melior Com" w:hAnsi="Melior Com"/>
          <w:sz w:val="18"/>
          <w:szCs w:val="18"/>
        </w:rPr>
      </w:pPr>
      <w:r w:rsidRPr="009D5839">
        <w:rPr>
          <w:rFonts w:ascii="Melior Com" w:hAnsi="Melior Com"/>
          <w:sz w:val="18"/>
          <w:szCs w:val="18"/>
        </w:rPr>
        <w:t xml:space="preserve">Bei der </w:t>
      </w:r>
      <w:r w:rsidRPr="009D5839">
        <w:rPr>
          <w:rFonts w:ascii="Melior Com" w:hAnsi="Melior Com"/>
          <w:b/>
          <w:bCs/>
          <w:sz w:val="18"/>
          <w:szCs w:val="18"/>
        </w:rPr>
        <w:t>Aus- und Fortbildung von Pflegepersonal</w:t>
      </w:r>
      <w:r w:rsidRPr="009D5839">
        <w:rPr>
          <w:rFonts w:ascii="Melior Com" w:hAnsi="Melior Com"/>
          <w:sz w:val="18"/>
          <w:szCs w:val="18"/>
        </w:rPr>
        <w:t xml:space="preserve"> sollen die spezifischen Bedürfnisse von behinderten Frauen und Männern in Zukunft stärker berücksic</w:t>
      </w:r>
      <w:r w:rsidRPr="009D5839">
        <w:rPr>
          <w:rFonts w:ascii="Melior Com" w:hAnsi="Melior Com"/>
          <w:sz w:val="18"/>
          <w:szCs w:val="18"/>
        </w:rPr>
        <w:t>h</w:t>
      </w:r>
      <w:r w:rsidRPr="009D5839">
        <w:rPr>
          <w:rFonts w:ascii="Melior Com" w:hAnsi="Melior Com"/>
          <w:sz w:val="18"/>
          <w:szCs w:val="18"/>
        </w:rPr>
        <w:t>tigt werden.</w:t>
      </w:r>
    </w:p>
    <w:p w:rsidR="009D5839" w:rsidRPr="009D5839" w:rsidRDefault="009D5839" w:rsidP="00BC059E">
      <w:pPr>
        <w:spacing w:before="150" w:line="200" w:lineRule="exact"/>
        <w:jc w:val="both"/>
        <w:rPr>
          <w:rFonts w:ascii="Melior Com" w:hAnsi="Melior Com"/>
          <w:b/>
          <w:sz w:val="18"/>
          <w:szCs w:val="18"/>
        </w:rPr>
      </w:pPr>
      <w:r w:rsidRPr="009D5839">
        <w:rPr>
          <w:rFonts w:ascii="Melior Com" w:hAnsi="Melior Com"/>
          <w:b/>
          <w:sz w:val="18"/>
          <w:szCs w:val="18"/>
        </w:rPr>
        <w:t>Inklusion heißt, Diskriminierungen zu erkennen und wirksam zu bekämpfen. Das gilt sowohl für den öffentlichen wie für den privaten Bereich.</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lastRenderedPageBreak/>
        <w:t>Bei Anfragen an die Antidiskriminierungsstelle des Bundes (ADS) als unabhängige Beratungsstelle ist der Diskriminierungsgrund „Behinderung“ mit 25 Prozent der meistgenannte. Bei Mehrfachdiskrim</w:t>
      </w:r>
      <w:r w:rsidRPr="009D5839">
        <w:rPr>
          <w:rFonts w:ascii="Melior Com" w:hAnsi="Melior Com"/>
          <w:sz w:val="18"/>
          <w:szCs w:val="18"/>
        </w:rPr>
        <w:t>i</w:t>
      </w:r>
      <w:r w:rsidRPr="009D5839">
        <w:rPr>
          <w:rFonts w:ascii="Melior Com" w:hAnsi="Melior Com"/>
          <w:sz w:val="18"/>
          <w:szCs w:val="18"/>
        </w:rPr>
        <w:t>nierungen werden die Kombination „Behinderung und Alter“ (rund 17 Prozent) sowie „Behinderung und Geschlecht“ (rund 7 Prozent) am häufigsten g</w:t>
      </w:r>
      <w:r w:rsidRPr="009D5839">
        <w:rPr>
          <w:rFonts w:ascii="Melior Com" w:hAnsi="Melior Com"/>
          <w:sz w:val="18"/>
          <w:szCs w:val="18"/>
        </w:rPr>
        <w:t>e</w:t>
      </w:r>
      <w:r w:rsidRPr="009D5839">
        <w:rPr>
          <w:rFonts w:ascii="Melior Com" w:hAnsi="Melior Com"/>
          <w:sz w:val="18"/>
          <w:szCs w:val="18"/>
        </w:rPr>
        <w:t>nannt. Vor diesem Hintergrund wird die Antidi</w:t>
      </w:r>
      <w:r w:rsidRPr="009D5839">
        <w:rPr>
          <w:rFonts w:ascii="Melior Com" w:hAnsi="Melior Com"/>
          <w:sz w:val="18"/>
          <w:szCs w:val="18"/>
        </w:rPr>
        <w:t>s</w:t>
      </w:r>
      <w:r w:rsidRPr="009D5839">
        <w:rPr>
          <w:rFonts w:ascii="Melior Com" w:hAnsi="Melior Com"/>
          <w:sz w:val="18"/>
          <w:szCs w:val="18"/>
        </w:rPr>
        <w:t xml:space="preserve">kriminierungsstelle des Bundes im Jahr 2013 ein </w:t>
      </w:r>
      <w:r w:rsidRPr="009D5839">
        <w:rPr>
          <w:rFonts w:ascii="Melior Com" w:hAnsi="Melior Com"/>
          <w:b/>
          <w:bCs/>
          <w:sz w:val="18"/>
          <w:szCs w:val="18"/>
        </w:rPr>
        <w:t>Themenjahr zum Diskriminierungsgrund Behind</w:t>
      </w:r>
      <w:r w:rsidRPr="009D5839">
        <w:rPr>
          <w:rFonts w:ascii="Melior Com" w:hAnsi="Melior Com"/>
          <w:b/>
          <w:bCs/>
          <w:sz w:val="18"/>
          <w:szCs w:val="18"/>
        </w:rPr>
        <w:t>e</w:t>
      </w:r>
      <w:r w:rsidRPr="009D5839">
        <w:rPr>
          <w:rFonts w:ascii="Melior Com" w:hAnsi="Melior Com"/>
          <w:b/>
          <w:bCs/>
          <w:sz w:val="18"/>
          <w:szCs w:val="18"/>
        </w:rPr>
        <w:t>rung</w:t>
      </w:r>
      <w:r w:rsidRPr="009D5839">
        <w:rPr>
          <w:rFonts w:ascii="Melior Com" w:hAnsi="Melior Com"/>
          <w:sz w:val="18"/>
          <w:szCs w:val="18"/>
        </w:rPr>
        <w:t xml:space="preserve"> initiieren mit dem Ziel, das Bewusstsein für täglich stattfindende Diskriminierung zu schärfen und insbesondere die Bedeutung von Barrierefreiheit und Inklusion aufzuzeigen.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 xml:space="preserve">Das </w:t>
      </w:r>
      <w:r w:rsidRPr="009D5839">
        <w:rPr>
          <w:rFonts w:ascii="Melior Com" w:hAnsi="Melior Com"/>
          <w:b/>
          <w:bCs/>
          <w:sz w:val="18"/>
          <w:szCs w:val="18"/>
        </w:rPr>
        <w:t>Behindertengleichstellungsgesetz des Bundes (BGG)</w:t>
      </w:r>
      <w:r w:rsidRPr="009D5839">
        <w:rPr>
          <w:rFonts w:ascii="Melior Com" w:hAnsi="Melior Com"/>
          <w:sz w:val="18"/>
          <w:szCs w:val="18"/>
        </w:rPr>
        <w:t xml:space="preserve"> von 2002 hat zum Ziel, die Gleichberecht</w:t>
      </w:r>
      <w:r w:rsidRPr="009D5839">
        <w:rPr>
          <w:rFonts w:ascii="Melior Com" w:hAnsi="Melior Com"/>
          <w:sz w:val="18"/>
          <w:szCs w:val="18"/>
        </w:rPr>
        <w:t>i</w:t>
      </w:r>
      <w:r w:rsidRPr="009D5839">
        <w:rPr>
          <w:rFonts w:ascii="Melior Com" w:hAnsi="Melior Com"/>
          <w:sz w:val="18"/>
          <w:szCs w:val="18"/>
        </w:rPr>
        <w:t>gung behinderter Menschen in allen Bereichen des öffentlichen und privaten Lebens durchzusetzen und zu sichern. Die Bundesregierung wird das BGG ev</w:t>
      </w:r>
      <w:r w:rsidRPr="009D5839">
        <w:rPr>
          <w:rFonts w:ascii="Melior Com" w:hAnsi="Melior Com"/>
          <w:sz w:val="18"/>
          <w:szCs w:val="18"/>
        </w:rPr>
        <w:t>a</w:t>
      </w:r>
      <w:r w:rsidRPr="009D5839">
        <w:rPr>
          <w:rFonts w:ascii="Melior Com" w:hAnsi="Melior Com"/>
          <w:sz w:val="18"/>
          <w:szCs w:val="18"/>
        </w:rPr>
        <w:t>luieren und dabei insbesondere klären, ob alle Gruppen von Menschen mit Behinderungen ausre</w:t>
      </w:r>
      <w:r w:rsidRPr="009D5839">
        <w:rPr>
          <w:rFonts w:ascii="Melior Com" w:hAnsi="Melior Com"/>
          <w:sz w:val="18"/>
          <w:szCs w:val="18"/>
        </w:rPr>
        <w:t>i</w:t>
      </w:r>
      <w:r w:rsidRPr="009D5839">
        <w:rPr>
          <w:rFonts w:ascii="Melior Com" w:hAnsi="Melior Com"/>
          <w:sz w:val="18"/>
          <w:szCs w:val="18"/>
        </w:rPr>
        <w:t xml:space="preserve">chend berücksichtigt sind und sich die Instrumente des BGG bewährt haben. </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 xml:space="preserve">Ein besonderes Augenmerk legt die Bundesregierung auf den </w:t>
      </w:r>
      <w:r w:rsidRPr="009D5839">
        <w:rPr>
          <w:rFonts w:ascii="Melior Com" w:hAnsi="Melior Com"/>
          <w:b/>
          <w:bCs/>
          <w:sz w:val="18"/>
          <w:szCs w:val="18"/>
        </w:rPr>
        <w:t>Abbau der mehrfachen Diskriminierung b</w:t>
      </w:r>
      <w:r w:rsidRPr="009D5839">
        <w:rPr>
          <w:rFonts w:ascii="Melior Com" w:hAnsi="Melior Com"/>
          <w:b/>
          <w:bCs/>
          <w:sz w:val="18"/>
          <w:szCs w:val="18"/>
        </w:rPr>
        <w:t>e</w:t>
      </w:r>
      <w:r w:rsidRPr="009D5839">
        <w:rPr>
          <w:rFonts w:ascii="Melior Com" w:hAnsi="Melior Com"/>
          <w:b/>
          <w:bCs/>
          <w:sz w:val="18"/>
          <w:szCs w:val="18"/>
        </w:rPr>
        <w:t>hinderter Frauen</w:t>
      </w:r>
      <w:r w:rsidRPr="009D5839">
        <w:rPr>
          <w:rFonts w:ascii="Melior Com" w:hAnsi="Melior Com"/>
          <w:sz w:val="18"/>
          <w:szCs w:val="18"/>
        </w:rPr>
        <w:t>. Unter anderem unterstützt die Bundesregierung das Projekt „Frauenbeauftragte in Werkstätten für Menschen mit Behinderungen und in Wohneinrichtungen“. Dieses will Frauen mit B</w:t>
      </w:r>
      <w:r w:rsidRPr="009D5839">
        <w:rPr>
          <w:rFonts w:ascii="Melior Com" w:hAnsi="Melior Com"/>
          <w:sz w:val="18"/>
          <w:szCs w:val="18"/>
        </w:rPr>
        <w:t>e</w:t>
      </w:r>
      <w:r w:rsidRPr="009D5839">
        <w:rPr>
          <w:rFonts w:ascii="Melior Com" w:hAnsi="Melior Com"/>
          <w:sz w:val="18"/>
          <w:szCs w:val="18"/>
        </w:rPr>
        <w:t>hinderungen dazu befähigen, eine solche Aufgabe zu übernehmen und gut erreichbare Ansprechpartn</w:t>
      </w:r>
      <w:r w:rsidRPr="009D5839">
        <w:rPr>
          <w:rFonts w:ascii="Melior Com" w:hAnsi="Melior Com"/>
          <w:sz w:val="18"/>
          <w:szCs w:val="18"/>
        </w:rPr>
        <w:t>e</w:t>
      </w:r>
      <w:r w:rsidRPr="009D5839">
        <w:rPr>
          <w:rFonts w:ascii="Melior Com" w:hAnsi="Melior Com"/>
          <w:sz w:val="18"/>
          <w:szCs w:val="18"/>
        </w:rPr>
        <w:t>rinnen und Unterstützerinnen zu sein. Die Erkenn</w:t>
      </w:r>
      <w:r w:rsidRPr="009D5839">
        <w:rPr>
          <w:rFonts w:ascii="Melior Com" w:hAnsi="Melior Com"/>
          <w:sz w:val="18"/>
          <w:szCs w:val="18"/>
        </w:rPr>
        <w:t>t</w:t>
      </w:r>
      <w:r w:rsidRPr="009D5839">
        <w:rPr>
          <w:rFonts w:ascii="Melior Com" w:hAnsi="Melior Com"/>
          <w:sz w:val="18"/>
          <w:szCs w:val="18"/>
        </w:rPr>
        <w:t>nisse des Projektes werden in einen Diskurs über langfristige und werkstattübergreifende Maßnahmen einfließen.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Gewalt gegen behinderte Frauen ist nach wie vor t</w:t>
      </w:r>
      <w:r w:rsidRPr="009D5839">
        <w:rPr>
          <w:rFonts w:ascii="Melior Com" w:hAnsi="Melior Com"/>
          <w:sz w:val="18"/>
          <w:szCs w:val="18"/>
        </w:rPr>
        <w:t>a</w:t>
      </w:r>
      <w:r w:rsidRPr="009D5839">
        <w:rPr>
          <w:rFonts w:ascii="Melior Com" w:hAnsi="Melior Com"/>
          <w:sz w:val="18"/>
          <w:szCs w:val="18"/>
        </w:rPr>
        <w:t>buisiert und mit hohen Dunkelziffern verbunden. Ende 2011 wird die Bundesregierung Ergebnisse e</w:t>
      </w:r>
      <w:r w:rsidRPr="009D5839">
        <w:rPr>
          <w:rFonts w:ascii="Melior Com" w:hAnsi="Melior Com"/>
          <w:sz w:val="18"/>
          <w:szCs w:val="18"/>
        </w:rPr>
        <w:t>i</w:t>
      </w:r>
      <w:r w:rsidRPr="009D5839">
        <w:rPr>
          <w:rFonts w:ascii="Melior Com" w:hAnsi="Melior Com"/>
          <w:sz w:val="18"/>
          <w:szCs w:val="18"/>
        </w:rPr>
        <w:t>ner repräsentativen Studie zu diesem Thema vorl</w:t>
      </w:r>
      <w:r w:rsidRPr="009D5839">
        <w:rPr>
          <w:rFonts w:ascii="Melior Com" w:hAnsi="Melior Com"/>
          <w:sz w:val="18"/>
          <w:szCs w:val="18"/>
        </w:rPr>
        <w:t>e</w:t>
      </w:r>
      <w:r w:rsidRPr="009D5839">
        <w:rPr>
          <w:rFonts w:ascii="Melior Com" w:hAnsi="Melior Com"/>
          <w:sz w:val="18"/>
          <w:szCs w:val="18"/>
        </w:rPr>
        <w:t>gen und auf dieser Grundlage zielgruppenspezif</w:t>
      </w:r>
      <w:r w:rsidRPr="009D5839">
        <w:rPr>
          <w:rFonts w:ascii="Melior Com" w:hAnsi="Melior Com"/>
          <w:sz w:val="18"/>
          <w:szCs w:val="18"/>
        </w:rPr>
        <w:t>i</w:t>
      </w:r>
      <w:r w:rsidRPr="009D5839">
        <w:rPr>
          <w:rFonts w:ascii="Melior Com" w:hAnsi="Melior Com"/>
          <w:sz w:val="18"/>
          <w:szCs w:val="18"/>
        </w:rPr>
        <w:t>sche Maßnahmen entwickeln.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 xml:space="preserve">Das geplante bundesweite </w:t>
      </w:r>
      <w:r w:rsidRPr="009D5839">
        <w:rPr>
          <w:rFonts w:ascii="Melior Com" w:hAnsi="Melior Com"/>
          <w:b/>
          <w:bCs/>
          <w:sz w:val="18"/>
          <w:szCs w:val="18"/>
        </w:rPr>
        <w:t>Hilfetelefon „Gewalt g</w:t>
      </w:r>
      <w:r w:rsidRPr="009D5839">
        <w:rPr>
          <w:rFonts w:ascii="Melior Com" w:hAnsi="Melior Com"/>
          <w:b/>
          <w:bCs/>
          <w:sz w:val="18"/>
          <w:szCs w:val="18"/>
        </w:rPr>
        <w:t>e</w:t>
      </w:r>
      <w:r w:rsidRPr="009D5839">
        <w:rPr>
          <w:rFonts w:ascii="Melior Com" w:hAnsi="Melior Com"/>
          <w:b/>
          <w:bCs/>
          <w:sz w:val="18"/>
          <w:szCs w:val="18"/>
        </w:rPr>
        <w:t>gen Frauen“</w:t>
      </w:r>
      <w:r w:rsidRPr="009D5839">
        <w:rPr>
          <w:rFonts w:ascii="Melior Com" w:hAnsi="Melior Com"/>
          <w:sz w:val="18"/>
          <w:szCs w:val="18"/>
        </w:rPr>
        <w:t xml:space="preserve"> wird Ende 2012/Anfang 2013 frei g</w:t>
      </w:r>
      <w:r w:rsidRPr="009D5839">
        <w:rPr>
          <w:rFonts w:ascii="Melior Com" w:hAnsi="Melior Com"/>
          <w:sz w:val="18"/>
          <w:szCs w:val="18"/>
        </w:rPr>
        <w:t>e</w:t>
      </w:r>
      <w:r w:rsidRPr="009D5839">
        <w:rPr>
          <w:rFonts w:ascii="Melior Com" w:hAnsi="Melior Com"/>
          <w:sz w:val="18"/>
          <w:szCs w:val="18"/>
        </w:rPr>
        <w:t>schaltet und barrierefrei eingerichtet.</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b/>
          <w:sz w:val="18"/>
          <w:szCs w:val="18"/>
        </w:rPr>
        <w:t>Inklusion heißt, dass Menschen mit Behinderungen gleichberechtigt mit anderen wirksam und umfa</w:t>
      </w:r>
      <w:r w:rsidRPr="009D5839">
        <w:rPr>
          <w:rFonts w:ascii="Melior Com" w:hAnsi="Melior Com"/>
          <w:b/>
          <w:sz w:val="18"/>
          <w:szCs w:val="18"/>
        </w:rPr>
        <w:t>s</w:t>
      </w:r>
      <w:r w:rsidRPr="009D5839">
        <w:rPr>
          <w:rFonts w:ascii="Melior Com" w:hAnsi="Melior Com"/>
          <w:b/>
          <w:sz w:val="18"/>
          <w:szCs w:val="18"/>
        </w:rPr>
        <w:t xml:space="preserve">send am politischen und gesellschaftlichen Leben teilhaben können. </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 xml:space="preserve">Eine Studie zur aktiven und passiven </w:t>
      </w:r>
      <w:r w:rsidRPr="009D5839">
        <w:rPr>
          <w:rFonts w:ascii="Melior Com" w:hAnsi="Melior Com"/>
          <w:b/>
          <w:bCs/>
          <w:sz w:val="18"/>
          <w:szCs w:val="18"/>
        </w:rPr>
        <w:t>Beteiligung von Menschen mit Behinderungen an Wahlen</w:t>
      </w:r>
      <w:r w:rsidRPr="009D5839">
        <w:rPr>
          <w:rFonts w:ascii="Melior Com" w:hAnsi="Melior Com"/>
          <w:sz w:val="18"/>
          <w:szCs w:val="18"/>
        </w:rPr>
        <w:t xml:space="preserve"> wird die tatsächliche Beteiligung von Menschen mit B</w:t>
      </w:r>
      <w:r w:rsidRPr="009D5839">
        <w:rPr>
          <w:rFonts w:ascii="Melior Com" w:hAnsi="Melior Com"/>
          <w:sz w:val="18"/>
          <w:szCs w:val="18"/>
        </w:rPr>
        <w:t>e</w:t>
      </w:r>
      <w:r w:rsidRPr="009D5839">
        <w:rPr>
          <w:rFonts w:ascii="Melior Com" w:hAnsi="Melior Com"/>
          <w:sz w:val="18"/>
          <w:szCs w:val="18"/>
        </w:rPr>
        <w:t>hinderungen in diesem Bereich untersuchen und Handlungsempfehlungen zur Verbesserung der Pa</w:t>
      </w:r>
      <w:r w:rsidRPr="009D5839">
        <w:rPr>
          <w:rFonts w:ascii="Melior Com" w:hAnsi="Melior Com"/>
          <w:sz w:val="18"/>
          <w:szCs w:val="18"/>
        </w:rPr>
        <w:t>r</w:t>
      </w:r>
      <w:r w:rsidRPr="009D5839">
        <w:rPr>
          <w:rFonts w:ascii="Melior Com" w:hAnsi="Melior Com"/>
          <w:sz w:val="18"/>
          <w:szCs w:val="18"/>
        </w:rPr>
        <w:t>tizipation entwickeln.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Durch den Einsatz von modernen barrierefreien I</w:t>
      </w:r>
      <w:r w:rsidRPr="009D5839">
        <w:rPr>
          <w:rFonts w:ascii="Melior Com" w:hAnsi="Melior Com"/>
          <w:sz w:val="18"/>
          <w:szCs w:val="18"/>
        </w:rPr>
        <w:t>n</w:t>
      </w:r>
      <w:r w:rsidRPr="009D5839">
        <w:rPr>
          <w:rFonts w:ascii="Melior Com" w:hAnsi="Melior Com"/>
          <w:sz w:val="18"/>
          <w:szCs w:val="18"/>
        </w:rPr>
        <w:t>formations- und Kommunikationstechnologien</w:t>
      </w:r>
      <w:r w:rsidRPr="009D5839" w:rsidDel="006128CD">
        <w:rPr>
          <w:rFonts w:ascii="Melior Com" w:hAnsi="Melior Com"/>
          <w:sz w:val="18"/>
          <w:szCs w:val="18"/>
        </w:rPr>
        <w:t xml:space="preserve"> </w:t>
      </w:r>
      <w:r w:rsidRPr="009D5839">
        <w:rPr>
          <w:rFonts w:ascii="Melior Com" w:hAnsi="Melior Com"/>
          <w:sz w:val="18"/>
          <w:szCs w:val="18"/>
        </w:rPr>
        <w:t xml:space="preserve">im Rahmen der </w:t>
      </w:r>
      <w:proofErr w:type="spellStart"/>
      <w:r w:rsidR="00AE4155">
        <w:rPr>
          <w:rFonts w:ascii="Melior Com" w:hAnsi="Melior Com"/>
          <w:b/>
          <w:bCs/>
          <w:sz w:val="18"/>
          <w:szCs w:val="18"/>
        </w:rPr>
        <w:t>eGovernment</w:t>
      </w:r>
      <w:proofErr w:type="spellEnd"/>
      <w:r w:rsidRPr="009D5839">
        <w:rPr>
          <w:rFonts w:ascii="Melior Com" w:hAnsi="Melior Com"/>
          <w:b/>
          <w:bCs/>
          <w:sz w:val="18"/>
          <w:szCs w:val="18"/>
        </w:rPr>
        <w:t xml:space="preserve"> Strategie „Teilhabe“ des BMAS</w:t>
      </w:r>
      <w:r w:rsidRPr="009D5839">
        <w:rPr>
          <w:rFonts w:ascii="Melior Com" w:hAnsi="Melior Com"/>
          <w:sz w:val="18"/>
          <w:szCs w:val="18"/>
        </w:rPr>
        <w:t xml:space="preserve"> wird die selbstbestimmte Teilhabe von Me</w:t>
      </w:r>
      <w:r w:rsidRPr="009D5839">
        <w:rPr>
          <w:rFonts w:ascii="Melior Com" w:hAnsi="Melior Com"/>
          <w:sz w:val="18"/>
          <w:szCs w:val="18"/>
        </w:rPr>
        <w:t>n</w:t>
      </w:r>
      <w:r w:rsidRPr="009D5839">
        <w:rPr>
          <w:rFonts w:ascii="Melior Com" w:hAnsi="Melior Com"/>
          <w:sz w:val="18"/>
          <w:szCs w:val="18"/>
        </w:rPr>
        <w:t>schen mit Behinderungen gefördert.</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Wenn eine volljährige Person aufgrund einer psych</w:t>
      </w:r>
      <w:r w:rsidRPr="009D5839">
        <w:rPr>
          <w:rFonts w:ascii="Melior Com" w:hAnsi="Melior Com"/>
          <w:sz w:val="18"/>
          <w:szCs w:val="18"/>
        </w:rPr>
        <w:t>i</w:t>
      </w:r>
      <w:r w:rsidRPr="009D5839">
        <w:rPr>
          <w:rFonts w:ascii="Melior Com" w:hAnsi="Melior Com"/>
          <w:sz w:val="18"/>
          <w:szCs w:val="18"/>
        </w:rPr>
        <w:t>schen Krankheit oder einer Behinderung ihre Ang</w:t>
      </w:r>
      <w:r w:rsidRPr="009D5839">
        <w:rPr>
          <w:rFonts w:ascii="Melior Com" w:hAnsi="Melior Com"/>
          <w:sz w:val="18"/>
          <w:szCs w:val="18"/>
        </w:rPr>
        <w:t>e</w:t>
      </w:r>
      <w:r w:rsidRPr="009D5839">
        <w:rPr>
          <w:rFonts w:ascii="Melior Com" w:hAnsi="Melior Com"/>
          <w:sz w:val="18"/>
          <w:szCs w:val="18"/>
        </w:rPr>
        <w:t>legenheiten ganz oder teilweise nicht selbst besorgen kann, bestellt das Betreuungsgericht für sie einen B</w:t>
      </w:r>
      <w:r w:rsidRPr="009D5839">
        <w:rPr>
          <w:rFonts w:ascii="Melior Com" w:hAnsi="Melior Com"/>
          <w:sz w:val="18"/>
          <w:szCs w:val="18"/>
        </w:rPr>
        <w:t>e</w:t>
      </w:r>
      <w:r w:rsidRPr="009D5839">
        <w:rPr>
          <w:rFonts w:ascii="Melior Com" w:hAnsi="Melior Com"/>
          <w:sz w:val="18"/>
          <w:szCs w:val="18"/>
        </w:rPr>
        <w:lastRenderedPageBreak/>
        <w:t xml:space="preserve">treuer oder eine Betreuerin. Das Bundesministerium für Justiz hat den Vorsitz einer interdisziplinären Arbeitsgruppe übernommen, die sich mit Fragen der </w:t>
      </w:r>
      <w:r w:rsidRPr="009D5839">
        <w:rPr>
          <w:rFonts w:ascii="Melior Com" w:hAnsi="Melior Com"/>
          <w:b/>
          <w:bCs/>
          <w:sz w:val="18"/>
          <w:szCs w:val="18"/>
        </w:rPr>
        <w:t>Strukturreform des Betreuungsrechts</w:t>
      </w:r>
      <w:r w:rsidRPr="009D5839">
        <w:rPr>
          <w:rFonts w:ascii="Melior Com" w:hAnsi="Melior Com"/>
          <w:sz w:val="18"/>
          <w:szCs w:val="18"/>
        </w:rPr>
        <w:t xml:space="preserve"> befasst. Sie wird auch der Frage nachgehen, welche Verbess</w:t>
      </w:r>
      <w:r w:rsidRPr="009D5839">
        <w:rPr>
          <w:rFonts w:ascii="Melior Com" w:hAnsi="Melior Com"/>
          <w:sz w:val="18"/>
          <w:szCs w:val="18"/>
        </w:rPr>
        <w:t>e</w:t>
      </w:r>
      <w:r w:rsidRPr="009D5839">
        <w:rPr>
          <w:rFonts w:ascii="Melior Com" w:hAnsi="Melior Com"/>
          <w:sz w:val="18"/>
          <w:szCs w:val="18"/>
        </w:rPr>
        <w:t>rungsmöglichkeiten unter dem Blickwin</w:t>
      </w:r>
      <w:r w:rsidR="00B6757E">
        <w:rPr>
          <w:rFonts w:ascii="Melior Com" w:hAnsi="Melior Com"/>
          <w:sz w:val="18"/>
          <w:szCs w:val="18"/>
        </w:rPr>
        <w:t>kel der UN-Behindertenrechtskon</w:t>
      </w:r>
      <w:r w:rsidRPr="009D5839">
        <w:rPr>
          <w:rFonts w:ascii="Melior Com" w:hAnsi="Melior Com"/>
          <w:sz w:val="18"/>
          <w:szCs w:val="18"/>
        </w:rPr>
        <w:t>vention bestehen. Die Arbeit</w:t>
      </w:r>
      <w:r w:rsidRPr="009D5839">
        <w:rPr>
          <w:rFonts w:ascii="Melior Com" w:hAnsi="Melior Com"/>
          <w:sz w:val="18"/>
          <w:szCs w:val="18"/>
        </w:rPr>
        <w:t>s</w:t>
      </w:r>
      <w:r w:rsidRPr="009D5839">
        <w:rPr>
          <w:rFonts w:ascii="Melior Com" w:hAnsi="Melior Com"/>
          <w:sz w:val="18"/>
          <w:szCs w:val="18"/>
        </w:rPr>
        <w:t>gruppe hat sich dafür ausgesprochen, im Rahmen einer Dialog-Veranstaltung in einen Austausch mit rechtlich betreuten Menschen zu treten, um deren Erfahrungen in die Diskussion mit einbeziehen zu können.</w:t>
      </w:r>
    </w:p>
    <w:p w:rsidR="009D5839" w:rsidRPr="009D5839" w:rsidRDefault="009D5839" w:rsidP="009D5839">
      <w:pPr>
        <w:spacing w:before="100" w:line="200" w:lineRule="exact"/>
        <w:jc w:val="both"/>
        <w:rPr>
          <w:rFonts w:ascii="Melior Com" w:hAnsi="Melior Com"/>
          <w:b/>
          <w:bCs/>
          <w:sz w:val="18"/>
          <w:szCs w:val="18"/>
        </w:rPr>
      </w:pPr>
      <w:r w:rsidRPr="009D5839">
        <w:rPr>
          <w:rFonts w:ascii="Melior Com" w:hAnsi="Melior Com"/>
          <w:b/>
          <w:bCs/>
          <w:sz w:val="18"/>
          <w:szCs w:val="18"/>
        </w:rPr>
        <w:t>Die UN-Behindertenrechtskonvention gilt weltweit. Deshalb unterstützt die Bundesregierung die behi</w:t>
      </w:r>
      <w:r w:rsidRPr="009D5839">
        <w:rPr>
          <w:rFonts w:ascii="Melior Com" w:hAnsi="Melior Com"/>
          <w:b/>
          <w:bCs/>
          <w:sz w:val="18"/>
          <w:szCs w:val="18"/>
        </w:rPr>
        <w:t>n</w:t>
      </w:r>
      <w:r w:rsidRPr="009D5839">
        <w:rPr>
          <w:rFonts w:ascii="Melior Com" w:hAnsi="Melior Com"/>
          <w:b/>
          <w:bCs/>
          <w:sz w:val="18"/>
          <w:szCs w:val="18"/>
        </w:rPr>
        <w:t>dertenpolitische Strategie der EU-Kommission. Im Rahmen ihrer Entwicklungszusammenarbeit wird die Bundesregierung eine eigene Strategie zur I</w:t>
      </w:r>
      <w:r w:rsidRPr="009D5839">
        <w:rPr>
          <w:rFonts w:ascii="Melior Com" w:hAnsi="Melior Com"/>
          <w:b/>
          <w:bCs/>
          <w:sz w:val="18"/>
          <w:szCs w:val="18"/>
        </w:rPr>
        <w:t>n</w:t>
      </w:r>
      <w:r w:rsidRPr="009D5839">
        <w:rPr>
          <w:rFonts w:ascii="Melior Com" w:hAnsi="Melior Com"/>
          <w:b/>
          <w:bCs/>
          <w:sz w:val="18"/>
          <w:szCs w:val="18"/>
        </w:rPr>
        <w:t>klusion von Menschen mit Behinderungen entw</w:t>
      </w:r>
      <w:r w:rsidRPr="009D5839">
        <w:rPr>
          <w:rFonts w:ascii="Melior Com" w:hAnsi="Melior Com"/>
          <w:b/>
          <w:bCs/>
          <w:sz w:val="18"/>
          <w:szCs w:val="18"/>
        </w:rPr>
        <w:t>i</w:t>
      </w:r>
      <w:r w:rsidRPr="009D5839">
        <w:rPr>
          <w:rFonts w:ascii="Melior Com" w:hAnsi="Melior Com"/>
          <w:b/>
          <w:bCs/>
          <w:sz w:val="18"/>
          <w:szCs w:val="18"/>
        </w:rPr>
        <w:t>ckeln.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 xml:space="preserve">Menschen mit Behinderungen haben weltweit ein erhöhtes Armutsrisiko, ihre Chancen auf Bildung, Arbeit und Gesundheit sind deutlich schlechter als für den Rest der Bevölkerung. In der </w:t>
      </w:r>
      <w:r w:rsidRPr="009D5839">
        <w:rPr>
          <w:rFonts w:ascii="Melior Com" w:hAnsi="Melior Com"/>
          <w:b/>
          <w:bCs/>
          <w:sz w:val="18"/>
          <w:szCs w:val="18"/>
        </w:rPr>
        <w:t>Entwicklung</w:t>
      </w:r>
      <w:r w:rsidRPr="009D5839">
        <w:rPr>
          <w:rFonts w:ascii="Melior Com" w:hAnsi="Melior Com"/>
          <w:b/>
          <w:bCs/>
          <w:sz w:val="18"/>
          <w:szCs w:val="18"/>
        </w:rPr>
        <w:t>s</w:t>
      </w:r>
      <w:r w:rsidRPr="009D5839">
        <w:rPr>
          <w:rFonts w:ascii="Melior Com" w:hAnsi="Melior Com"/>
          <w:b/>
          <w:bCs/>
          <w:sz w:val="18"/>
          <w:szCs w:val="18"/>
        </w:rPr>
        <w:t>zusammenarbeit</w:t>
      </w:r>
      <w:r w:rsidRPr="009D5839">
        <w:rPr>
          <w:rFonts w:ascii="Melior Com" w:hAnsi="Melior Com"/>
          <w:sz w:val="18"/>
          <w:szCs w:val="18"/>
        </w:rPr>
        <w:t xml:space="preserve"> wird es deshalb eine eigene Strat</w:t>
      </w:r>
      <w:r w:rsidRPr="009D5839">
        <w:rPr>
          <w:rFonts w:ascii="Melior Com" w:hAnsi="Melior Com"/>
          <w:sz w:val="18"/>
          <w:szCs w:val="18"/>
        </w:rPr>
        <w:t>e</w:t>
      </w:r>
      <w:r w:rsidRPr="009D5839">
        <w:rPr>
          <w:rFonts w:ascii="Melior Com" w:hAnsi="Melior Com"/>
          <w:sz w:val="18"/>
          <w:szCs w:val="18"/>
        </w:rPr>
        <w:t>gie zur Inklusion von Menschen mit Behinderungen geben. Finanzielle und personelle Ressourcen we</w:t>
      </w:r>
      <w:r w:rsidRPr="009D5839">
        <w:rPr>
          <w:rFonts w:ascii="Melior Com" w:hAnsi="Melior Com"/>
          <w:sz w:val="18"/>
          <w:szCs w:val="18"/>
        </w:rPr>
        <w:t>r</w:t>
      </w:r>
      <w:r w:rsidRPr="009D5839">
        <w:rPr>
          <w:rFonts w:ascii="Melior Com" w:hAnsi="Melior Com"/>
          <w:sz w:val="18"/>
          <w:szCs w:val="18"/>
        </w:rPr>
        <w:t>den zur Verfügung gestellt, um in den kommenden Jahren die Inklusion von Menschen mit Behinderu</w:t>
      </w:r>
      <w:r w:rsidRPr="009D5839">
        <w:rPr>
          <w:rFonts w:ascii="Melior Com" w:hAnsi="Melior Com"/>
          <w:sz w:val="18"/>
          <w:szCs w:val="18"/>
        </w:rPr>
        <w:t>n</w:t>
      </w:r>
      <w:r w:rsidRPr="009D5839">
        <w:rPr>
          <w:rFonts w:ascii="Melior Com" w:hAnsi="Melior Com"/>
          <w:sz w:val="18"/>
          <w:szCs w:val="18"/>
        </w:rPr>
        <w:t>gen in der deutschen Entwicklungszusammenarbeit zu verbessern.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Deutschland setzt sich auf allen internationalen Ebenen (Europäische Union, Vereinte Nationen, we</w:t>
      </w:r>
      <w:r w:rsidRPr="009D5839">
        <w:rPr>
          <w:rFonts w:ascii="Melior Com" w:hAnsi="Melior Com"/>
          <w:sz w:val="18"/>
          <w:szCs w:val="18"/>
        </w:rPr>
        <w:t>i</w:t>
      </w:r>
      <w:r w:rsidRPr="009D5839">
        <w:rPr>
          <w:rFonts w:ascii="Melior Com" w:hAnsi="Melior Com"/>
          <w:sz w:val="18"/>
          <w:szCs w:val="18"/>
        </w:rPr>
        <w:t>tere multilaterale Beziehungen) für die weltweite Umsetzung der UN-Konvention ein. Die Bundesr</w:t>
      </w:r>
      <w:r w:rsidRPr="009D5839">
        <w:rPr>
          <w:rFonts w:ascii="Melior Com" w:hAnsi="Melior Com"/>
          <w:sz w:val="18"/>
          <w:szCs w:val="18"/>
        </w:rPr>
        <w:t>e</w:t>
      </w:r>
      <w:r w:rsidRPr="009D5839">
        <w:rPr>
          <w:rFonts w:ascii="Melior Com" w:hAnsi="Melior Com"/>
          <w:sz w:val="18"/>
          <w:szCs w:val="18"/>
        </w:rPr>
        <w:t>gierung begrüßt grundsätzlich die behindertenpolit</w:t>
      </w:r>
      <w:r w:rsidRPr="009D5839">
        <w:rPr>
          <w:rFonts w:ascii="Melior Com" w:hAnsi="Melior Com"/>
          <w:sz w:val="18"/>
          <w:szCs w:val="18"/>
        </w:rPr>
        <w:t>i</w:t>
      </w:r>
      <w:r w:rsidRPr="009D5839">
        <w:rPr>
          <w:rFonts w:ascii="Melior Com" w:hAnsi="Melior Com"/>
          <w:sz w:val="18"/>
          <w:szCs w:val="18"/>
        </w:rPr>
        <w:t xml:space="preserve">sche </w:t>
      </w:r>
      <w:r w:rsidRPr="009D5839">
        <w:rPr>
          <w:rFonts w:ascii="Melior Com" w:hAnsi="Melior Com"/>
          <w:b/>
          <w:bCs/>
          <w:sz w:val="18"/>
          <w:szCs w:val="18"/>
        </w:rPr>
        <w:t>Strategie der EU-Kommission</w:t>
      </w:r>
      <w:r w:rsidRPr="009D5839">
        <w:rPr>
          <w:rFonts w:ascii="Melior Com" w:hAnsi="Melior Com"/>
          <w:sz w:val="18"/>
          <w:szCs w:val="18"/>
        </w:rPr>
        <w:t xml:space="preserve"> und betont ihr Interesse an einer Kooperation mit der EU in einer Vielzahl von in der Strategie angesprochenen Th</w:t>
      </w:r>
      <w:r w:rsidRPr="009D5839">
        <w:rPr>
          <w:rFonts w:ascii="Melior Com" w:hAnsi="Melior Com"/>
          <w:sz w:val="18"/>
          <w:szCs w:val="18"/>
        </w:rPr>
        <w:t>e</w:t>
      </w:r>
      <w:r w:rsidRPr="009D5839">
        <w:rPr>
          <w:rFonts w:ascii="Melior Com" w:hAnsi="Melior Com"/>
          <w:sz w:val="18"/>
          <w:szCs w:val="18"/>
        </w:rPr>
        <w:t>men.</w:t>
      </w:r>
    </w:p>
    <w:p w:rsidR="009D5839" w:rsidRPr="009D5839" w:rsidRDefault="009D5839" w:rsidP="009D5839">
      <w:pPr>
        <w:spacing w:before="100" w:line="200" w:lineRule="exact"/>
        <w:jc w:val="both"/>
        <w:rPr>
          <w:rFonts w:ascii="Melior Com" w:hAnsi="Melior Com"/>
          <w:b/>
          <w:bCs/>
          <w:sz w:val="18"/>
          <w:szCs w:val="18"/>
        </w:rPr>
      </w:pPr>
      <w:r w:rsidRPr="009D5839">
        <w:rPr>
          <w:rFonts w:ascii="Melior Com" w:hAnsi="Melior Com"/>
          <w:b/>
          <w:bCs/>
          <w:sz w:val="18"/>
          <w:szCs w:val="18"/>
        </w:rPr>
        <w:t>Die Wahrnehmung von Menschen mit Behinderu</w:t>
      </w:r>
      <w:r w:rsidRPr="009D5839">
        <w:rPr>
          <w:rFonts w:ascii="Melior Com" w:hAnsi="Melior Com"/>
          <w:b/>
          <w:bCs/>
          <w:sz w:val="18"/>
          <w:szCs w:val="18"/>
        </w:rPr>
        <w:t>n</w:t>
      </w:r>
      <w:r w:rsidRPr="009D5839">
        <w:rPr>
          <w:rFonts w:ascii="Melior Com" w:hAnsi="Melior Com"/>
          <w:b/>
          <w:bCs/>
          <w:sz w:val="18"/>
          <w:szCs w:val="18"/>
        </w:rPr>
        <w:t>gen hängt wesentlich davon ab, wie sie in Unterha</w:t>
      </w:r>
      <w:r w:rsidRPr="009D5839">
        <w:rPr>
          <w:rFonts w:ascii="Melior Com" w:hAnsi="Melior Com"/>
          <w:b/>
          <w:bCs/>
          <w:sz w:val="18"/>
          <w:szCs w:val="18"/>
        </w:rPr>
        <w:t>l</w:t>
      </w:r>
      <w:r w:rsidRPr="009D5839">
        <w:rPr>
          <w:rFonts w:ascii="Melior Com" w:hAnsi="Melior Com"/>
          <w:b/>
          <w:bCs/>
          <w:sz w:val="18"/>
          <w:szCs w:val="18"/>
        </w:rPr>
        <w:t>tungs-, Informations-, Bildungs- und Wissenschafts</w:t>
      </w:r>
      <w:r w:rsidR="00BC059E">
        <w:rPr>
          <w:rFonts w:ascii="Melior Com" w:hAnsi="Melior Com"/>
          <w:b/>
          <w:bCs/>
          <w:sz w:val="18"/>
          <w:szCs w:val="18"/>
        </w:rPr>
        <w:softHyphen/>
      </w:r>
      <w:r w:rsidRPr="009D5839">
        <w:rPr>
          <w:rFonts w:ascii="Melior Com" w:hAnsi="Melior Com"/>
          <w:b/>
          <w:bCs/>
          <w:sz w:val="18"/>
          <w:szCs w:val="18"/>
        </w:rPr>
        <w:t>medien repräsentiert sind: Mit welchen Bildern, Symbolen und Begriffen sie belegt sind, welche G</w:t>
      </w:r>
      <w:r w:rsidRPr="009D5839">
        <w:rPr>
          <w:rFonts w:ascii="Melior Com" w:hAnsi="Melior Com"/>
          <w:b/>
          <w:bCs/>
          <w:sz w:val="18"/>
          <w:szCs w:val="18"/>
        </w:rPr>
        <w:t>e</w:t>
      </w:r>
      <w:r w:rsidRPr="009D5839">
        <w:rPr>
          <w:rFonts w:ascii="Melior Com" w:hAnsi="Melior Com"/>
          <w:b/>
          <w:bCs/>
          <w:sz w:val="18"/>
          <w:szCs w:val="18"/>
        </w:rPr>
        <w:t>schichten von ihnen erzählt werden und in welchen Kontexten sie erscheinen oder selbst zu Wort ko</w:t>
      </w:r>
      <w:r w:rsidRPr="009D5839">
        <w:rPr>
          <w:rFonts w:ascii="Melior Com" w:hAnsi="Melior Com"/>
          <w:b/>
          <w:bCs/>
          <w:sz w:val="18"/>
          <w:szCs w:val="18"/>
        </w:rPr>
        <w:t>m</w:t>
      </w:r>
      <w:r w:rsidRPr="009D5839">
        <w:rPr>
          <w:rFonts w:ascii="Melior Com" w:hAnsi="Melior Com"/>
          <w:b/>
          <w:bCs/>
          <w:sz w:val="18"/>
          <w:szCs w:val="18"/>
        </w:rPr>
        <w:t>men.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In den vergangenen beiden Jahrzehnten hat das Int</w:t>
      </w:r>
      <w:r w:rsidRPr="009D5839">
        <w:rPr>
          <w:rFonts w:ascii="Melior Com" w:hAnsi="Melior Com"/>
          <w:sz w:val="18"/>
          <w:szCs w:val="18"/>
        </w:rPr>
        <w:t>e</w:t>
      </w:r>
      <w:r w:rsidRPr="009D5839">
        <w:rPr>
          <w:rFonts w:ascii="Melior Com" w:hAnsi="Melior Com"/>
          <w:sz w:val="18"/>
          <w:szCs w:val="18"/>
        </w:rPr>
        <w:t>resse am Thema Behinderung in den Unterhaltungs- und Massenmedien deutlich zugenommen. Dies ist ein wichtiges Indiz für eine Tendenz zur Normalisi</w:t>
      </w:r>
      <w:r w:rsidRPr="009D5839">
        <w:rPr>
          <w:rFonts w:ascii="Melior Com" w:hAnsi="Melior Com"/>
          <w:sz w:val="18"/>
          <w:szCs w:val="18"/>
        </w:rPr>
        <w:t>e</w:t>
      </w:r>
      <w:r w:rsidRPr="009D5839">
        <w:rPr>
          <w:rFonts w:ascii="Melior Com" w:hAnsi="Melior Com"/>
          <w:sz w:val="18"/>
          <w:szCs w:val="18"/>
        </w:rPr>
        <w:t>rung und Inklusion. Dennoch sind die in den Med</w:t>
      </w:r>
      <w:r w:rsidRPr="009D5839">
        <w:rPr>
          <w:rFonts w:ascii="Melior Com" w:hAnsi="Melior Com"/>
          <w:sz w:val="18"/>
          <w:szCs w:val="18"/>
        </w:rPr>
        <w:t>i</w:t>
      </w:r>
      <w:r w:rsidRPr="009D5839">
        <w:rPr>
          <w:rFonts w:ascii="Melior Com" w:hAnsi="Melior Com"/>
          <w:sz w:val="18"/>
          <w:szCs w:val="18"/>
        </w:rPr>
        <w:t>en und auch durch Werbung vermittelten Bilder und Deutungsmuster vielfach unbefriedigend oder pro</w:t>
      </w:r>
      <w:r w:rsidRPr="009D5839">
        <w:rPr>
          <w:rFonts w:ascii="Melior Com" w:hAnsi="Melior Com"/>
          <w:sz w:val="18"/>
          <w:szCs w:val="18"/>
        </w:rPr>
        <w:t>b</w:t>
      </w:r>
      <w:r w:rsidRPr="009D5839">
        <w:rPr>
          <w:rFonts w:ascii="Melior Com" w:hAnsi="Melior Com"/>
          <w:sz w:val="18"/>
          <w:szCs w:val="18"/>
        </w:rPr>
        <w:t>lematisch: Sie zeichnen ein unzureichendes, unvol</w:t>
      </w:r>
      <w:r w:rsidRPr="009D5839">
        <w:rPr>
          <w:rFonts w:ascii="Melior Com" w:hAnsi="Melior Com"/>
          <w:sz w:val="18"/>
          <w:szCs w:val="18"/>
        </w:rPr>
        <w:t>l</w:t>
      </w:r>
      <w:r w:rsidRPr="009D5839">
        <w:rPr>
          <w:rFonts w:ascii="Melior Com" w:hAnsi="Melior Com"/>
          <w:sz w:val="18"/>
          <w:szCs w:val="18"/>
        </w:rPr>
        <w:t>ständiges Bild von der Lebenswirklichkeit behinde</w:t>
      </w:r>
      <w:r w:rsidRPr="009D5839">
        <w:rPr>
          <w:rFonts w:ascii="Melior Com" w:hAnsi="Melior Com"/>
          <w:sz w:val="18"/>
          <w:szCs w:val="18"/>
        </w:rPr>
        <w:t>r</w:t>
      </w:r>
      <w:r w:rsidRPr="009D5839">
        <w:rPr>
          <w:rFonts w:ascii="Melior Com" w:hAnsi="Melior Com"/>
          <w:sz w:val="18"/>
          <w:szCs w:val="18"/>
        </w:rPr>
        <w:t>ter Menschen und dokumentieren oder begünstigen ein Image (Fremdbild), das nur wenig Übereinsti</w:t>
      </w:r>
      <w:r w:rsidRPr="009D5839">
        <w:rPr>
          <w:rFonts w:ascii="Melior Com" w:hAnsi="Melior Com"/>
          <w:sz w:val="18"/>
          <w:szCs w:val="18"/>
        </w:rPr>
        <w:t>m</w:t>
      </w:r>
      <w:r w:rsidRPr="009D5839">
        <w:rPr>
          <w:rFonts w:ascii="Melior Com" w:hAnsi="Melior Com"/>
          <w:sz w:val="18"/>
          <w:szCs w:val="18"/>
        </w:rPr>
        <w:t>mung mit dem Selbstbild - der kollektiven oder su</w:t>
      </w:r>
      <w:r w:rsidRPr="009D5839">
        <w:rPr>
          <w:rFonts w:ascii="Melior Com" w:hAnsi="Melior Com"/>
          <w:sz w:val="18"/>
          <w:szCs w:val="18"/>
        </w:rPr>
        <w:t>b</w:t>
      </w:r>
      <w:r w:rsidRPr="009D5839">
        <w:rPr>
          <w:rFonts w:ascii="Melior Com" w:hAnsi="Melior Com"/>
          <w:sz w:val="18"/>
          <w:szCs w:val="18"/>
        </w:rPr>
        <w:t>jektiven Identität - behinderter Menschen aufweist.</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Die Bundesregierung wird die Umsetzung des Nat</w:t>
      </w:r>
      <w:r w:rsidRPr="009D5839">
        <w:rPr>
          <w:rFonts w:ascii="Melior Com" w:hAnsi="Melior Com"/>
          <w:sz w:val="18"/>
          <w:szCs w:val="18"/>
        </w:rPr>
        <w:t>i</w:t>
      </w:r>
      <w:r w:rsidRPr="009D5839">
        <w:rPr>
          <w:rFonts w:ascii="Melior Com" w:hAnsi="Melior Com"/>
          <w:sz w:val="18"/>
          <w:szCs w:val="18"/>
        </w:rPr>
        <w:t>onalen Aktionsplanes mit einer langfristig angele</w:t>
      </w:r>
      <w:r w:rsidRPr="009D5839">
        <w:rPr>
          <w:rFonts w:ascii="Melior Com" w:hAnsi="Melior Com"/>
          <w:sz w:val="18"/>
          <w:szCs w:val="18"/>
        </w:rPr>
        <w:t>g</w:t>
      </w:r>
      <w:r w:rsidRPr="009D5839">
        <w:rPr>
          <w:rFonts w:ascii="Melior Com" w:hAnsi="Melior Com"/>
          <w:sz w:val="18"/>
          <w:szCs w:val="18"/>
        </w:rPr>
        <w:t xml:space="preserve">ten </w:t>
      </w:r>
      <w:r w:rsidRPr="009D5839">
        <w:rPr>
          <w:rFonts w:ascii="Melior Com" w:hAnsi="Melior Com"/>
          <w:b/>
          <w:bCs/>
          <w:sz w:val="18"/>
          <w:szCs w:val="18"/>
        </w:rPr>
        <w:t>Kampagne</w:t>
      </w:r>
      <w:r w:rsidRPr="009D5839">
        <w:rPr>
          <w:rFonts w:ascii="Melior Com" w:hAnsi="Melior Com"/>
          <w:sz w:val="18"/>
          <w:szCs w:val="18"/>
        </w:rPr>
        <w:t xml:space="preserve"> kommunikativ unterstützen und b</w:t>
      </w:r>
      <w:r w:rsidRPr="009D5839">
        <w:rPr>
          <w:rFonts w:ascii="Melior Com" w:hAnsi="Melior Com"/>
          <w:sz w:val="18"/>
          <w:szCs w:val="18"/>
        </w:rPr>
        <w:t>e</w:t>
      </w:r>
      <w:r w:rsidRPr="009D5839">
        <w:rPr>
          <w:rFonts w:ascii="Melior Com" w:hAnsi="Melior Com"/>
          <w:sz w:val="18"/>
          <w:szCs w:val="18"/>
        </w:rPr>
        <w:t xml:space="preserve">gleiten. Ihre wesentlichen Elemente werden mit der </w:t>
      </w:r>
      <w:r w:rsidRPr="009D5839">
        <w:rPr>
          <w:rFonts w:ascii="Melior Com" w:hAnsi="Melior Com"/>
          <w:sz w:val="18"/>
          <w:szCs w:val="18"/>
        </w:rPr>
        <w:lastRenderedPageBreak/>
        <w:t>Zivilgesellschaft und hier insbesondere mit den Ve</w:t>
      </w:r>
      <w:r w:rsidRPr="009D5839">
        <w:rPr>
          <w:rFonts w:ascii="Melior Com" w:hAnsi="Melior Com"/>
          <w:sz w:val="18"/>
          <w:szCs w:val="18"/>
        </w:rPr>
        <w:t>r</w:t>
      </w:r>
      <w:r w:rsidRPr="009D5839">
        <w:rPr>
          <w:rFonts w:ascii="Melior Com" w:hAnsi="Melior Com"/>
          <w:sz w:val="18"/>
          <w:szCs w:val="18"/>
        </w:rPr>
        <w:t>bänden behinderter Menschen abgestimmt.</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 xml:space="preserve">Auch in der </w:t>
      </w:r>
      <w:r w:rsidRPr="009D5839">
        <w:rPr>
          <w:rFonts w:ascii="Melior Com" w:hAnsi="Melior Com"/>
          <w:b/>
          <w:bCs/>
          <w:sz w:val="18"/>
          <w:szCs w:val="18"/>
        </w:rPr>
        <w:t>Kulturproduktion (Film, Theater, Lit</w:t>
      </w:r>
      <w:r w:rsidRPr="009D5839">
        <w:rPr>
          <w:rFonts w:ascii="Melior Com" w:hAnsi="Melior Com"/>
          <w:b/>
          <w:bCs/>
          <w:sz w:val="18"/>
          <w:szCs w:val="18"/>
        </w:rPr>
        <w:t>e</w:t>
      </w:r>
      <w:r w:rsidRPr="009D5839">
        <w:rPr>
          <w:rFonts w:ascii="Melior Com" w:hAnsi="Melior Com"/>
          <w:b/>
          <w:bCs/>
          <w:sz w:val="18"/>
          <w:szCs w:val="18"/>
        </w:rPr>
        <w:t>ratur, Kunst)</w:t>
      </w:r>
      <w:r w:rsidRPr="009D5839">
        <w:rPr>
          <w:rFonts w:ascii="Melior Com" w:hAnsi="Melior Com"/>
          <w:sz w:val="18"/>
          <w:szCs w:val="18"/>
        </w:rPr>
        <w:t xml:space="preserve"> ist in den vergangenen Jahren ein wachsendes Interesse am Thema Behinderung zu beobachten. Kunst und Kultur bieten einen wicht</w:t>
      </w:r>
      <w:r w:rsidRPr="009D5839">
        <w:rPr>
          <w:rFonts w:ascii="Melior Com" w:hAnsi="Melior Com"/>
          <w:sz w:val="18"/>
          <w:szCs w:val="18"/>
        </w:rPr>
        <w:t>i</w:t>
      </w:r>
      <w:r w:rsidRPr="009D5839">
        <w:rPr>
          <w:rFonts w:ascii="Melior Com" w:hAnsi="Melior Com"/>
          <w:sz w:val="18"/>
          <w:szCs w:val="18"/>
        </w:rPr>
        <w:t xml:space="preserve">gen experimentellen Raum für die Veränderung von Perspektiven. Die Bundesregierung wird sich im Rahmen ihrer Möglichkeiten dafür einsetzen, dass durch </w:t>
      </w:r>
      <w:r w:rsidRPr="009D5839">
        <w:rPr>
          <w:rFonts w:ascii="Melior Com" w:hAnsi="Melior Com"/>
          <w:b/>
          <w:bCs/>
          <w:sz w:val="18"/>
          <w:szCs w:val="18"/>
        </w:rPr>
        <w:t>die Kulturförderung des Bundes</w:t>
      </w:r>
      <w:r w:rsidRPr="009D5839">
        <w:rPr>
          <w:rFonts w:ascii="Melior Com" w:hAnsi="Melior Com"/>
          <w:sz w:val="18"/>
          <w:szCs w:val="18"/>
        </w:rPr>
        <w:t xml:space="preserve"> verstärkt auch Künstlerinnen und Künstler mit Behinderu</w:t>
      </w:r>
      <w:r w:rsidRPr="009D5839">
        <w:rPr>
          <w:rFonts w:ascii="Melior Com" w:hAnsi="Melior Com"/>
          <w:sz w:val="18"/>
          <w:szCs w:val="18"/>
        </w:rPr>
        <w:t>n</w:t>
      </w:r>
      <w:r w:rsidRPr="009D5839">
        <w:rPr>
          <w:rFonts w:ascii="Melior Com" w:hAnsi="Melior Com"/>
          <w:sz w:val="18"/>
          <w:szCs w:val="18"/>
        </w:rPr>
        <w:t xml:space="preserve">gen unterstützt werden. </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Das vielfältige Interesse am Thema Behinderung und die diesem Interesse häufig zugrunde liegenden Fr</w:t>
      </w:r>
      <w:r w:rsidRPr="009D5839">
        <w:rPr>
          <w:rFonts w:ascii="Melior Com" w:hAnsi="Melior Com"/>
          <w:sz w:val="18"/>
          <w:szCs w:val="18"/>
        </w:rPr>
        <w:t>a</w:t>
      </w:r>
      <w:r w:rsidRPr="009D5839">
        <w:rPr>
          <w:rFonts w:ascii="Melior Com" w:hAnsi="Melior Com"/>
          <w:sz w:val="18"/>
          <w:szCs w:val="18"/>
        </w:rPr>
        <w:t>gen nach Sinn und Bedeutung von „Normalität“, „Gesundheit“, „Glück“, „Leid“, „Körper“, „Ident</w:t>
      </w:r>
      <w:r w:rsidRPr="009D5839">
        <w:rPr>
          <w:rFonts w:ascii="Melior Com" w:hAnsi="Melior Com"/>
          <w:sz w:val="18"/>
          <w:szCs w:val="18"/>
        </w:rPr>
        <w:t>i</w:t>
      </w:r>
      <w:r w:rsidRPr="009D5839">
        <w:rPr>
          <w:rFonts w:ascii="Melior Com" w:hAnsi="Melior Com"/>
          <w:sz w:val="18"/>
          <w:szCs w:val="18"/>
        </w:rPr>
        <w:t xml:space="preserve">tät“, „Vernunft“, „Menschenwürde“, „Gleichheit“ oder „Autonomie“ führt zu einer verstärkten </w:t>
      </w:r>
      <w:r w:rsidRPr="009D5839">
        <w:rPr>
          <w:rFonts w:ascii="Melior Com" w:hAnsi="Melior Com"/>
          <w:b/>
          <w:bCs/>
          <w:sz w:val="18"/>
          <w:szCs w:val="18"/>
        </w:rPr>
        <w:t>Wah</w:t>
      </w:r>
      <w:r w:rsidRPr="009D5839">
        <w:rPr>
          <w:rFonts w:ascii="Melior Com" w:hAnsi="Melior Com"/>
          <w:b/>
          <w:bCs/>
          <w:sz w:val="18"/>
          <w:szCs w:val="18"/>
        </w:rPr>
        <w:t>r</w:t>
      </w:r>
      <w:r w:rsidRPr="009D5839">
        <w:rPr>
          <w:rFonts w:ascii="Melior Com" w:hAnsi="Melior Com"/>
          <w:b/>
          <w:bCs/>
          <w:sz w:val="18"/>
          <w:szCs w:val="18"/>
        </w:rPr>
        <w:t>nehmung der kulturellen Dimensionen von Behi</w:t>
      </w:r>
      <w:r w:rsidRPr="009D5839">
        <w:rPr>
          <w:rFonts w:ascii="Melior Com" w:hAnsi="Melior Com"/>
          <w:b/>
          <w:bCs/>
          <w:sz w:val="18"/>
          <w:szCs w:val="18"/>
        </w:rPr>
        <w:t>n</w:t>
      </w:r>
      <w:r w:rsidRPr="009D5839">
        <w:rPr>
          <w:rFonts w:ascii="Melior Com" w:hAnsi="Melior Com"/>
          <w:b/>
          <w:bCs/>
          <w:sz w:val="18"/>
          <w:szCs w:val="18"/>
        </w:rPr>
        <w:t>derung</w:t>
      </w:r>
      <w:r w:rsidRPr="009D5839">
        <w:rPr>
          <w:rFonts w:ascii="Melior Com" w:hAnsi="Melior Com"/>
          <w:sz w:val="18"/>
          <w:szCs w:val="18"/>
        </w:rPr>
        <w:t>. Dies ist eine wichtige Voraussetzung für I</w:t>
      </w:r>
      <w:r w:rsidRPr="009D5839">
        <w:rPr>
          <w:rFonts w:ascii="Melior Com" w:hAnsi="Melior Com"/>
          <w:sz w:val="18"/>
          <w:szCs w:val="18"/>
        </w:rPr>
        <w:t>n</w:t>
      </w:r>
      <w:r w:rsidRPr="009D5839">
        <w:rPr>
          <w:rFonts w:ascii="Melior Com" w:hAnsi="Melior Com"/>
          <w:sz w:val="18"/>
          <w:szCs w:val="18"/>
        </w:rPr>
        <w:t>klusion und hat auch Auswirkungen auf die wisse</w:t>
      </w:r>
      <w:r w:rsidRPr="009D5839">
        <w:rPr>
          <w:rFonts w:ascii="Melior Com" w:hAnsi="Melior Com"/>
          <w:sz w:val="18"/>
          <w:szCs w:val="18"/>
        </w:rPr>
        <w:t>n</w:t>
      </w:r>
      <w:r w:rsidRPr="009D5839">
        <w:rPr>
          <w:rFonts w:ascii="Melior Com" w:hAnsi="Melior Com"/>
          <w:sz w:val="18"/>
          <w:szCs w:val="18"/>
        </w:rPr>
        <w:t xml:space="preserve">schaftliche Bearbeitung des Themas: Die </w:t>
      </w:r>
      <w:r w:rsidRPr="009D5839">
        <w:rPr>
          <w:rFonts w:ascii="Melior Com" w:hAnsi="Melior Com"/>
          <w:b/>
          <w:bCs/>
          <w:sz w:val="18"/>
          <w:szCs w:val="18"/>
        </w:rPr>
        <w:t>„Disability Studies“</w:t>
      </w:r>
      <w:r w:rsidRPr="009D5839">
        <w:rPr>
          <w:rFonts w:ascii="Melior Com" w:hAnsi="Melior Com"/>
          <w:sz w:val="18"/>
          <w:szCs w:val="18"/>
        </w:rPr>
        <w:t>, eine interdisziplinäre Forschungsrichtung, die in Deutschland noch in ihren Anfängen steckt, untersuchen Behinderung als historisches, soziales und kulturelles Phänomen. Auf der Grundlage von kultur-, geistes- und gesellschaftswissenschaftlich geprägten Forschungen erhalten medizinische, p</w:t>
      </w:r>
      <w:r w:rsidRPr="009D5839">
        <w:rPr>
          <w:rFonts w:ascii="Melior Com" w:hAnsi="Melior Com"/>
          <w:sz w:val="18"/>
          <w:szCs w:val="18"/>
        </w:rPr>
        <w:t>ä</w:t>
      </w:r>
      <w:r w:rsidRPr="009D5839">
        <w:rPr>
          <w:rFonts w:ascii="Melior Com" w:hAnsi="Melior Com"/>
          <w:sz w:val="18"/>
          <w:szCs w:val="18"/>
        </w:rPr>
        <w:t>dagogische, rehabilitationswissenschaftliche und s</w:t>
      </w:r>
      <w:r w:rsidRPr="009D5839">
        <w:rPr>
          <w:rFonts w:ascii="Melior Com" w:hAnsi="Melior Com"/>
          <w:sz w:val="18"/>
          <w:szCs w:val="18"/>
        </w:rPr>
        <w:t>o</w:t>
      </w:r>
      <w:r w:rsidRPr="009D5839">
        <w:rPr>
          <w:rFonts w:ascii="Melior Com" w:hAnsi="Melior Com"/>
          <w:sz w:val="18"/>
          <w:szCs w:val="18"/>
        </w:rPr>
        <w:t>zialpolitische Deutungen von Behinderung mit den Disability Studies ein wichtiges Korrektiv und wer</w:t>
      </w:r>
      <w:r w:rsidRPr="009D5839">
        <w:rPr>
          <w:rFonts w:ascii="Melior Com" w:hAnsi="Melior Com"/>
          <w:sz w:val="18"/>
          <w:szCs w:val="18"/>
        </w:rPr>
        <w:t>t</w:t>
      </w:r>
      <w:r w:rsidRPr="009D5839">
        <w:rPr>
          <w:rFonts w:ascii="Melior Com" w:hAnsi="Melior Com"/>
          <w:sz w:val="18"/>
          <w:szCs w:val="18"/>
        </w:rPr>
        <w:t>volle Denkanstöße. Auch für die Frage der öffentl</w:t>
      </w:r>
      <w:r w:rsidRPr="009D5839">
        <w:rPr>
          <w:rFonts w:ascii="Melior Com" w:hAnsi="Melior Com"/>
          <w:sz w:val="18"/>
          <w:szCs w:val="18"/>
        </w:rPr>
        <w:t>i</w:t>
      </w:r>
      <w:r w:rsidRPr="009D5839">
        <w:rPr>
          <w:rFonts w:ascii="Melior Com" w:hAnsi="Melior Com"/>
          <w:sz w:val="18"/>
          <w:szCs w:val="18"/>
        </w:rPr>
        <w:t>chen Darstellung und Wahrnehmung behinderter Menschen leisten die Disability Studies einen wic</w:t>
      </w:r>
      <w:r w:rsidRPr="009D5839">
        <w:rPr>
          <w:rFonts w:ascii="Melior Com" w:hAnsi="Melior Com"/>
          <w:sz w:val="18"/>
          <w:szCs w:val="18"/>
        </w:rPr>
        <w:t>h</w:t>
      </w:r>
      <w:r w:rsidRPr="009D5839">
        <w:rPr>
          <w:rFonts w:ascii="Melior Com" w:hAnsi="Melior Com"/>
          <w:sz w:val="18"/>
          <w:szCs w:val="18"/>
        </w:rPr>
        <w:t>tigen Beitrag.</w:t>
      </w:r>
    </w:p>
    <w:p w:rsidR="009D5839" w:rsidRPr="009D5839" w:rsidRDefault="009D5839" w:rsidP="00BC059E">
      <w:pPr>
        <w:spacing w:before="150" w:line="200" w:lineRule="exact"/>
        <w:jc w:val="both"/>
        <w:rPr>
          <w:rFonts w:ascii="Melior Com" w:hAnsi="Melior Com"/>
          <w:sz w:val="18"/>
          <w:szCs w:val="18"/>
        </w:rPr>
      </w:pPr>
      <w:r w:rsidRPr="009D5839">
        <w:rPr>
          <w:rFonts w:ascii="Melior Com" w:hAnsi="Melior Com"/>
          <w:sz w:val="18"/>
          <w:szCs w:val="18"/>
        </w:rPr>
        <w:t>Um den internationalen Austausch zu fördern, ist in Zusammenarbeit mit den in Deutschland in diesem Bereich tätigen Wissenschaftlerinnen und Wisse</w:t>
      </w:r>
      <w:r w:rsidRPr="009D5839">
        <w:rPr>
          <w:rFonts w:ascii="Melior Com" w:hAnsi="Melior Com"/>
          <w:sz w:val="18"/>
          <w:szCs w:val="18"/>
        </w:rPr>
        <w:t>n</w:t>
      </w:r>
      <w:r w:rsidRPr="009D5839">
        <w:rPr>
          <w:rFonts w:ascii="Melior Com" w:hAnsi="Melior Com"/>
          <w:sz w:val="18"/>
          <w:szCs w:val="18"/>
        </w:rPr>
        <w:t xml:space="preserve">schaftlern und weiteren Akteuren eine </w:t>
      </w:r>
      <w:r w:rsidRPr="009D5839">
        <w:rPr>
          <w:rFonts w:ascii="Melior Com" w:hAnsi="Melior Com"/>
          <w:b/>
          <w:bCs/>
          <w:sz w:val="18"/>
          <w:szCs w:val="18"/>
        </w:rPr>
        <w:t>internation</w:t>
      </w:r>
      <w:r w:rsidRPr="009D5839">
        <w:rPr>
          <w:rFonts w:ascii="Melior Com" w:hAnsi="Melior Com"/>
          <w:b/>
          <w:bCs/>
          <w:sz w:val="18"/>
          <w:szCs w:val="18"/>
        </w:rPr>
        <w:t>a</w:t>
      </w:r>
      <w:r w:rsidRPr="009D5839">
        <w:rPr>
          <w:rFonts w:ascii="Melior Com" w:hAnsi="Melior Com"/>
          <w:b/>
          <w:bCs/>
          <w:sz w:val="18"/>
          <w:szCs w:val="18"/>
        </w:rPr>
        <w:t>le Tagung zu den Disability Studies</w:t>
      </w:r>
      <w:r w:rsidRPr="009D5839">
        <w:rPr>
          <w:rFonts w:ascii="Melior Com" w:hAnsi="Melior Com"/>
          <w:sz w:val="18"/>
          <w:szCs w:val="18"/>
        </w:rPr>
        <w:t xml:space="preserve"> in Berlin g</w:t>
      </w:r>
      <w:r w:rsidRPr="009D5839">
        <w:rPr>
          <w:rFonts w:ascii="Melior Com" w:hAnsi="Melior Com"/>
          <w:sz w:val="18"/>
          <w:szCs w:val="18"/>
        </w:rPr>
        <w:t>e</w:t>
      </w:r>
      <w:r w:rsidRPr="009D5839">
        <w:rPr>
          <w:rFonts w:ascii="Melior Com" w:hAnsi="Melior Com"/>
          <w:sz w:val="18"/>
          <w:szCs w:val="18"/>
        </w:rPr>
        <w:t xml:space="preserve">plant. </w:t>
      </w:r>
    </w:p>
    <w:p w:rsidR="009D5839" w:rsidRPr="009D5839" w:rsidRDefault="009D5839" w:rsidP="00BC059E">
      <w:pPr>
        <w:spacing w:before="150" w:line="200" w:lineRule="exact"/>
        <w:jc w:val="both"/>
        <w:rPr>
          <w:rFonts w:ascii="Melior Com" w:hAnsi="Melior Com"/>
          <w:b/>
          <w:bCs/>
          <w:sz w:val="18"/>
          <w:szCs w:val="18"/>
        </w:rPr>
      </w:pPr>
      <w:r w:rsidRPr="009D5839">
        <w:rPr>
          <w:rFonts w:ascii="Melior Com" w:hAnsi="Melior Com"/>
          <w:b/>
          <w:bCs/>
          <w:sz w:val="18"/>
          <w:szCs w:val="18"/>
        </w:rPr>
        <w:t>Behinderung ist nicht heilbar. Sie ist integraler B</w:t>
      </w:r>
      <w:r w:rsidRPr="009D5839">
        <w:rPr>
          <w:rFonts w:ascii="Melior Com" w:hAnsi="Melior Com"/>
          <w:b/>
          <w:bCs/>
          <w:sz w:val="18"/>
          <w:szCs w:val="18"/>
        </w:rPr>
        <w:t>e</w:t>
      </w:r>
      <w:r w:rsidRPr="009D5839">
        <w:rPr>
          <w:rFonts w:ascii="Melior Com" w:hAnsi="Melior Com"/>
          <w:b/>
          <w:bCs/>
          <w:sz w:val="18"/>
          <w:szCs w:val="18"/>
        </w:rPr>
        <w:t>standteil der Persönlichkeit behinderter Menschen und verdient Respekt. Behindernde Strukturen und behinderndes Verhalten aber sind heilbar. Die Th</w:t>
      </w:r>
      <w:r w:rsidRPr="009D5839">
        <w:rPr>
          <w:rFonts w:ascii="Melior Com" w:hAnsi="Melior Com"/>
          <w:b/>
          <w:bCs/>
          <w:sz w:val="18"/>
          <w:szCs w:val="18"/>
        </w:rPr>
        <w:t>e</w:t>
      </w:r>
      <w:r w:rsidRPr="009D5839">
        <w:rPr>
          <w:rFonts w:ascii="Melior Com" w:hAnsi="Melior Com"/>
          <w:b/>
          <w:bCs/>
          <w:sz w:val="18"/>
          <w:szCs w:val="18"/>
        </w:rPr>
        <w:t xml:space="preserve">rapie lautet: Inklusion. Wir werden die Welt </w:t>
      </w:r>
      <w:r w:rsidRPr="009D5839">
        <w:rPr>
          <w:rFonts w:ascii="Melior Com" w:hAnsi="Melior Com"/>
          <w:b/>
          <w:bCs/>
          <w:i/>
          <w:iCs/>
          <w:sz w:val="18"/>
          <w:szCs w:val="18"/>
        </w:rPr>
        <w:t>einf</w:t>
      </w:r>
      <w:r w:rsidRPr="009D5839">
        <w:rPr>
          <w:rFonts w:ascii="Melior Com" w:hAnsi="Melior Com"/>
          <w:b/>
          <w:bCs/>
          <w:i/>
          <w:iCs/>
          <w:sz w:val="18"/>
          <w:szCs w:val="18"/>
        </w:rPr>
        <w:t>a</w:t>
      </w:r>
      <w:r w:rsidRPr="009D5839">
        <w:rPr>
          <w:rFonts w:ascii="Melior Com" w:hAnsi="Melior Com"/>
          <w:b/>
          <w:bCs/>
          <w:i/>
          <w:iCs/>
          <w:sz w:val="18"/>
          <w:szCs w:val="18"/>
        </w:rPr>
        <w:t>cher</w:t>
      </w:r>
      <w:r w:rsidRPr="009D5839">
        <w:rPr>
          <w:rFonts w:ascii="Melior Com" w:hAnsi="Melior Com"/>
          <w:b/>
          <w:bCs/>
          <w:sz w:val="18"/>
          <w:szCs w:val="18"/>
        </w:rPr>
        <w:t xml:space="preserve"> machen. Und das werden wir gemeinsam mit unseren Mitstreiterinnen und Mitstreitern einfach </w:t>
      </w:r>
      <w:r w:rsidRPr="009D5839">
        <w:rPr>
          <w:rFonts w:ascii="Melior Com" w:hAnsi="Melior Com"/>
          <w:b/>
          <w:bCs/>
          <w:i/>
          <w:iCs/>
          <w:sz w:val="18"/>
          <w:szCs w:val="18"/>
        </w:rPr>
        <w:t>machen</w:t>
      </w:r>
      <w:r w:rsidRPr="009D5839">
        <w:rPr>
          <w:rFonts w:ascii="Melior Com" w:hAnsi="Melior Com"/>
          <w:b/>
          <w:bCs/>
          <w:sz w:val="18"/>
          <w:szCs w:val="18"/>
        </w:rPr>
        <w:t xml:space="preserve">. </w:t>
      </w:r>
    </w:p>
    <w:p w:rsidR="009D5839" w:rsidRPr="009D5839" w:rsidRDefault="009D5839" w:rsidP="00415BC6">
      <w:pPr>
        <w:spacing w:before="400" w:line="200" w:lineRule="exact"/>
        <w:ind w:left="240" w:hanging="240"/>
        <w:jc w:val="both"/>
        <w:rPr>
          <w:rFonts w:ascii="Melior Com" w:hAnsi="Melior Com"/>
          <w:b/>
          <w:bCs/>
          <w:sz w:val="18"/>
          <w:szCs w:val="18"/>
        </w:rPr>
      </w:pPr>
      <w:bookmarkStart w:id="1" w:name="_Toc282207486"/>
      <w:bookmarkStart w:id="2" w:name="_Toc282695120"/>
      <w:bookmarkStart w:id="3" w:name="_Toc293996987"/>
      <w:r w:rsidRPr="009D5839">
        <w:rPr>
          <w:rFonts w:ascii="Melior Com" w:hAnsi="Melior Com"/>
          <w:b/>
          <w:bCs/>
          <w:sz w:val="18"/>
          <w:szCs w:val="18"/>
        </w:rPr>
        <w:t>1.</w:t>
      </w:r>
      <w:r w:rsidRPr="009D5839">
        <w:rPr>
          <w:rFonts w:ascii="Melior Com" w:hAnsi="Melior Com"/>
          <w:b/>
          <w:bCs/>
          <w:sz w:val="18"/>
          <w:szCs w:val="18"/>
        </w:rPr>
        <w:tab/>
        <w:t>Einleitung</w:t>
      </w:r>
      <w:bookmarkEnd w:id="1"/>
      <w:bookmarkEnd w:id="2"/>
      <w:bookmarkEnd w:id="3"/>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 xml:space="preserve">Mehr als eine </w:t>
      </w:r>
      <w:r w:rsidR="00EC7A37" w:rsidRPr="009D5839">
        <w:rPr>
          <w:rFonts w:ascii="Melior Com" w:hAnsi="Melior Com"/>
          <w:sz w:val="18"/>
          <w:szCs w:val="18"/>
        </w:rPr>
        <w:t>Milliarde</w:t>
      </w:r>
      <w:r w:rsidRPr="009D5839">
        <w:rPr>
          <w:rFonts w:ascii="Melior Com" w:hAnsi="Melior Com"/>
          <w:sz w:val="18"/>
          <w:szCs w:val="18"/>
        </w:rPr>
        <w:t xml:space="preserve"> Menschen auf der Welt l</w:t>
      </w:r>
      <w:r w:rsidRPr="009D5839">
        <w:rPr>
          <w:rFonts w:ascii="Melior Com" w:hAnsi="Melior Com"/>
          <w:sz w:val="18"/>
          <w:szCs w:val="18"/>
        </w:rPr>
        <w:t>e</w:t>
      </w:r>
      <w:r w:rsidRPr="009D5839">
        <w:rPr>
          <w:rFonts w:ascii="Melior Com" w:hAnsi="Melior Com"/>
          <w:sz w:val="18"/>
          <w:szCs w:val="18"/>
        </w:rPr>
        <w:t>ben mit einer Behinderung. Nur in etwa 40 Staaten - zumeist Industrienationen - gibt es Vorschriften, die die Rechte behinderter Menschen besonders schü</w:t>
      </w:r>
      <w:r w:rsidRPr="009D5839">
        <w:rPr>
          <w:rFonts w:ascii="Melior Com" w:hAnsi="Melior Com"/>
          <w:sz w:val="18"/>
          <w:szCs w:val="18"/>
        </w:rPr>
        <w:t>t</w:t>
      </w:r>
      <w:r w:rsidRPr="009D5839">
        <w:rPr>
          <w:rFonts w:ascii="Melior Com" w:hAnsi="Melior Com"/>
          <w:sz w:val="18"/>
          <w:szCs w:val="18"/>
        </w:rPr>
        <w:t>zen. Die Generalversammlung der Vereinten Nati</w:t>
      </w:r>
      <w:r w:rsidRPr="009D5839">
        <w:rPr>
          <w:rFonts w:ascii="Melior Com" w:hAnsi="Melior Com"/>
          <w:sz w:val="18"/>
          <w:szCs w:val="18"/>
        </w:rPr>
        <w:t>o</w:t>
      </w:r>
      <w:r w:rsidRPr="009D5839">
        <w:rPr>
          <w:rFonts w:ascii="Melior Com" w:hAnsi="Melior Com"/>
          <w:sz w:val="18"/>
          <w:szCs w:val="18"/>
        </w:rPr>
        <w:t>nen hat deshalb 2001 beschlossen, Vorschläge für ein umfassendes internationales Übereinkommen zur Förderung und zum Schutz der Rechte von Me</w:t>
      </w:r>
      <w:r w:rsidRPr="009D5839">
        <w:rPr>
          <w:rFonts w:ascii="Melior Com" w:hAnsi="Melior Com"/>
          <w:sz w:val="18"/>
          <w:szCs w:val="18"/>
        </w:rPr>
        <w:t>n</w:t>
      </w:r>
      <w:r w:rsidRPr="009D5839">
        <w:rPr>
          <w:rFonts w:ascii="Melior Com" w:hAnsi="Melior Com"/>
          <w:sz w:val="18"/>
          <w:szCs w:val="18"/>
        </w:rPr>
        <w:t>schen mit Behinderungen zu entwickeln. Als Erge</w:t>
      </w:r>
      <w:r w:rsidRPr="009D5839">
        <w:rPr>
          <w:rFonts w:ascii="Melior Com" w:hAnsi="Melior Com"/>
          <w:sz w:val="18"/>
          <w:szCs w:val="18"/>
        </w:rPr>
        <w:t>b</w:t>
      </w:r>
      <w:r w:rsidRPr="009D5839">
        <w:rPr>
          <w:rFonts w:ascii="Melior Com" w:hAnsi="Melior Com"/>
          <w:sz w:val="18"/>
          <w:szCs w:val="18"/>
        </w:rPr>
        <w:t>nis hat die Generalversammlung der Vereinten Nat</w:t>
      </w:r>
      <w:r w:rsidRPr="009D5839">
        <w:rPr>
          <w:rFonts w:ascii="Melior Com" w:hAnsi="Melior Com"/>
          <w:sz w:val="18"/>
          <w:szCs w:val="18"/>
        </w:rPr>
        <w:t>i</w:t>
      </w:r>
      <w:r w:rsidRPr="009D5839">
        <w:rPr>
          <w:rFonts w:ascii="Melior Com" w:hAnsi="Melior Com"/>
          <w:sz w:val="18"/>
          <w:szCs w:val="18"/>
        </w:rPr>
        <w:t>onen nach vierjähriger Verhandlungszeit am 13. D</w:t>
      </w:r>
      <w:r w:rsidRPr="009D5839">
        <w:rPr>
          <w:rFonts w:ascii="Melior Com" w:hAnsi="Melior Com"/>
          <w:sz w:val="18"/>
          <w:szCs w:val="18"/>
        </w:rPr>
        <w:t>e</w:t>
      </w:r>
      <w:r w:rsidRPr="009D5839">
        <w:rPr>
          <w:rFonts w:ascii="Melior Com" w:hAnsi="Melior Com"/>
          <w:sz w:val="18"/>
          <w:szCs w:val="18"/>
        </w:rPr>
        <w:t xml:space="preserve">zember 2006 das „Übereinkommen der Vereinten </w:t>
      </w:r>
      <w:r w:rsidRPr="009D5839">
        <w:rPr>
          <w:rFonts w:ascii="Melior Com" w:hAnsi="Melior Com"/>
          <w:sz w:val="18"/>
          <w:szCs w:val="18"/>
        </w:rPr>
        <w:lastRenderedPageBreak/>
        <w:t>Nationen über die Rechte von Menschen mit Behi</w:t>
      </w:r>
      <w:r w:rsidRPr="009D5839">
        <w:rPr>
          <w:rFonts w:ascii="Melior Com" w:hAnsi="Melior Com"/>
          <w:sz w:val="18"/>
          <w:szCs w:val="18"/>
        </w:rPr>
        <w:t>n</w:t>
      </w:r>
      <w:r w:rsidRPr="009D5839">
        <w:rPr>
          <w:rFonts w:ascii="Melior Com" w:hAnsi="Melior Com"/>
          <w:sz w:val="18"/>
          <w:szCs w:val="18"/>
        </w:rPr>
        <w:t>derungen“ (UN-Behindertenrechtskonvention) und das dazu gehörige Zusatzprotokoll angenommen.</w:t>
      </w:r>
    </w:p>
    <w:p w:rsidR="009D5839" w:rsidRPr="009D5839" w:rsidRDefault="009D5839" w:rsidP="009D5839">
      <w:pPr>
        <w:spacing w:before="100" w:line="200" w:lineRule="exact"/>
        <w:jc w:val="both"/>
        <w:rPr>
          <w:rFonts w:ascii="Melior Com" w:hAnsi="Melior Com"/>
          <w:b/>
          <w:sz w:val="18"/>
          <w:szCs w:val="18"/>
        </w:rPr>
      </w:pPr>
      <w:r w:rsidRPr="009D5839">
        <w:rPr>
          <w:rFonts w:ascii="Melior Com" w:hAnsi="Melior Com"/>
          <w:b/>
          <w:sz w:val="18"/>
          <w:szCs w:val="18"/>
        </w:rPr>
        <w:t>Bedeutung der UN-Behindertenrechtskonvention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Die UN-Behindertenrechtskonvention will siche</w:t>
      </w:r>
      <w:r w:rsidRPr="009D5839">
        <w:rPr>
          <w:rFonts w:ascii="Melior Com" w:hAnsi="Melior Com"/>
          <w:sz w:val="18"/>
          <w:szCs w:val="18"/>
        </w:rPr>
        <w:t>r</w:t>
      </w:r>
      <w:r w:rsidRPr="009D5839">
        <w:rPr>
          <w:rFonts w:ascii="Melior Com" w:hAnsi="Melior Com"/>
          <w:sz w:val="18"/>
          <w:szCs w:val="18"/>
        </w:rPr>
        <w:t>stellen, dass Menschen mit Behinderungen den gle</w:t>
      </w:r>
      <w:r w:rsidRPr="009D5839">
        <w:rPr>
          <w:rFonts w:ascii="Melior Com" w:hAnsi="Melior Com"/>
          <w:sz w:val="18"/>
          <w:szCs w:val="18"/>
        </w:rPr>
        <w:t>i</w:t>
      </w:r>
      <w:r w:rsidRPr="009D5839">
        <w:rPr>
          <w:rFonts w:ascii="Melior Com" w:hAnsi="Melior Com"/>
          <w:sz w:val="18"/>
          <w:szCs w:val="18"/>
        </w:rPr>
        <w:t>chen menschenrechtlichen Schutz erhalten wie Menschen ohne Behinderungen. Die UN-Behinder</w:t>
      </w:r>
      <w:r w:rsidR="00B6757E">
        <w:rPr>
          <w:rFonts w:ascii="Melior Com" w:hAnsi="Melior Com"/>
          <w:sz w:val="18"/>
          <w:szCs w:val="18"/>
        </w:rPr>
        <w:t>-</w:t>
      </w:r>
      <w:r w:rsidRPr="009D5839">
        <w:rPr>
          <w:rFonts w:ascii="Melior Com" w:hAnsi="Melior Com"/>
          <w:sz w:val="18"/>
          <w:szCs w:val="18"/>
        </w:rPr>
        <w:t>tenrechtskonvention schafft somit keine Sonderrec</w:t>
      </w:r>
      <w:r w:rsidRPr="009D5839">
        <w:rPr>
          <w:rFonts w:ascii="Melior Com" w:hAnsi="Melior Com"/>
          <w:sz w:val="18"/>
          <w:szCs w:val="18"/>
        </w:rPr>
        <w:t>h</w:t>
      </w:r>
      <w:r w:rsidRPr="009D5839">
        <w:rPr>
          <w:rFonts w:ascii="Melior Com" w:hAnsi="Melior Com"/>
          <w:sz w:val="18"/>
          <w:szCs w:val="18"/>
        </w:rPr>
        <w:t>te, sondern konkretisiert die universellen Mensche</w:t>
      </w:r>
      <w:r w:rsidRPr="009D5839">
        <w:rPr>
          <w:rFonts w:ascii="Melior Com" w:hAnsi="Melior Com"/>
          <w:sz w:val="18"/>
          <w:szCs w:val="18"/>
        </w:rPr>
        <w:t>n</w:t>
      </w:r>
      <w:r w:rsidRPr="009D5839">
        <w:rPr>
          <w:rFonts w:ascii="Melior Com" w:hAnsi="Melior Com"/>
          <w:sz w:val="18"/>
          <w:szCs w:val="18"/>
        </w:rPr>
        <w:t>rechte für die Bedürfnisse und Lebenslagen behi</w:t>
      </w:r>
      <w:r w:rsidRPr="009D5839">
        <w:rPr>
          <w:rFonts w:ascii="Melior Com" w:hAnsi="Melior Com"/>
          <w:sz w:val="18"/>
          <w:szCs w:val="18"/>
        </w:rPr>
        <w:t>n</w:t>
      </w:r>
      <w:r w:rsidRPr="009D5839">
        <w:rPr>
          <w:rFonts w:ascii="Melior Com" w:hAnsi="Melior Com"/>
          <w:sz w:val="18"/>
          <w:szCs w:val="18"/>
        </w:rPr>
        <w:t>derter Menschen. Im Zentrum steht das Recht auf Gleichbehandlung, Teilhabe und Selbstbestimmung. Der abstrakte Teilhabebegriff wird in den jeweiligen Artikeln konkret auf einzelne Lebensbereiche wie z. B. Bildung, Arbeit oder kulturelles Leben bezogen, und konkrete Maßnahmen und Ziele zur Sicherste</w:t>
      </w:r>
      <w:r w:rsidRPr="009D5839">
        <w:rPr>
          <w:rFonts w:ascii="Melior Com" w:hAnsi="Melior Com"/>
          <w:sz w:val="18"/>
          <w:szCs w:val="18"/>
        </w:rPr>
        <w:t>l</w:t>
      </w:r>
      <w:r w:rsidRPr="009D5839">
        <w:rPr>
          <w:rFonts w:ascii="Melior Com" w:hAnsi="Melior Com"/>
          <w:sz w:val="18"/>
          <w:szCs w:val="18"/>
        </w:rPr>
        <w:t>lung der Teilhabe und Chancengleichheit werden beschrieben.</w:t>
      </w:r>
    </w:p>
    <w:p w:rsidR="009D5839" w:rsidRPr="009D5839" w:rsidRDefault="009D5839" w:rsidP="00BC059E">
      <w:pPr>
        <w:spacing w:before="150" w:line="200" w:lineRule="exact"/>
        <w:jc w:val="both"/>
        <w:rPr>
          <w:rFonts w:ascii="Melior Com" w:hAnsi="Melior Com"/>
          <w:sz w:val="18"/>
          <w:szCs w:val="18"/>
        </w:rPr>
      </w:pPr>
      <w:r w:rsidRPr="009D5839">
        <w:rPr>
          <w:rFonts w:ascii="Melior Com" w:hAnsi="Melior Com"/>
          <w:sz w:val="18"/>
          <w:szCs w:val="18"/>
        </w:rPr>
        <w:t>Deutschland hat die UN-Behindertenrechtskonven</w:t>
      </w:r>
      <w:r w:rsidR="009E080A">
        <w:rPr>
          <w:rFonts w:ascii="Melior Com" w:hAnsi="Melior Com"/>
          <w:sz w:val="18"/>
          <w:szCs w:val="18"/>
        </w:rPr>
        <w:t>-</w:t>
      </w:r>
      <w:r w:rsidRPr="009D5839">
        <w:rPr>
          <w:rFonts w:ascii="Melior Com" w:hAnsi="Melior Com"/>
          <w:sz w:val="18"/>
          <w:szCs w:val="18"/>
        </w:rPr>
        <w:t>tion und das Zusatzprotokoll als einer der ersten Staaten am 30. März 2007 unterzeichnet und am 24. Februar 2009 ratifiziert. Seit Ablauf der 30-Tage-Frist am 26. März 2009 sind die UN-Behinderten</w:t>
      </w:r>
      <w:r w:rsidR="00BC059E">
        <w:rPr>
          <w:rFonts w:ascii="Melior Com" w:hAnsi="Melior Com"/>
          <w:sz w:val="18"/>
          <w:szCs w:val="18"/>
        </w:rPr>
        <w:softHyphen/>
      </w:r>
      <w:r w:rsidRPr="009D5839">
        <w:rPr>
          <w:rFonts w:ascii="Melior Com" w:hAnsi="Melior Com"/>
          <w:sz w:val="18"/>
          <w:szCs w:val="18"/>
        </w:rPr>
        <w:t>rechtskonvention und das Zusatzprotokoll für Deutschland verbindlich.</w:t>
      </w:r>
    </w:p>
    <w:p w:rsidR="009D5839" w:rsidRPr="009D5839" w:rsidRDefault="009D5839" w:rsidP="00BC059E">
      <w:pPr>
        <w:spacing w:before="150" w:line="200" w:lineRule="exact"/>
        <w:jc w:val="both"/>
        <w:rPr>
          <w:rFonts w:ascii="Melior Com" w:hAnsi="Melior Com"/>
          <w:sz w:val="18"/>
          <w:szCs w:val="18"/>
        </w:rPr>
      </w:pPr>
      <w:r w:rsidRPr="009D5839">
        <w:rPr>
          <w:rFonts w:ascii="Melior Com" w:hAnsi="Melior Com"/>
          <w:sz w:val="18"/>
          <w:szCs w:val="18"/>
        </w:rPr>
        <w:t>Die Bundesregierung nimmt die Aufforderung der UN-Behindertenrechtskonvention an, den gleichb</w:t>
      </w:r>
      <w:r w:rsidRPr="009D5839">
        <w:rPr>
          <w:rFonts w:ascii="Melior Com" w:hAnsi="Melior Com"/>
          <w:sz w:val="18"/>
          <w:szCs w:val="18"/>
        </w:rPr>
        <w:t>e</w:t>
      </w:r>
      <w:r w:rsidRPr="009D5839">
        <w:rPr>
          <w:rFonts w:ascii="Melior Com" w:hAnsi="Melior Com"/>
          <w:sz w:val="18"/>
          <w:szCs w:val="18"/>
        </w:rPr>
        <w:t>rechtigten Zugang für Menschen mit Behinderungen zu</w:t>
      </w:r>
      <w:r w:rsidR="00375EDE">
        <w:rPr>
          <w:rFonts w:ascii="Melior Com" w:hAnsi="Melior Com"/>
          <w:sz w:val="18"/>
          <w:szCs w:val="18"/>
        </w:rPr>
        <w:t xml:space="preserve"> den in der UN-Behinderten</w:t>
      </w:r>
      <w:r w:rsidRPr="009D5839">
        <w:rPr>
          <w:rFonts w:ascii="Melior Com" w:hAnsi="Melior Com"/>
          <w:sz w:val="18"/>
          <w:szCs w:val="18"/>
        </w:rPr>
        <w:t>rechtskonvention g</w:t>
      </w:r>
      <w:r w:rsidRPr="009D5839">
        <w:rPr>
          <w:rFonts w:ascii="Melior Com" w:hAnsi="Melior Com"/>
          <w:sz w:val="18"/>
          <w:szCs w:val="18"/>
        </w:rPr>
        <w:t>e</w:t>
      </w:r>
      <w:r w:rsidRPr="009D5839">
        <w:rPr>
          <w:rFonts w:ascii="Melior Com" w:hAnsi="Melior Com"/>
          <w:sz w:val="18"/>
          <w:szCs w:val="18"/>
        </w:rPr>
        <w:t>nannten Rechten stetig zu verbessern. Es geht um gleichberechtigte Teilhabe am politischen, gesel</w:t>
      </w:r>
      <w:r w:rsidRPr="009D5839">
        <w:rPr>
          <w:rFonts w:ascii="Melior Com" w:hAnsi="Melior Com"/>
          <w:sz w:val="18"/>
          <w:szCs w:val="18"/>
        </w:rPr>
        <w:t>l</w:t>
      </w:r>
      <w:r w:rsidRPr="009D5839">
        <w:rPr>
          <w:rFonts w:ascii="Melior Com" w:hAnsi="Melior Com"/>
          <w:sz w:val="18"/>
          <w:szCs w:val="18"/>
        </w:rPr>
        <w:t>schaftlichen, wirtschaftlichen und kulturellen L</w:t>
      </w:r>
      <w:r w:rsidRPr="009D5839">
        <w:rPr>
          <w:rFonts w:ascii="Melior Com" w:hAnsi="Melior Com"/>
          <w:sz w:val="18"/>
          <w:szCs w:val="18"/>
        </w:rPr>
        <w:t>e</w:t>
      </w:r>
      <w:r w:rsidRPr="009D5839">
        <w:rPr>
          <w:rFonts w:ascii="Melior Com" w:hAnsi="Melior Com"/>
          <w:sz w:val="18"/>
          <w:szCs w:val="18"/>
        </w:rPr>
        <w:t>ben, um Chancengleichheit in der Bildung, um b</w:t>
      </w:r>
      <w:r w:rsidRPr="009D5839">
        <w:rPr>
          <w:rFonts w:ascii="Melior Com" w:hAnsi="Melior Com"/>
          <w:sz w:val="18"/>
          <w:szCs w:val="18"/>
        </w:rPr>
        <w:t>e</w:t>
      </w:r>
      <w:r w:rsidRPr="009D5839">
        <w:rPr>
          <w:rFonts w:ascii="Melior Com" w:hAnsi="Melior Com"/>
          <w:sz w:val="18"/>
          <w:szCs w:val="18"/>
        </w:rPr>
        <w:t>rufliche Integration und um die Aufgabe, allen Bü</w:t>
      </w:r>
      <w:r w:rsidRPr="009D5839">
        <w:rPr>
          <w:rFonts w:ascii="Melior Com" w:hAnsi="Melior Com"/>
          <w:sz w:val="18"/>
          <w:szCs w:val="18"/>
        </w:rPr>
        <w:t>r</w:t>
      </w:r>
      <w:r w:rsidRPr="009D5839">
        <w:rPr>
          <w:rFonts w:ascii="Melior Com" w:hAnsi="Melior Com"/>
          <w:sz w:val="18"/>
          <w:szCs w:val="18"/>
        </w:rPr>
        <w:t>gerinnen und Bürgern die Möglichkeit für einen selbstbestimmten Platz in einer barrierefreien G</w:t>
      </w:r>
      <w:r w:rsidRPr="009D5839">
        <w:rPr>
          <w:rFonts w:ascii="Melior Com" w:hAnsi="Melior Com"/>
          <w:sz w:val="18"/>
          <w:szCs w:val="18"/>
        </w:rPr>
        <w:t>e</w:t>
      </w:r>
      <w:r w:rsidRPr="009D5839">
        <w:rPr>
          <w:rFonts w:ascii="Melior Com" w:hAnsi="Melior Com"/>
          <w:sz w:val="18"/>
          <w:szCs w:val="18"/>
        </w:rPr>
        <w:t>sellschaft zu geben.</w:t>
      </w:r>
    </w:p>
    <w:p w:rsidR="009D5839" w:rsidRPr="009D5839" w:rsidRDefault="009D5839" w:rsidP="00BC059E">
      <w:pPr>
        <w:spacing w:before="150" w:line="200" w:lineRule="exact"/>
        <w:jc w:val="both"/>
        <w:rPr>
          <w:rFonts w:ascii="Melior Com" w:hAnsi="Melior Com"/>
          <w:sz w:val="18"/>
          <w:szCs w:val="18"/>
        </w:rPr>
      </w:pPr>
      <w:r w:rsidRPr="009D5839">
        <w:rPr>
          <w:rFonts w:ascii="Melior Com" w:hAnsi="Melior Com"/>
          <w:sz w:val="18"/>
          <w:szCs w:val="18"/>
        </w:rPr>
        <w:t>Die Umsetzung der UN-Behindertenrechtskonven</w:t>
      </w:r>
      <w:r w:rsidR="006A6A95">
        <w:rPr>
          <w:rFonts w:ascii="Melior Com" w:hAnsi="Melior Com"/>
          <w:sz w:val="18"/>
          <w:szCs w:val="18"/>
        </w:rPr>
        <w:t>-</w:t>
      </w:r>
      <w:r w:rsidRPr="009D5839">
        <w:rPr>
          <w:rFonts w:ascii="Melior Com" w:hAnsi="Melior Com"/>
          <w:sz w:val="18"/>
          <w:szCs w:val="18"/>
        </w:rPr>
        <w:t>tion ist damit ein weiterer Schritt Deutschlands auf dem Weg zu einer inklusiven Gesellschaft, die g</w:t>
      </w:r>
      <w:r w:rsidRPr="009D5839">
        <w:rPr>
          <w:rFonts w:ascii="Melior Com" w:hAnsi="Melior Com"/>
          <w:sz w:val="18"/>
          <w:szCs w:val="18"/>
        </w:rPr>
        <w:t>e</w:t>
      </w:r>
      <w:r w:rsidRPr="009D5839">
        <w:rPr>
          <w:rFonts w:ascii="Melior Com" w:hAnsi="Melior Com"/>
          <w:sz w:val="18"/>
          <w:szCs w:val="18"/>
        </w:rPr>
        <w:t>prägt ist von der unabdingbaren Anerkennung der Menschenwürde jeder oder jedes Einzelnen. Inklus</w:t>
      </w:r>
      <w:r w:rsidRPr="009D5839">
        <w:rPr>
          <w:rFonts w:ascii="Melior Com" w:hAnsi="Melior Com"/>
          <w:sz w:val="18"/>
          <w:szCs w:val="18"/>
        </w:rPr>
        <w:t>i</w:t>
      </w:r>
      <w:r w:rsidRPr="009D5839">
        <w:rPr>
          <w:rFonts w:ascii="Melior Com" w:hAnsi="Melior Com"/>
          <w:sz w:val="18"/>
          <w:szCs w:val="18"/>
        </w:rPr>
        <w:t>on bedeutet für die Bundesregierung, dass Menschen mit und ohne Behinderungen von Anfang an g</w:t>
      </w:r>
      <w:r w:rsidRPr="009D5839">
        <w:rPr>
          <w:rFonts w:ascii="Melior Com" w:hAnsi="Melior Com"/>
          <w:sz w:val="18"/>
          <w:szCs w:val="18"/>
        </w:rPr>
        <w:t>e</w:t>
      </w:r>
      <w:r w:rsidRPr="009D5839">
        <w:rPr>
          <w:rFonts w:ascii="Melior Com" w:hAnsi="Melior Com"/>
          <w:sz w:val="18"/>
          <w:szCs w:val="18"/>
        </w:rPr>
        <w:t>meinsam in allen Lebensbereichen selbstbestimmt leben und zusammenleben. Inklusion ist ein perm</w:t>
      </w:r>
      <w:r w:rsidRPr="009D5839">
        <w:rPr>
          <w:rFonts w:ascii="Melior Com" w:hAnsi="Melior Com"/>
          <w:sz w:val="18"/>
          <w:szCs w:val="18"/>
        </w:rPr>
        <w:t>a</w:t>
      </w:r>
      <w:r w:rsidRPr="009D5839">
        <w:rPr>
          <w:rFonts w:ascii="Melior Com" w:hAnsi="Melior Com"/>
          <w:sz w:val="18"/>
          <w:szCs w:val="18"/>
        </w:rPr>
        <w:t>nenter Prozess, den wir gemeinsam gestalten mü</w:t>
      </w:r>
      <w:r w:rsidRPr="009D5839">
        <w:rPr>
          <w:rFonts w:ascii="Melior Com" w:hAnsi="Melior Com"/>
          <w:sz w:val="18"/>
          <w:szCs w:val="18"/>
        </w:rPr>
        <w:t>s</w:t>
      </w:r>
      <w:r w:rsidRPr="009D5839">
        <w:rPr>
          <w:rFonts w:ascii="Melior Com" w:hAnsi="Melior Com"/>
          <w:sz w:val="18"/>
          <w:szCs w:val="18"/>
        </w:rPr>
        <w:t>sen. Sie geschieht nicht von selbst und nicht einse</w:t>
      </w:r>
      <w:r w:rsidRPr="009D5839">
        <w:rPr>
          <w:rFonts w:ascii="Melior Com" w:hAnsi="Melior Com"/>
          <w:sz w:val="18"/>
          <w:szCs w:val="18"/>
        </w:rPr>
        <w:t>i</w:t>
      </w:r>
      <w:r w:rsidRPr="009D5839">
        <w:rPr>
          <w:rFonts w:ascii="Melior Com" w:hAnsi="Melior Com"/>
          <w:sz w:val="18"/>
          <w:szCs w:val="18"/>
        </w:rPr>
        <w:t xml:space="preserve">tig, weder durch die Bundesregierung noch durch die Menschen mit Behinderungen. Sie fordert alle. Sie muss von der Gemeinschaft geleistet und gelebt werden. </w:t>
      </w:r>
    </w:p>
    <w:p w:rsidR="009D5839" w:rsidRPr="009D5839" w:rsidRDefault="009D5839" w:rsidP="00BC059E">
      <w:pPr>
        <w:spacing w:before="150" w:line="200" w:lineRule="exact"/>
        <w:jc w:val="both"/>
        <w:rPr>
          <w:rFonts w:ascii="Melior Com" w:hAnsi="Melior Com"/>
          <w:sz w:val="18"/>
          <w:szCs w:val="18"/>
        </w:rPr>
      </w:pPr>
      <w:r w:rsidRPr="009D5839">
        <w:rPr>
          <w:rFonts w:ascii="Melior Com" w:hAnsi="Melior Com"/>
          <w:sz w:val="18"/>
          <w:szCs w:val="18"/>
        </w:rPr>
        <w:t>Die Umsetzung der UN-Behindertenrechtskonven</w:t>
      </w:r>
      <w:r w:rsidR="00375EDE">
        <w:rPr>
          <w:rFonts w:ascii="Melior Com" w:hAnsi="Melior Com"/>
          <w:sz w:val="18"/>
          <w:szCs w:val="18"/>
        </w:rPr>
        <w:t>-</w:t>
      </w:r>
      <w:r w:rsidRPr="009D5839">
        <w:rPr>
          <w:rFonts w:ascii="Melior Com" w:hAnsi="Melior Com"/>
          <w:sz w:val="18"/>
          <w:szCs w:val="18"/>
        </w:rPr>
        <w:t>tion in Deutschland erfordert deshalb auch, dass sich in Zukunft alle politischen Maßnahmen an den Vorgaben und Zielen der UN-Behindertenrechtskon</w:t>
      </w:r>
      <w:r w:rsidR="00375EDE">
        <w:rPr>
          <w:rFonts w:ascii="Melior Com" w:hAnsi="Melior Com"/>
          <w:sz w:val="18"/>
          <w:szCs w:val="18"/>
        </w:rPr>
        <w:t>-</w:t>
      </w:r>
      <w:r w:rsidRPr="009D5839">
        <w:rPr>
          <w:rFonts w:ascii="Melior Com" w:hAnsi="Melior Com"/>
          <w:sz w:val="18"/>
          <w:szCs w:val="18"/>
        </w:rPr>
        <w:t>vention orientieren. Bestehende Lücken zwischen Gesetzeslage und Praxis werden</w:t>
      </w:r>
      <w:r w:rsidRPr="009D5839" w:rsidDel="001401B5">
        <w:rPr>
          <w:rFonts w:ascii="Melior Com" w:hAnsi="Melior Com"/>
          <w:sz w:val="18"/>
          <w:szCs w:val="18"/>
        </w:rPr>
        <w:t xml:space="preserve"> </w:t>
      </w:r>
      <w:r w:rsidRPr="009D5839">
        <w:rPr>
          <w:rFonts w:ascii="Melior Com" w:hAnsi="Melior Com"/>
          <w:sz w:val="18"/>
          <w:szCs w:val="18"/>
        </w:rPr>
        <w:t>geschlossen. Die b</w:t>
      </w:r>
      <w:r w:rsidRPr="009D5839">
        <w:rPr>
          <w:rFonts w:ascii="Melior Com" w:hAnsi="Melior Com"/>
          <w:sz w:val="18"/>
          <w:szCs w:val="18"/>
        </w:rPr>
        <w:t>e</w:t>
      </w:r>
      <w:r w:rsidRPr="009D5839">
        <w:rPr>
          <w:rFonts w:ascii="Melior Com" w:hAnsi="Melior Com"/>
          <w:sz w:val="18"/>
          <w:szCs w:val="18"/>
        </w:rPr>
        <w:t>sonderen Belange und Bedürfnisse behinderter Me</w:t>
      </w:r>
      <w:r w:rsidRPr="009D5839">
        <w:rPr>
          <w:rFonts w:ascii="Melior Com" w:hAnsi="Melior Com"/>
          <w:sz w:val="18"/>
          <w:szCs w:val="18"/>
        </w:rPr>
        <w:t>n</w:t>
      </w:r>
      <w:r w:rsidRPr="009D5839">
        <w:rPr>
          <w:rFonts w:ascii="Melior Com" w:hAnsi="Melior Com"/>
          <w:sz w:val="18"/>
          <w:szCs w:val="18"/>
        </w:rPr>
        <w:t>schen werden von Anfang an bei allen politischen Vorhaben und Gesetzesi</w:t>
      </w:r>
      <w:r w:rsidR="00BC059E">
        <w:rPr>
          <w:rFonts w:ascii="Melior Com" w:hAnsi="Melior Com"/>
          <w:sz w:val="18"/>
          <w:szCs w:val="18"/>
        </w:rPr>
        <w:t>nitiativen verstärkt beachtet („Disability Mainstreaming“</w:t>
      </w:r>
      <w:r w:rsidRPr="009D5839">
        <w:rPr>
          <w:rFonts w:ascii="Melior Com" w:hAnsi="Melior Com"/>
          <w:sz w:val="18"/>
          <w:szCs w:val="18"/>
        </w:rPr>
        <w:t>).</w:t>
      </w:r>
    </w:p>
    <w:p w:rsidR="009D5839" w:rsidRPr="009D5839" w:rsidRDefault="009D5839" w:rsidP="009D5839">
      <w:pPr>
        <w:spacing w:before="100" w:line="200" w:lineRule="exact"/>
        <w:jc w:val="both"/>
        <w:rPr>
          <w:rFonts w:ascii="Melior Com" w:hAnsi="Melior Com"/>
          <w:b/>
          <w:sz w:val="18"/>
          <w:szCs w:val="18"/>
        </w:rPr>
      </w:pPr>
      <w:r w:rsidRPr="009D5839">
        <w:rPr>
          <w:rFonts w:ascii="Melior Com" w:hAnsi="Melior Com"/>
          <w:b/>
          <w:sz w:val="18"/>
          <w:szCs w:val="18"/>
        </w:rPr>
        <w:lastRenderedPageBreak/>
        <w:t>Der Nationale Aktionsplan</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Um den Anforderungen der UN-Behindertenrechts</w:t>
      </w:r>
      <w:r w:rsidR="00375EDE">
        <w:rPr>
          <w:rFonts w:ascii="Melior Com" w:hAnsi="Melior Com"/>
          <w:sz w:val="18"/>
          <w:szCs w:val="18"/>
        </w:rPr>
        <w:t>-</w:t>
      </w:r>
      <w:r w:rsidRPr="009D5839">
        <w:rPr>
          <w:rFonts w:ascii="Melior Com" w:hAnsi="Melior Com"/>
          <w:sz w:val="18"/>
          <w:szCs w:val="18"/>
        </w:rPr>
        <w:t>konvention heute und in Zukunft gerecht zu werden, hat die Bundesregierung den vorliegenden Nation</w:t>
      </w:r>
      <w:r w:rsidRPr="009D5839">
        <w:rPr>
          <w:rFonts w:ascii="Melior Com" w:hAnsi="Melior Com"/>
          <w:sz w:val="18"/>
          <w:szCs w:val="18"/>
        </w:rPr>
        <w:t>a</w:t>
      </w:r>
      <w:r w:rsidRPr="009D5839">
        <w:rPr>
          <w:rFonts w:ascii="Melior Com" w:hAnsi="Melior Com"/>
          <w:sz w:val="18"/>
          <w:szCs w:val="18"/>
        </w:rPr>
        <w:t>len Aktionsplan erarbeitet: Neben einer Bestand</w:t>
      </w:r>
      <w:r w:rsidRPr="009D5839">
        <w:rPr>
          <w:rFonts w:ascii="Melior Com" w:hAnsi="Melior Com"/>
          <w:sz w:val="18"/>
          <w:szCs w:val="18"/>
        </w:rPr>
        <w:t>s</w:t>
      </w:r>
      <w:r w:rsidRPr="009D5839">
        <w:rPr>
          <w:rFonts w:ascii="Melior Com" w:hAnsi="Melior Com"/>
          <w:sz w:val="18"/>
          <w:szCs w:val="18"/>
        </w:rPr>
        <w:t>aufnahme fasst der Nationale Aktionsplan die Ziele und Maßnahmen der Bundesregierung zur Umse</w:t>
      </w:r>
      <w:r w:rsidRPr="009D5839">
        <w:rPr>
          <w:rFonts w:ascii="Melior Com" w:hAnsi="Melior Com"/>
          <w:sz w:val="18"/>
          <w:szCs w:val="18"/>
        </w:rPr>
        <w:t>t</w:t>
      </w:r>
      <w:r w:rsidRPr="009D5839">
        <w:rPr>
          <w:rFonts w:ascii="Melior Com" w:hAnsi="Melior Com"/>
          <w:sz w:val="18"/>
          <w:szCs w:val="18"/>
        </w:rPr>
        <w:t>zung der UN-Behindertenrechtskonvention in einer Gesamtstrategie für die nächsten zehn Jahre zusa</w:t>
      </w:r>
      <w:r w:rsidRPr="009D5839">
        <w:rPr>
          <w:rFonts w:ascii="Melior Com" w:hAnsi="Melior Com"/>
          <w:sz w:val="18"/>
          <w:szCs w:val="18"/>
        </w:rPr>
        <w:t>m</w:t>
      </w:r>
      <w:r w:rsidRPr="009D5839">
        <w:rPr>
          <w:rFonts w:ascii="Melior Com" w:hAnsi="Melior Com"/>
          <w:sz w:val="18"/>
          <w:szCs w:val="18"/>
        </w:rPr>
        <w:t>men, die auf der Grundlage der Eckwerte für den F</w:t>
      </w:r>
      <w:r w:rsidRPr="009D5839">
        <w:rPr>
          <w:rFonts w:ascii="Melior Com" w:hAnsi="Melior Com"/>
          <w:sz w:val="18"/>
          <w:szCs w:val="18"/>
        </w:rPr>
        <w:t>i</w:t>
      </w:r>
      <w:r w:rsidRPr="009D5839">
        <w:rPr>
          <w:rFonts w:ascii="Melior Com" w:hAnsi="Melior Com"/>
          <w:sz w:val="18"/>
          <w:szCs w:val="18"/>
        </w:rPr>
        <w:t>nanzplan bis 2015 im Rahmen der zur Verfügung stehenden Haushaltsmittel finanziert werden.</w:t>
      </w:r>
      <w:r w:rsidRPr="009D5839">
        <w:rPr>
          <w:rFonts w:ascii="Melior Com" w:hAnsi="Melior Com"/>
          <w:sz w:val="18"/>
          <w:szCs w:val="18"/>
          <w:vertAlign w:val="superscript"/>
        </w:rPr>
        <w:t xml:space="preserve"> </w:t>
      </w:r>
      <w:r w:rsidRPr="009D5839">
        <w:rPr>
          <w:rFonts w:ascii="Melior Com" w:hAnsi="Melior Com"/>
          <w:sz w:val="18"/>
          <w:szCs w:val="18"/>
          <w:vertAlign w:val="superscript"/>
        </w:rPr>
        <w:footnoteReference w:id="1"/>
      </w:r>
      <w:r w:rsidRPr="009D5839">
        <w:rPr>
          <w:rFonts w:ascii="Melior Com" w:hAnsi="Melior Com"/>
          <w:sz w:val="18"/>
          <w:szCs w:val="18"/>
        </w:rPr>
        <w:t xml:space="preserve"> </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Der Nationale Aktionsplan der Bundesregierung ist kein abgeschlossenes Dokument: Er wird in den nächsten Jahren weiterentwickelt und auf den Prü</w:t>
      </w:r>
      <w:r w:rsidRPr="009D5839">
        <w:rPr>
          <w:rFonts w:ascii="Melior Com" w:hAnsi="Melior Com"/>
          <w:sz w:val="18"/>
          <w:szCs w:val="18"/>
        </w:rPr>
        <w:t>f</w:t>
      </w:r>
      <w:r w:rsidRPr="009D5839">
        <w:rPr>
          <w:rFonts w:ascii="Melior Com" w:hAnsi="Melior Com"/>
          <w:sz w:val="18"/>
          <w:szCs w:val="18"/>
        </w:rPr>
        <w:t>stand gestellt werden. Mit ihm wird erstmals Behi</w:t>
      </w:r>
      <w:r w:rsidRPr="009D5839">
        <w:rPr>
          <w:rFonts w:ascii="Melior Com" w:hAnsi="Melior Com"/>
          <w:sz w:val="18"/>
          <w:szCs w:val="18"/>
        </w:rPr>
        <w:t>n</w:t>
      </w:r>
      <w:r w:rsidRPr="009D5839">
        <w:rPr>
          <w:rFonts w:ascii="Melior Com" w:hAnsi="Melior Com"/>
          <w:sz w:val="18"/>
          <w:szCs w:val="18"/>
        </w:rPr>
        <w:t xml:space="preserve">dertenpolitik aus einer „sozialpolitischen Nische“ geholt und als Aufgabe aller Ressorts verankert. </w:t>
      </w:r>
    </w:p>
    <w:p w:rsidR="009D5839" w:rsidRPr="009D5839" w:rsidRDefault="009D5839" w:rsidP="009D5839">
      <w:pPr>
        <w:spacing w:before="100" w:line="200" w:lineRule="exact"/>
        <w:jc w:val="both"/>
        <w:rPr>
          <w:rFonts w:ascii="Melior Com" w:hAnsi="Melior Com"/>
          <w:sz w:val="18"/>
          <w:szCs w:val="18"/>
        </w:rPr>
      </w:pPr>
      <w:r w:rsidRPr="009D5839">
        <w:rPr>
          <w:rFonts w:ascii="Melior Com" w:hAnsi="Melior Com"/>
          <w:sz w:val="18"/>
          <w:szCs w:val="18"/>
        </w:rPr>
        <w:t>Wir verstehen Inklusion von Menschen mit Behi</w:t>
      </w:r>
      <w:r w:rsidRPr="009D5839">
        <w:rPr>
          <w:rFonts w:ascii="Melior Com" w:hAnsi="Melior Com"/>
          <w:sz w:val="18"/>
          <w:szCs w:val="18"/>
        </w:rPr>
        <w:t>n</w:t>
      </w:r>
      <w:r w:rsidRPr="009D5839">
        <w:rPr>
          <w:rFonts w:ascii="Melior Com" w:hAnsi="Melior Com"/>
          <w:sz w:val="18"/>
          <w:szCs w:val="18"/>
        </w:rPr>
        <w:t>derungen als gesamtgesellschaftliche Aufgabe. De</w:t>
      </w:r>
      <w:r w:rsidRPr="009D5839">
        <w:rPr>
          <w:rFonts w:ascii="Melior Com" w:hAnsi="Melior Com"/>
          <w:sz w:val="18"/>
          <w:szCs w:val="18"/>
        </w:rPr>
        <w:t>s</w:t>
      </w:r>
      <w:r w:rsidRPr="009D5839">
        <w:rPr>
          <w:rFonts w:ascii="Melior Com" w:hAnsi="Melior Com"/>
          <w:sz w:val="18"/>
          <w:szCs w:val="18"/>
        </w:rPr>
        <w:t>halb werden wir den Austausch sowie die Unte</w:t>
      </w:r>
      <w:r w:rsidRPr="009D5839">
        <w:rPr>
          <w:rFonts w:ascii="Melior Com" w:hAnsi="Melior Com"/>
          <w:sz w:val="18"/>
          <w:szCs w:val="18"/>
        </w:rPr>
        <w:t>r</w:t>
      </w:r>
      <w:r w:rsidRPr="009D5839">
        <w:rPr>
          <w:rFonts w:ascii="Melior Com" w:hAnsi="Melior Com"/>
          <w:sz w:val="18"/>
          <w:szCs w:val="18"/>
        </w:rPr>
        <w:t xml:space="preserve">stützung der Länder, der Kommunen, der Verbände, der Sozialpartner und der Medien weiter ausbauen. Der Nationale Aktionsplan der Bundesregierung ist deshalb als Initialzündung für eine breite Umsetzung der UN-Behindertenrechtskonvention zu sehen. </w:t>
      </w:r>
    </w:p>
    <w:p w:rsidR="009D5839" w:rsidRPr="009D5839" w:rsidRDefault="009D5839" w:rsidP="00801667">
      <w:pPr>
        <w:spacing w:before="50" w:line="200" w:lineRule="exact"/>
        <w:jc w:val="both"/>
        <w:rPr>
          <w:rFonts w:ascii="Melior Com" w:hAnsi="Melior Com"/>
          <w:sz w:val="18"/>
          <w:szCs w:val="18"/>
        </w:rPr>
      </w:pPr>
      <w:r w:rsidRPr="009D5839">
        <w:rPr>
          <w:rFonts w:ascii="Melior Com" w:hAnsi="Melior Com"/>
          <w:sz w:val="18"/>
          <w:szCs w:val="18"/>
        </w:rPr>
        <w:t>Die Verwirklichung der UN-Behindertenrechtskon</w:t>
      </w:r>
      <w:r w:rsidR="00375EDE">
        <w:rPr>
          <w:rFonts w:ascii="Melior Com" w:hAnsi="Melior Com"/>
          <w:sz w:val="18"/>
          <w:szCs w:val="18"/>
        </w:rPr>
        <w:t>-</w:t>
      </w:r>
      <w:r w:rsidRPr="009D5839">
        <w:rPr>
          <w:rFonts w:ascii="Melior Com" w:hAnsi="Melior Com"/>
          <w:sz w:val="18"/>
          <w:szCs w:val="18"/>
        </w:rPr>
        <w:t>vention erfordert weitere staatliche und private In</w:t>
      </w:r>
      <w:r w:rsidRPr="009D5839">
        <w:rPr>
          <w:rFonts w:ascii="Melior Com" w:hAnsi="Melior Com"/>
          <w:sz w:val="18"/>
          <w:szCs w:val="18"/>
        </w:rPr>
        <w:t>i</w:t>
      </w:r>
      <w:r w:rsidRPr="009D5839">
        <w:rPr>
          <w:rFonts w:ascii="Melior Com" w:hAnsi="Melior Com"/>
          <w:sz w:val="18"/>
          <w:szCs w:val="18"/>
        </w:rPr>
        <w:t>tiativen, weil sie alle Bereiche des politischen, wir</w:t>
      </w:r>
      <w:r w:rsidRPr="009D5839">
        <w:rPr>
          <w:rFonts w:ascii="Melior Com" w:hAnsi="Melior Com"/>
          <w:sz w:val="18"/>
          <w:szCs w:val="18"/>
        </w:rPr>
        <w:t>t</w:t>
      </w:r>
      <w:r w:rsidRPr="009D5839">
        <w:rPr>
          <w:rFonts w:ascii="Melior Com" w:hAnsi="Melior Com"/>
          <w:sz w:val="18"/>
          <w:szCs w:val="18"/>
        </w:rPr>
        <w:t>schaftlichen, kulturellen und gesellschaftlichen L</w:t>
      </w:r>
      <w:r w:rsidRPr="009D5839">
        <w:rPr>
          <w:rFonts w:ascii="Melior Com" w:hAnsi="Melior Com"/>
          <w:sz w:val="18"/>
          <w:szCs w:val="18"/>
        </w:rPr>
        <w:t>e</w:t>
      </w:r>
      <w:r w:rsidRPr="009D5839">
        <w:rPr>
          <w:rFonts w:ascii="Melior Com" w:hAnsi="Melior Com"/>
          <w:sz w:val="18"/>
          <w:szCs w:val="18"/>
        </w:rPr>
        <w:t>bens anspricht und betrifft. Deshalb sollen neben dem Nationalen Aktionsplan Initiativen und Akt</w:t>
      </w:r>
      <w:r w:rsidRPr="009D5839">
        <w:rPr>
          <w:rFonts w:ascii="Melior Com" w:hAnsi="Melior Com"/>
          <w:sz w:val="18"/>
          <w:szCs w:val="18"/>
        </w:rPr>
        <w:t>i</w:t>
      </w:r>
      <w:r w:rsidRPr="009D5839">
        <w:rPr>
          <w:rFonts w:ascii="Melior Com" w:hAnsi="Melior Com"/>
          <w:sz w:val="18"/>
          <w:szCs w:val="18"/>
        </w:rPr>
        <w:t>onspläne der Länder, Kommunen, Unternehmen, Verbände, Institutionen und Einrichtungen entw</w:t>
      </w:r>
      <w:r w:rsidRPr="009D5839">
        <w:rPr>
          <w:rFonts w:ascii="Melior Com" w:hAnsi="Melior Com"/>
          <w:sz w:val="18"/>
          <w:szCs w:val="18"/>
        </w:rPr>
        <w:t>i</w:t>
      </w:r>
      <w:r w:rsidRPr="009D5839">
        <w:rPr>
          <w:rFonts w:ascii="Melior Com" w:hAnsi="Melior Com"/>
          <w:sz w:val="18"/>
          <w:szCs w:val="18"/>
        </w:rPr>
        <w:t>ckelt werden. So kann eine inklusive Gesellschaft Schritt für Schritt erreicht werden.</w:t>
      </w:r>
    </w:p>
    <w:p w:rsidR="009D5839" w:rsidRDefault="009D5839" w:rsidP="00801667">
      <w:pPr>
        <w:spacing w:before="50" w:line="200" w:lineRule="exact"/>
        <w:jc w:val="both"/>
        <w:rPr>
          <w:rFonts w:ascii="Melior Com" w:hAnsi="Melior Com"/>
          <w:sz w:val="18"/>
          <w:szCs w:val="18"/>
        </w:rPr>
      </w:pPr>
      <w:r w:rsidRPr="009D5839">
        <w:rPr>
          <w:rFonts w:ascii="Melior Com" w:hAnsi="Melior Com"/>
          <w:sz w:val="18"/>
          <w:szCs w:val="18"/>
        </w:rPr>
        <w:t>Wegen der überragenden Bedeutung von Inklusion und Teilhabe behinderter Menschen für die Behi</w:t>
      </w:r>
      <w:r w:rsidRPr="009D5839">
        <w:rPr>
          <w:rFonts w:ascii="Melior Com" w:hAnsi="Melior Com"/>
          <w:sz w:val="18"/>
          <w:szCs w:val="18"/>
        </w:rPr>
        <w:t>n</w:t>
      </w:r>
      <w:r w:rsidRPr="009D5839">
        <w:rPr>
          <w:rFonts w:ascii="Melior Com" w:hAnsi="Melior Com"/>
          <w:sz w:val="18"/>
          <w:szCs w:val="18"/>
        </w:rPr>
        <w:t>dertenpolitik der Bundesregierung sind Menschen mit Behinderungen selbst Gestaltende und Handel</w:t>
      </w:r>
      <w:r w:rsidRPr="009D5839">
        <w:rPr>
          <w:rFonts w:ascii="Melior Com" w:hAnsi="Melior Com"/>
          <w:sz w:val="18"/>
          <w:szCs w:val="18"/>
        </w:rPr>
        <w:t>n</w:t>
      </w:r>
      <w:r w:rsidRPr="009D5839">
        <w:rPr>
          <w:rFonts w:ascii="Melior Com" w:hAnsi="Melior Com"/>
          <w:sz w:val="18"/>
          <w:szCs w:val="18"/>
        </w:rPr>
        <w:t>de. Deshalb hat die Bundesregierung sie von Anfang an bei der Erstellung des Nationalen Aktionsplans beteiligt. Eine Vielzahl ihrer Visionen und Leitg</w:t>
      </w:r>
      <w:r w:rsidRPr="009D5839">
        <w:rPr>
          <w:rFonts w:ascii="Melior Com" w:hAnsi="Melior Com"/>
          <w:sz w:val="18"/>
          <w:szCs w:val="18"/>
        </w:rPr>
        <w:t>e</w:t>
      </w:r>
      <w:r w:rsidRPr="009D5839">
        <w:rPr>
          <w:rFonts w:ascii="Melior Com" w:hAnsi="Melior Com"/>
          <w:sz w:val="18"/>
          <w:szCs w:val="18"/>
        </w:rPr>
        <w:t>danken sowie Vorschläge für Maßnahmen wurden mit aufgenommen oder diskutiert.</w:t>
      </w:r>
      <w:r w:rsidRPr="009D5839">
        <w:rPr>
          <w:rFonts w:ascii="Melior Com" w:hAnsi="Melior Com"/>
          <w:sz w:val="18"/>
          <w:szCs w:val="18"/>
          <w:vertAlign w:val="superscript"/>
        </w:rPr>
        <w:footnoteReference w:id="2"/>
      </w:r>
    </w:p>
    <w:p w:rsidR="00924A96" w:rsidRPr="00924A96" w:rsidRDefault="00924A96" w:rsidP="00924A96">
      <w:pPr>
        <w:spacing w:before="100" w:line="200" w:lineRule="exact"/>
        <w:jc w:val="both"/>
        <w:rPr>
          <w:rFonts w:ascii="Melior Com" w:hAnsi="Melior Com"/>
          <w:sz w:val="18"/>
          <w:szCs w:val="18"/>
        </w:rPr>
      </w:pPr>
      <w:r w:rsidRPr="00924A96">
        <w:rPr>
          <w:rFonts w:ascii="Melior Com" w:hAnsi="Melior Com" w:cs="Latha"/>
          <w:sz w:val="18"/>
          <w:szCs w:val="18"/>
        </w:rPr>
        <w:t xml:space="preserve">Ihre </w:t>
      </w:r>
      <w:r w:rsidRPr="00924A96">
        <w:rPr>
          <w:rFonts w:ascii="Melior Com" w:hAnsi="Melior Com"/>
          <w:sz w:val="18"/>
          <w:szCs w:val="18"/>
        </w:rPr>
        <w:t>Visionen und Vorstellungen für eine ideale i</w:t>
      </w:r>
      <w:r w:rsidRPr="00924A96">
        <w:rPr>
          <w:rFonts w:ascii="Melior Com" w:hAnsi="Melior Com"/>
          <w:sz w:val="18"/>
          <w:szCs w:val="18"/>
        </w:rPr>
        <w:t>n</w:t>
      </w:r>
      <w:r w:rsidRPr="00924A96">
        <w:rPr>
          <w:rFonts w:ascii="Melior Com" w:hAnsi="Melior Com"/>
          <w:sz w:val="18"/>
          <w:szCs w:val="18"/>
        </w:rPr>
        <w:t>klusive Gesellschaft lauten:</w:t>
      </w:r>
    </w:p>
    <w:p w:rsidR="006A6A95" w:rsidRPr="00924A96" w:rsidRDefault="00924A96" w:rsidP="00801667">
      <w:pPr>
        <w:pBdr>
          <w:top w:val="single" w:sz="2" w:space="8" w:color="000000" w:themeColor="text1"/>
          <w:left w:val="single" w:sz="2" w:space="8" w:color="000000" w:themeColor="text1"/>
          <w:bottom w:val="single" w:sz="2" w:space="8" w:color="000000" w:themeColor="text1"/>
          <w:right w:val="single" w:sz="2" w:space="8" w:color="000000" w:themeColor="text1"/>
        </w:pBdr>
        <w:shd w:val="clear" w:color="auto" w:fill="7BA8DF"/>
        <w:spacing w:before="100" w:line="200" w:lineRule="exact"/>
        <w:ind w:left="198" w:right="198"/>
        <w:jc w:val="both"/>
        <w:rPr>
          <w:rFonts w:ascii="Latha" w:hAnsi="Latha" w:cs="Latha"/>
          <w:sz w:val="16"/>
          <w:szCs w:val="16"/>
        </w:rPr>
      </w:pPr>
      <w:bookmarkStart w:id="5" w:name="_Toc282207490"/>
      <w:r w:rsidRPr="00924A96">
        <w:rPr>
          <w:rFonts w:ascii="Latha" w:hAnsi="Latha" w:cs="Latha"/>
          <w:sz w:val="16"/>
          <w:szCs w:val="16"/>
        </w:rPr>
        <w:t xml:space="preserve"> </w:t>
      </w:r>
      <w:r w:rsidR="006A6A95" w:rsidRPr="00924A96">
        <w:rPr>
          <w:rFonts w:ascii="Latha" w:hAnsi="Latha" w:cs="Latha"/>
          <w:sz w:val="16"/>
          <w:szCs w:val="16"/>
        </w:rPr>
        <w:t>„</w:t>
      </w:r>
      <w:bookmarkEnd w:id="5"/>
      <w:r w:rsidR="006A6A95" w:rsidRPr="00924A96">
        <w:rPr>
          <w:rFonts w:ascii="Latha" w:hAnsi="Latha" w:cs="Latha"/>
          <w:sz w:val="16"/>
          <w:szCs w:val="16"/>
        </w:rPr>
        <w:t>In Deutschland nehmen Menschen mit Behinderungen dieselben Rechte im gleichen Umfang wahr wie Me</w:t>
      </w:r>
      <w:r w:rsidR="006A6A95" w:rsidRPr="00924A96">
        <w:rPr>
          <w:rFonts w:ascii="Latha" w:hAnsi="Latha" w:cs="Latha"/>
          <w:sz w:val="16"/>
          <w:szCs w:val="16"/>
        </w:rPr>
        <w:t>n</w:t>
      </w:r>
      <w:r w:rsidR="006A6A95" w:rsidRPr="00924A96">
        <w:rPr>
          <w:rFonts w:ascii="Latha" w:hAnsi="Latha" w:cs="Latha"/>
          <w:sz w:val="16"/>
          <w:szCs w:val="16"/>
        </w:rPr>
        <w:t>schen ohne Behinderungen. Sie gehören in unserer Gesellschaft selbstverständlich dazu.“</w:t>
      </w:r>
    </w:p>
    <w:p w:rsidR="006A6A95" w:rsidRPr="00924A96" w:rsidRDefault="006A6A95" w:rsidP="00801667">
      <w:pPr>
        <w:pBdr>
          <w:top w:val="single" w:sz="2" w:space="8" w:color="000000" w:themeColor="text1"/>
          <w:left w:val="single" w:sz="2" w:space="8" w:color="000000" w:themeColor="text1"/>
          <w:bottom w:val="single" w:sz="2" w:space="8" w:color="000000" w:themeColor="text1"/>
          <w:right w:val="single" w:sz="2" w:space="8" w:color="000000" w:themeColor="text1"/>
        </w:pBdr>
        <w:shd w:val="clear" w:color="auto" w:fill="7BA8DF"/>
        <w:spacing w:before="100" w:line="200" w:lineRule="exact"/>
        <w:ind w:left="198" w:right="198"/>
        <w:jc w:val="both"/>
        <w:rPr>
          <w:rFonts w:ascii="Latha" w:hAnsi="Latha" w:cs="Latha"/>
          <w:sz w:val="16"/>
          <w:szCs w:val="16"/>
        </w:rPr>
      </w:pPr>
      <w:r w:rsidRPr="00924A96">
        <w:rPr>
          <w:rFonts w:ascii="Latha" w:hAnsi="Latha" w:cs="Latha"/>
          <w:sz w:val="16"/>
          <w:szCs w:val="16"/>
        </w:rPr>
        <w:lastRenderedPageBreak/>
        <w:t>„Behinderte Menschen werden geachtet und als Bere</w:t>
      </w:r>
      <w:r w:rsidRPr="00924A96">
        <w:rPr>
          <w:rFonts w:ascii="Latha" w:hAnsi="Latha" w:cs="Latha"/>
          <w:sz w:val="16"/>
          <w:szCs w:val="16"/>
        </w:rPr>
        <w:t>i</w:t>
      </w:r>
      <w:r w:rsidRPr="00924A96">
        <w:rPr>
          <w:rFonts w:ascii="Latha" w:hAnsi="Latha" w:cs="Latha"/>
          <w:sz w:val="16"/>
          <w:szCs w:val="16"/>
        </w:rPr>
        <w:t>cherung des gesellschaftlichen Lebens selbstverstän</w:t>
      </w:r>
      <w:r w:rsidRPr="00924A96">
        <w:rPr>
          <w:rFonts w:ascii="Latha" w:hAnsi="Latha" w:cs="Latha"/>
          <w:sz w:val="16"/>
          <w:szCs w:val="16"/>
        </w:rPr>
        <w:t>d</w:t>
      </w:r>
      <w:r w:rsidRPr="00924A96">
        <w:rPr>
          <w:rFonts w:ascii="Latha" w:hAnsi="Latha" w:cs="Latha"/>
          <w:sz w:val="16"/>
          <w:szCs w:val="16"/>
        </w:rPr>
        <w:t>lich einbezogen und respektiert.“</w:t>
      </w:r>
    </w:p>
    <w:p w:rsidR="006A6A95" w:rsidRPr="00924A96" w:rsidRDefault="006A6A95" w:rsidP="00801667">
      <w:pPr>
        <w:pBdr>
          <w:top w:val="single" w:sz="2" w:space="8" w:color="000000" w:themeColor="text1"/>
          <w:left w:val="single" w:sz="2" w:space="8" w:color="000000" w:themeColor="text1"/>
          <w:bottom w:val="single" w:sz="2" w:space="8" w:color="000000" w:themeColor="text1"/>
          <w:right w:val="single" w:sz="2" w:space="8" w:color="000000" w:themeColor="text1"/>
        </w:pBdr>
        <w:shd w:val="clear" w:color="auto" w:fill="7BA8DF"/>
        <w:spacing w:before="100" w:line="200" w:lineRule="exact"/>
        <w:ind w:left="198" w:right="198"/>
        <w:jc w:val="both"/>
        <w:rPr>
          <w:rFonts w:ascii="Latha" w:hAnsi="Latha" w:cs="Latha"/>
          <w:sz w:val="16"/>
          <w:szCs w:val="16"/>
        </w:rPr>
      </w:pPr>
      <w:r w:rsidRPr="00924A96">
        <w:rPr>
          <w:rFonts w:ascii="Latha" w:hAnsi="Latha" w:cs="Latha"/>
          <w:sz w:val="16"/>
          <w:szCs w:val="16"/>
        </w:rPr>
        <w:t>„Sie nehmen am politischen, wirtschaftlichen, gesel</w:t>
      </w:r>
      <w:r w:rsidRPr="00924A96">
        <w:rPr>
          <w:rFonts w:ascii="Latha" w:hAnsi="Latha" w:cs="Latha"/>
          <w:sz w:val="16"/>
          <w:szCs w:val="16"/>
        </w:rPr>
        <w:t>l</w:t>
      </w:r>
      <w:r w:rsidRPr="00924A96">
        <w:rPr>
          <w:rFonts w:ascii="Latha" w:hAnsi="Latha" w:cs="Latha"/>
          <w:sz w:val="16"/>
          <w:szCs w:val="16"/>
        </w:rPr>
        <w:t>schaftlichen und kulturellen Leben uneingeschränkt teil. Menschen mit und ohne Behinderung leben, lernen und arbeiten gemeinsam.“</w:t>
      </w:r>
    </w:p>
    <w:p w:rsidR="006A6A95" w:rsidRPr="00924A96" w:rsidRDefault="006A6A95" w:rsidP="00801667">
      <w:pPr>
        <w:pBdr>
          <w:top w:val="single" w:sz="2" w:space="8" w:color="000000" w:themeColor="text1"/>
          <w:left w:val="single" w:sz="2" w:space="8" w:color="000000" w:themeColor="text1"/>
          <w:bottom w:val="single" w:sz="2" w:space="8" w:color="000000" w:themeColor="text1"/>
          <w:right w:val="single" w:sz="2" w:space="8" w:color="000000" w:themeColor="text1"/>
        </w:pBdr>
        <w:shd w:val="clear" w:color="auto" w:fill="7BA8DF"/>
        <w:spacing w:before="100" w:line="200" w:lineRule="exact"/>
        <w:ind w:left="198" w:right="198"/>
        <w:jc w:val="both"/>
        <w:rPr>
          <w:rFonts w:ascii="Latha" w:hAnsi="Latha" w:cs="Latha"/>
          <w:sz w:val="16"/>
          <w:szCs w:val="16"/>
        </w:rPr>
      </w:pPr>
      <w:r w:rsidRPr="00924A96">
        <w:rPr>
          <w:rFonts w:ascii="Latha" w:hAnsi="Latha" w:cs="Latha"/>
          <w:sz w:val="16"/>
          <w:szCs w:val="16"/>
        </w:rPr>
        <w:t>„Menschen mit Behinderungen entscheiden selbst, wie sie ihren Alltag gestalten. Sie erhalten eine qualifizierte und individuelle Unterstützung überall dort, wo sie es für nötig erachten. Die persönliche Assistenz ist dabei kein Ersatz für den Abbau von Barrieren. In Deutschland gibt es keine Barrieren mehr: weder in der physischen U</w:t>
      </w:r>
      <w:r w:rsidRPr="00924A96">
        <w:rPr>
          <w:rFonts w:ascii="Latha" w:hAnsi="Latha" w:cs="Latha"/>
          <w:sz w:val="16"/>
          <w:szCs w:val="16"/>
        </w:rPr>
        <w:t>m</w:t>
      </w:r>
      <w:r w:rsidRPr="00924A96">
        <w:rPr>
          <w:rFonts w:ascii="Latha" w:hAnsi="Latha" w:cs="Latha"/>
          <w:sz w:val="16"/>
          <w:szCs w:val="16"/>
        </w:rPr>
        <w:t>welt noch in den Köpfen der Menschen.“</w:t>
      </w:r>
      <w:r w:rsidRPr="00924A96" w:rsidDel="004B0E7E">
        <w:rPr>
          <w:rFonts w:ascii="Latha" w:hAnsi="Latha" w:cs="Latha"/>
          <w:sz w:val="16"/>
          <w:szCs w:val="16"/>
        </w:rPr>
        <w:t xml:space="preserve"> </w:t>
      </w:r>
    </w:p>
    <w:p w:rsidR="006A6A95" w:rsidRPr="006A6A95" w:rsidRDefault="006A6A95" w:rsidP="006A6A95">
      <w:pPr>
        <w:spacing w:before="100" w:line="200" w:lineRule="exact"/>
        <w:jc w:val="both"/>
        <w:rPr>
          <w:rFonts w:ascii="Melior Com" w:hAnsi="Melior Com"/>
          <w:sz w:val="18"/>
          <w:szCs w:val="18"/>
        </w:rPr>
      </w:pPr>
      <w:r w:rsidRPr="006A6A95">
        <w:rPr>
          <w:rFonts w:ascii="Melior Com" w:hAnsi="Melior Com"/>
          <w:sz w:val="18"/>
          <w:szCs w:val="18"/>
        </w:rPr>
        <w:t>Bei der Umsetzung der UN-Behindertenrechtskon</w:t>
      </w:r>
      <w:r w:rsidR="00801667">
        <w:rPr>
          <w:rFonts w:ascii="Melior Com" w:hAnsi="Melior Com"/>
          <w:sz w:val="18"/>
          <w:szCs w:val="18"/>
        </w:rPr>
        <w:softHyphen/>
      </w:r>
      <w:r w:rsidRPr="006A6A95">
        <w:rPr>
          <w:rFonts w:ascii="Melior Com" w:hAnsi="Melior Com"/>
          <w:sz w:val="18"/>
          <w:szCs w:val="18"/>
        </w:rPr>
        <w:t>vention in Deutschland wird nicht nur der nationale Kontext in den Blick genommen, sondern es werden auch die internationalen Aspekte der UN-Behinder</w:t>
      </w:r>
      <w:r w:rsidR="00801667">
        <w:rPr>
          <w:rFonts w:ascii="Melior Com" w:hAnsi="Melior Com"/>
          <w:sz w:val="18"/>
          <w:szCs w:val="18"/>
        </w:rPr>
        <w:softHyphen/>
      </w:r>
      <w:r w:rsidRPr="006A6A95">
        <w:rPr>
          <w:rFonts w:ascii="Melior Com" w:hAnsi="Melior Com"/>
          <w:sz w:val="18"/>
          <w:szCs w:val="18"/>
        </w:rPr>
        <w:t>tenrechtskonvention berücksichtigt. Die Bundesr</w:t>
      </w:r>
      <w:r w:rsidRPr="006A6A95">
        <w:rPr>
          <w:rFonts w:ascii="Melior Com" w:hAnsi="Melior Com"/>
          <w:sz w:val="18"/>
          <w:szCs w:val="18"/>
        </w:rPr>
        <w:t>e</w:t>
      </w:r>
      <w:r w:rsidRPr="006A6A95">
        <w:rPr>
          <w:rFonts w:ascii="Melior Com" w:hAnsi="Melior Com"/>
          <w:sz w:val="18"/>
          <w:szCs w:val="18"/>
        </w:rPr>
        <w:t>gierung hat deshalb „Internationale Zusammena</w:t>
      </w:r>
      <w:r w:rsidRPr="006A6A95">
        <w:rPr>
          <w:rFonts w:ascii="Melior Com" w:hAnsi="Melior Com"/>
          <w:sz w:val="18"/>
          <w:szCs w:val="18"/>
        </w:rPr>
        <w:t>r</w:t>
      </w:r>
      <w:r w:rsidRPr="006A6A95">
        <w:rPr>
          <w:rFonts w:ascii="Melior Com" w:hAnsi="Melior Com"/>
          <w:sz w:val="18"/>
          <w:szCs w:val="18"/>
        </w:rPr>
        <w:t>beit“ als ein eigenes Handlungsfeld in den Nation</w:t>
      </w:r>
      <w:r w:rsidRPr="006A6A95">
        <w:rPr>
          <w:rFonts w:ascii="Melior Com" w:hAnsi="Melior Com"/>
          <w:sz w:val="18"/>
          <w:szCs w:val="18"/>
        </w:rPr>
        <w:t>a</w:t>
      </w:r>
      <w:r w:rsidRPr="006A6A95">
        <w:rPr>
          <w:rFonts w:ascii="Melior Com" w:hAnsi="Melior Com"/>
          <w:sz w:val="18"/>
          <w:szCs w:val="18"/>
        </w:rPr>
        <w:t>len Aktionsplan aufgenommen.</w:t>
      </w:r>
    </w:p>
    <w:p w:rsidR="006A6A95" w:rsidRPr="006A6A95" w:rsidRDefault="006A6A95" w:rsidP="00BC059E">
      <w:pPr>
        <w:spacing w:before="400" w:line="200" w:lineRule="exact"/>
        <w:jc w:val="both"/>
        <w:rPr>
          <w:rFonts w:ascii="Melior Com" w:hAnsi="Melior Com"/>
          <w:b/>
          <w:sz w:val="18"/>
          <w:szCs w:val="18"/>
        </w:rPr>
      </w:pPr>
      <w:r w:rsidRPr="006A6A95">
        <w:rPr>
          <w:rFonts w:ascii="Melior Com" w:hAnsi="Melior Com"/>
          <w:b/>
          <w:sz w:val="18"/>
          <w:szCs w:val="18"/>
        </w:rPr>
        <w:t>Die deutsche Behindertenpolitik</w:t>
      </w:r>
    </w:p>
    <w:p w:rsidR="006A6A95" w:rsidRPr="006A6A95" w:rsidRDefault="006A6A95" w:rsidP="006A6A95">
      <w:pPr>
        <w:spacing w:before="100" w:line="200" w:lineRule="exact"/>
        <w:jc w:val="both"/>
        <w:rPr>
          <w:rFonts w:ascii="Melior Com" w:hAnsi="Melior Com"/>
          <w:sz w:val="18"/>
          <w:szCs w:val="18"/>
        </w:rPr>
      </w:pPr>
      <w:r w:rsidRPr="006A6A95">
        <w:rPr>
          <w:rFonts w:ascii="Melior Com" w:hAnsi="Melior Com"/>
          <w:sz w:val="18"/>
          <w:szCs w:val="18"/>
        </w:rPr>
        <w:t>Bei der Umsetzung der UN-Behindertenrechtskon</w:t>
      </w:r>
      <w:r w:rsidR="00375EDE">
        <w:rPr>
          <w:rFonts w:ascii="Melior Com" w:hAnsi="Melior Com"/>
          <w:sz w:val="18"/>
          <w:szCs w:val="18"/>
        </w:rPr>
        <w:t>-</w:t>
      </w:r>
      <w:r w:rsidRPr="006A6A95">
        <w:rPr>
          <w:rFonts w:ascii="Melior Com" w:hAnsi="Melior Com"/>
          <w:sz w:val="18"/>
          <w:szCs w:val="18"/>
        </w:rPr>
        <w:t>vention beginnen wir in Deutschland jedoch nicht bei „Null“. Viele gute Beispiele inklusiven Zusa</w:t>
      </w:r>
      <w:r w:rsidRPr="006A6A95">
        <w:rPr>
          <w:rFonts w:ascii="Melior Com" w:hAnsi="Melior Com"/>
          <w:sz w:val="18"/>
          <w:szCs w:val="18"/>
        </w:rPr>
        <w:t>m</w:t>
      </w:r>
      <w:r w:rsidRPr="006A6A95">
        <w:rPr>
          <w:rFonts w:ascii="Melior Com" w:hAnsi="Melior Com"/>
          <w:sz w:val="18"/>
          <w:szCs w:val="18"/>
        </w:rPr>
        <w:t>menlebens in Familien, Vereinen, Verbänden, Kommunen, Kirchengemeinden, Unternehmen und Schulen zeigen bereits jetzt, wie Menschen mit B</w:t>
      </w:r>
      <w:r w:rsidRPr="006A6A95">
        <w:rPr>
          <w:rFonts w:ascii="Melior Com" w:hAnsi="Melior Com"/>
          <w:sz w:val="18"/>
          <w:szCs w:val="18"/>
        </w:rPr>
        <w:t>e</w:t>
      </w:r>
      <w:r w:rsidRPr="006A6A95">
        <w:rPr>
          <w:rFonts w:ascii="Melior Com" w:hAnsi="Melior Com"/>
          <w:sz w:val="18"/>
          <w:szCs w:val="18"/>
        </w:rPr>
        <w:t>hinderungen selbstverständlich als geachtete und respektierte Bürgerinnen und Bürger dazu gehören. Sie sind mit ihren Fähigkeiten und ihrem Engag</w:t>
      </w:r>
      <w:r w:rsidRPr="006A6A95">
        <w:rPr>
          <w:rFonts w:ascii="Melior Com" w:hAnsi="Melior Com"/>
          <w:sz w:val="18"/>
          <w:szCs w:val="18"/>
        </w:rPr>
        <w:t>e</w:t>
      </w:r>
      <w:r w:rsidRPr="006A6A95">
        <w:rPr>
          <w:rFonts w:ascii="Melior Com" w:hAnsi="Melior Com"/>
          <w:sz w:val="18"/>
          <w:szCs w:val="18"/>
        </w:rPr>
        <w:t>ment gefragt. Mit ihnen werden Vielfalt und Reic</w:t>
      </w:r>
      <w:r w:rsidRPr="006A6A95">
        <w:rPr>
          <w:rFonts w:ascii="Melior Com" w:hAnsi="Melior Com"/>
          <w:sz w:val="18"/>
          <w:szCs w:val="18"/>
        </w:rPr>
        <w:t>h</w:t>
      </w:r>
      <w:r w:rsidRPr="006A6A95">
        <w:rPr>
          <w:rFonts w:ascii="Melior Com" w:hAnsi="Melior Com"/>
          <w:sz w:val="18"/>
          <w:szCs w:val="18"/>
        </w:rPr>
        <w:t>tum personaler Möglichkeiten assoziiert. Diesen Weg wollen wir fortsetzen.</w:t>
      </w:r>
    </w:p>
    <w:p w:rsidR="006A6A95" w:rsidRPr="006A6A95" w:rsidRDefault="006A6A95" w:rsidP="006A6A95">
      <w:pPr>
        <w:spacing w:before="100" w:line="200" w:lineRule="exact"/>
        <w:jc w:val="both"/>
        <w:rPr>
          <w:rFonts w:ascii="Melior Com" w:hAnsi="Melior Com"/>
          <w:sz w:val="18"/>
          <w:szCs w:val="18"/>
        </w:rPr>
      </w:pPr>
      <w:r w:rsidRPr="006A6A95">
        <w:rPr>
          <w:rFonts w:ascii="Melior Com" w:hAnsi="Melior Com"/>
          <w:sz w:val="18"/>
          <w:szCs w:val="18"/>
        </w:rPr>
        <w:t>Es gibt zahlreiche gute Gesetze, Regelungen, Ma</w:t>
      </w:r>
      <w:r w:rsidRPr="006A6A95">
        <w:rPr>
          <w:rFonts w:ascii="Melior Com" w:hAnsi="Melior Com"/>
          <w:sz w:val="18"/>
          <w:szCs w:val="18"/>
        </w:rPr>
        <w:t>ß</w:t>
      </w:r>
      <w:r w:rsidRPr="006A6A95">
        <w:rPr>
          <w:rFonts w:ascii="Melior Com" w:hAnsi="Melior Com"/>
          <w:sz w:val="18"/>
          <w:szCs w:val="18"/>
        </w:rPr>
        <w:t>nahmen und Projekte, die das Recht auf selbstb</w:t>
      </w:r>
      <w:r w:rsidRPr="006A6A95">
        <w:rPr>
          <w:rFonts w:ascii="Melior Com" w:hAnsi="Melior Com"/>
          <w:sz w:val="18"/>
          <w:szCs w:val="18"/>
        </w:rPr>
        <w:t>e</w:t>
      </w:r>
      <w:r w:rsidRPr="006A6A95">
        <w:rPr>
          <w:rFonts w:ascii="Melior Com" w:hAnsi="Melior Com"/>
          <w:sz w:val="18"/>
          <w:szCs w:val="18"/>
        </w:rPr>
        <w:t>stimmtes Leben, Teilhabe und Inklusion für Me</w:t>
      </w:r>
      <w:r w:rsidRPr="006A6A95">
        <w:rPr>
          <w:rFonts w:ascii="Melior Com" w:hAnsi="Melior Com"/>
          <w:sz w:val="18"/>
          <w:szCs w:val="18"/>
        </w:rPr>
        <w:t>n</w:t>
      </w:r>
      <w:r w:rsidRPr="006A6A95">
        <w:rPr>
          <w:rFonts w:ascii="Melior Com" w:hAnsi="Melior Com"/>
          <w:sz w:val="18"/>
          <w:szCs w:val="18"/>
        </w:rPr>
        <w:t xml:space="preserve">schen mit Behinderungen ermöglichen und fördern. </w:t>
      </w:r>
    </w:p>
    <w:p w:rsidR="006A6A95" w:rsidRPr="006A6A95" w:rsidRDefault="006A6A95" w:rsidP="006A6A95">
      <w:pPr>
        <w:spacing w:before="100" w:line="200" w:lineRule="exact"/>
        <w:jc w:val="both"/>
        <w:rPr>
          <w:rFonts w:ascii="Melior Com" w:hAnsi="Melior Com"/>
          <w:sz w:val="18"/>
          <w:szCs w:val="18"/>
        </w:rPr>
      </w:pPr>
      <w:r w:rsidRPr="006A6A95">
        <w:rPr>
          <w:rFonts w:ascii="Melior Com" w:hAnsi="Melior Com"/>
          <w:sz w:val="18"/>
          <w:szCs w:val="18"/>
        </w:rPr>
        <w:t>Bereits in den 90er Jahren hatte sich ein Paradi</w:t>
      </w:r>
      <w:r w:rsidRPr="006A6A95">
        <w:rPr>
          <w:rFonts w:ascii="Melior Com" w:hAnsi="Melior Com"/>
          <w:sz w:val="18"/>
          <w:szCs w:val="18"/>
        </w:rPr>
        <w:t>g</w:t>
      </w:r>
      <w:r w:rsidRPr="006A6A95">
        <w:rPr>
          <w:rFonts w:ascii="Melior Com" w:hAnsi="Melior Com"/>
          <w:sz w:val="18"/>
          <w:szCs w:val="18"/>
        </w:rPr>
        <w:t>menwechsel in der Behindertenpolitik und behi</w:t>
      </w:r>
      <w:r w:rsidRPr="006A6A95">
        <w:rPr>
          <w:rFonts w:ascii="Melior Com" w:hAnsi="Melior Com"/>
          <w:sz w:val="18"/>
          <w:szCs w:val="18"/>
        </w:rPr>
        <w:t>n</w:t>
      </w:r>
      <w:r w:rsidRPr="006A6A95">
        <w:rPr>
          <w:rFonts w:ascii="Melior Com" w:hAnsi="Melior Com"/>
          <w:sz w:val="18"/>
          <w:szCs w:val="18"/>
        </w:rPr>
        <w:t>dertenpolitischen Gesetzgebung vollzogen, weg „von Bevormundung und paternalistischer Fürsorge hin zu selbstbestimmtem Leben und Teilhabe“, etwa durch</w:t>
      </w:r>
    </w:p>
    <w:p w:rsidR="006A6A95" w:rsidRPr="006A6A95" w:rsidRDefault="006A6A95" w:rsidP="00801667">
      <w:pPr>
        <w:numPr>
          <w:ilvl w:val="0"/>
          <w:numId w:val="1"/>
        </w:numPr>
        <w:tabs>
          <w:tab w:val="clear" w:pos="720"/>
        </w:tabs>
        <w:spacing w:before="50" w:line="200" w:lineRule="exact"/>
        <w:ind w:left="357" w:hanging="357"/>
        <w:jc w:val="both"/>
        <w:rPr>
          <w:rFonts w:ascii="Melior Com" w:hAnsi="Melior Com"/>
          <w:sz w:val="18"/>
          <w:szCs w:val="18"/>
        </w:rPr>
      </w:pPr>
      <w:r w:rsidRPr="006A6A95">
        <w:rPr>
          <w:rFonts w:ascii="Melior Com" w:hAnsi="Melior Com"/>
          <w:sz w:val="18"/>
          <w:szCs w:val="18"/>
        </w:rPr>
        <w:t>die Grundgesetzänderung bzw. -erweiterung im Artikel 3: „Niemand darf wegen seiner Behind</w:t>
      </w:r>
      <w:r w:rsidRPr="006A6A95">
        <w:rPr>
          <w:rFonts w:ascii="Melior Com" w:hAnsi="Melior Com"/>
          <w:sz w:val="18"/>
          <w:szCs w:val="18"/>
        </w:rPr>
        <w:t>e</w:t>
      </w:r>
      <w:r w:rsidRPr="006A6A95">
        <w:rPr>
          <w:rFonts w:ascii="Melior Com" w:hAnsi="Melior Com"/>
          <w:sz w:val="18"/>
          <w:szCs w:val="18"/>
        </w:rPr>
        <w:t>rung benachteiligt werden“ (im Jahr 1994)</w:t>
      </w:r>
    </w:p>
    <w:p w:rsidR="006A6A95" w:rsidRPr="006A6A95" w:rsidRDefault="006A6A95" w:rsidP="00801667">
      <w:pPr>
        <w:numPr>
          <w:ilvl w:val="0"/>
          <w:numId w:val="1"/>
        </w:numPr>
        <w:tabs>
          <w:tab w:val="clear" w:pos="720"/>
        </w:tabs>
        <w:spacing w:before="50" w:line="200" w:lineRule="exact"/>
        <w:ind w:left="357" w:hanging="357"/>
        <w:jc w:val="both"/>
        <w:rPr>
          <w:rFonts w:ascii="Melior Com" w:hAnsi="Melior Com"/>
          <w:sz w:val="18"/>
          <w:szCs w:val="18"/>
        </w:rPr>
      </w:pPr>
      <w:r w:rsidRPr="006A6A95">
        <w:rPr>
          <w:rFonts w:ascii="Melior Com" w:hAnsi="Melior Com"/>
          <w:sz w:val="18"/>
          <w:szCs w:val="18"/>
        </w:rPr>
        <w:t>ein eigenes Gesetzbuch für die Rehabilitation und Teilhabe von Menschen mit Behinderungen - dem Neunten Buch Sozialgesetzbuch (SGB IX) (im Jahr 2001)</w:t>
      </w:r>
    </w:p>
    <w:p w:rsidR="00801667" w:rsidRDefault="006A6A95" w:rsidP="006A6A95">
      <w:pPr>
        <w:numPr>
          <w:ilvl w:val="0"/>
          <w:numId w:val="1"/>
        </w:numPr>
        <w:tabs>
          <w:tab w:val="clear" w:pos="720"/>
        </w:tabs>
        <w:spacing w:before="100" w:line="200" w:lineRule="exact"/>
        <w:ind w:left="357" w:hanging="357"/>
        <w:jc w:val="both"/>
        <w:rPr>
          <w:rFonts w:ascii="Melior Com" w:hAnsi="Melior Com"/>
          <w:sz w:val="18"/>
          <w:szCs w:val="18"/>
        </w:rPr>
      </w:pPr>
      <w:r w:rsidRPr="00801667">
        <w:rPr>
          <w:rFonts w:ascii="Melior Com" w:hAnsi="Melior Com"/>
          <w:sz w:val="18"/>
          <w:szCs w:val="18"/>
        </w:rPr>
        <w:t>die Verabschiedung eines Behindertengleic</w:t>
      </w:r>
      <w:r w:rsidRPr="00801667">
        <w:rPr>
          <w:rFonts w:ascii="Melior Com" w:hAnsi="Melior Com"/>
          <w:sz w:val="18"/>
          <w:szCs w:val="18"/>
        </w:rPr>
        <w:t>h</w:t>
      </w:r>
      <w:r w:rsidRPr="00801667">
        <w:rPr>
          <w:rFonts w:ascii="Melior Com" w:hAnsi="Melior Com"/>
          <w:sz w:val="18"/>
          <w:szCs w:val="18"/>
        </w:rPr>
        <w:t>stellungsgesetzes (im Jahr 2002) und den ko</w:t>
      </w:r>
      <w:r w:rsidRPr="00801667">
        <w:rPr>
          <w:rFonts w:ascii="Melior Com" w:hAnsi="Melior Com"/>
          <w:sz w:val="18"/>
          <w:szCs w:val="18"/>
        </w:rPr>
        <w:t>r</w:t>
      </w:r>
      <w:r w:rsidRPr="00801667">
        <w:rPr>
          <w:rFonts w:ascii="Melior Com" w:hAnsi="Melior Com"/>
          <w:sz w:val="18"/>
          <w:szCs w:val="18"/>
        </w:rPr>
        <w:t>respondierenden landesrechtlichen Regelungen.</w:t>
      </w:r>
    </w:p>
    <w:p w:rsidR="00801667" w:rsidRDefault="00801667" w:rsidP="006A6A95">
      <w:pPr>
        <w:numPr>
          <w:ilvl w:val="0"/>
          <w:numId w:val="1"/>
        </w:numPr>
        <w:tabs>
          <w:tab w:val="clear" w:pos="720"/>
        </w:tabs>
        <w:spacing w:before="100" w:line="200" w:lineRule="exact"/>
        <w:ind w:left="357" w:hanging="357"/>
        <w:jc w:val="both"/>
        <w:rPr>
          <w:rFonts w:ascii="Melior Com" w:hAnsi="Melior Com"/>
          <w:sz w:val="18"/>
          <w:szCs w:val="18"/>
        </w:rPr>
      </w:pPr>
      <w:r w:rsidRPr="00801667">
        <w:rPr>
          <w:rFonts w:ascii="Melior Com" w:hAnsi="Melior Com"/>
          <w:sz w:val="18"/>
          <w:szCs w:val="18"/>
        </w:rPr>
        <w:t>Zudem trat im Jahr 2006 das Allgemeine Gleichbehandlungsgesetz in Kraft. Es schützt Menschen im Arbeitsleben und Zivilrechtsve</w:t>
      </w:r>
      <w:r w:rsidRPr="00801667">
        <w:rPr>
          <w:rFonts w:ascii="Melior Com" w:hAnsi="Melior Com"/>
          <w:sz w:val="18"/>
          <w:szCs w:val="18"/>
        </w:rPr>
        <w:t>r</w:t>
      </w:r>
      <w:r w:rsidRPr="00801667">
        <w:rPr>
          <w:rFonts w:ascii="Melior Com" w:hAnsi="Melior Com"/>
          <w:sz w:val="18"/>
          <w:szCs w:val="18"/>
        </w:rPr>
        <w:t>kehr vor Benachteiligungen nicht nur aufgrund</w:t>
      </w:r>
    </w:p>
    <w:p w:rsidR="006A6A95" w:rsidRPr="00801667" w:rsidRDefault="00924A96" w:rsidP="00801667">
      <w:pPr>
        <w:spacing w:before="100" w:line="200" w:lineRule="exact"/>
        <w:ind w:left="357"/>
        <w:jc w:val="both"/>
        <w:rPr>
          <w:rFonts w:ascii="Melior Com" w:hAnsi="Melior Com"/>
          <w:sz w:val="18"/>
          <w:szCs w:val="18"/>
        </w:rPr>
      </w:pPr>
      <w:r>
        <w:rPr>
          <w:rFonts w:ascii="Melior Com" w:hAnsi="Melior Com"/>
          <w:noProof/>
          <w:sz w:val="18"/>
          <w:szCs w:val="18"/>
        </w:rPr>
        <w:lastRenderedPageBreak/>
        <w:drawing>
          <wp:anchor distT="0" distB="0" distL="114300" distR="114300" simplePos="0" relativeHeight="251658240" behindDoc="0" locked="0" layoutInCell="1" allowOverlap="1">
            <wp:simplePos x="0" y="0"/>
            <wp:positionH relativeFrom="column">
              <wp:posOffset>635</wp:posOffset>
            </wp:positionH>
            <wp:positionV relativeFrom="paragraph">
              <wp:posOffset>857885</wp:posOffset>
            </wp:positionV>
            <wp:extent cx="5759450" cy="3168015"/>
            <wp:effectExtent l="19050" t="0" r="0" b="0"/>
            <wp:wrapSquare wrapText="bothSides"/>
            <wp:docPr id="3" name="Grafik 2" descr="aktionspl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tionsplan1.jpg"/>
                    <pic:cNvPicPr/>
                  </pic:nvPicPr>
                  <pic:blipFill>
                    <a:blip r:embed="rId19" cstate="print"/>
                    <a:srcRect t="-4475" b="-4536"/>
                    <a:stretch>
                      <a:fillRect/>
                    </a:stretch>
                  </pic:blipFill>
                  <pic:spPr>
                    <a:xfrm>
                      <a:off x="0" y="0"/>
                      <a:ext cx="5759450" cy="3168015"/>
                    </a:xfrm>
                    <a:prstGeom prst="rect">
                      <a:avLst/>
                    </a:prstGeom>
                    <a:solidFill>
                      <a:schemeClr val="bg1"/>
                    </a:solidFill>
                  </pic:spPr>
                </pic:pic>
              </a:graphicData>
            </a:graphic>
          </wp:anchor>
        </w:drawing>
      </w:r>
      <w:r w:rsidR="006A6A95" w:rsidRPr="00801667">
        <w:rPr>
          <w:rFonts w:ascii="Melior Com" w:hAnsi="Melior Com"/>
          <w:sz w:val="18"/>
          <w:szCs w:val="18"/>
        </w:rPr>
        <w:t>einer Behinderung, sondern auch aufgrund der Rasse oder der ethnischen Herkunft, des G</w:t>
      </w:r>
      <w:r w:rsidR="006A6A95" w:rsidRPr="00801667">
        <w:rPr>
          <w:rFonts w:ascii="Melior Com" w:hAnsi="Melior Com"/>
          <w:sz w:val="18"/>
          <w:szCs w:val="18"/>
        </w:rPr>
        <w:t>e</w:t>
      </w:r>
      <w:r w:rsidR="006A6A95" w:rsidRPr="00801667">
        <w:rPr>
          <w:rFonts w:ascii="Melior Com" w:hAnsi="Melior Com"/>
          <w:sz w:val="18"/>
          <w:szCs w:val="18"/>
        </w:rPr>
        <w:t>schlechts, der Religion oder Weltanschauung, des Alters oder der sexuellen Identität.</w:t>
      </w:r>
    </w:p>
    <w:p w:rsidR="006A6A95" w:rsidRDefault="006A6A95" w:rsidP="006A6A95">
      <w:pPr>
        <w:spacing w:before="100" w:line="200" w:lineRule="exact"/>
        <w:jc w:val="both"/>
        <w:rPr>
          <w:rFonts w:ascii="Melior Com" w:hAnsi="Melior Com"/>
          <w:sz w:val="18"/>
          <w:szCs w:val="18"/>
        </w:rPr>
      </w:pPr>
      <w:r w:rsidRPr="006A6A95">
        <w:rPr>
          <w:rFonts w:ascii="Melior Com" w:hAnsi="Melior Com"/>
          <w:sz w:val="18"/>
          <w:szCs w:val="18"/>
        </w:rPr>
        <w:t>Moderne Politik für Menschen mit Behinderungen in Deutschland zeigt sich auch darin, dass die Nu</w:t>
      </w:r>
      <w:r w:rsidRPr="006A6A95">
        <w:rPr>
          <w:rFonts w:ascii="Melior Com" w:hAnsi="Melior Com"/>
          <w:sz w:val="18"/>
          <w:szCs w:val="18"/>
        </w:rPr>
        <w:t>t</w:t>
      </w:r>
      <w:r w:rsidRPr="006A6A95">
        <w:rPr>
          <w:rFonts w:ascii="Melior Com" w:hAnsi="Melior Com"/>
          <w:sz w:val="18"/>
          <w:szCs w:val="18"/>
        </w:rPr>
        <w:t xml:space="preserve">zungsmöglichkeiten der </w:t>
      </w:r>
      <w:r w:rsidRPr="006A6A95">
        <w:rPr>
          <w:rFonts w:ascii="Melior Com" w:hAnsi="Melior Com"/>
          <w:bCs/>
          <w:sz w:val="18"/>
          <w:szCs w:val="18"/>
        </w:rPr>
        <w:t>Internationalen Klassifikat</w:t>
      </w:r>
      <w:r w:rsidRPr="006A6A95">
        <w:rPr>
          <w:rFonts w:ascii="Melior Com" w:hAnsi="Melior Com"/>
          <w:bCs/>
          <w:sz w:val="18"/>
          <w:szCs w:val="18"/>
        </w:rPr>
        <w:t>i</w:t>
      </w:r>
      <w:r w:rsidRPr="006A6A95">
        <w:rPr>
          <w:rFonts w:ascii="Melior Com" w:hAnsi="Melior Com"/>
          <w:bCs/>
          <w:sz w:val="18"/>
          <w:szCs w:val="18"/>
        </w:rPr>
        <w:t>on der Funktionsfähigkeit, Behinderung und G</w:t>
      </w:r>
      <w:r w:rsidRPr="006A6A95">
        <w:rPr>
          <w:rFonts w:ascii="Melior Com" w:hAnsi="Melior Com"/>
          <w:bCs/>
          <w:sz w:val="18"/>
          <w:szCs w:val="18"/>
        </w:rPr>
        <w:t>e</w:t>
      </w:r>
      <w:r w:rsidRPr="006A6A95">
        <w:rPr>
          <w:rFonts w:ascii="Melior Com" w:hAnsi="Melior Com"/>
          <w:bCs/>
          <w:sz w:val="18"/>
          <w:szCs w:val="18"/>
        </w:rPr>
        <w:t>sundheit (ICF)</w:t>
      </w:r>
      <w:r w:rsidRPr="006A6A95">
        <w:rPr>
          <w:rFonts w:ascii="Melior Com" w:hAnsi="Melior Com"/>
          <w:sz w:val="18"/>
          <w:szCs w:val="18"/>
        </w:rPr>
        <w:t xml:space="preserve"> der Weltgesundheitsorganisation (WHO) kontinuierlich fortentwickelt werden.</w:t>
      </w:r>
    </w:p>
    <w:p w:rsidR="00924A96" w:rsidRDefault="00924A96" w:rsidP="006A6A95">
      <w:pPr>
        <w:spacing w:before="100" w:line="200" w:lineRule="exact"/>
        <w:jc w:val="both"/>
        <w:rPr>
          <w:rFonts w:ascii="Melior Com" w:hAnsi="Melior Com"/>
          <w:sz w:val="18"/>
          <w:szCs w:val="18"/>
        </w:rPr>
      </w:pPr>
    </w:p>
    <w:p w:rsidR="00801667" w:rsidRDefault="00801667" w:rsidP="006A6A95">
      <w:pPr>
        <w:spacing w:before="100" w:line="200" w:lineRule="exact"/>
        <w:jc w:val="both"/>
        <w:rPr>
          <w:rFonts w:ascii="Melior Com" w:hAnsi="Melior Com"/>
          <w:sz w:val="18"/>
          <w:szCs w:val="18"/>
        </w:rPr>
      </w:pPr>
    </w:p>
    <w:p w:rsidR="00AB2870" w:rsidRPr="006A6A95" w:rsidRDefault="00801667" w:rsidP="00AB2870">
      <w:pPr>
        <w:spacing w:before="100" w:line="200" w:lineRule="exact"/>
        <w:jc w:val="both"/>
        <w:rPr>
          <w:rFonts w:ascii="Melior Com" w:hAnsi="Melior Com"/>
          <w:b/>
          <w:sz w:val="18"/>
          <w:szCs w:val="18"/>
        </w:rPr>
      </w:pPr>
      <w:r>
        <w:rPr>
          <w:rFonts w:ascii="Melior Com" w:hAnsi="Melior Com"/>
          <w:b/>
          <w:sz w:val="18"/>
          <w:szCs w:val="18"/>
        </w:rPr>
        <w:t>Zahlen –</w:t>
      </w:r>
      <w:r w:rsidR="00AB2870" w:rsidRPr="006A6A95">
        <w:rPr>
          <w:rFonts w:ascii="Melior Com" w:hAnsi="Melior Com"/>
          <w:b/>
          <w:sz w:val="18"/>
          <w:szCs w:val="18"/>
        </w:rPr>
        <w:t xml:space="preserve"> Daten </w:t>
      </w:r>
      <w:r>
        <w:rPr>
          <w:rFonts w:ascii="Melior Com" w:hAnsi="Melior Com"/>
          <w:b/>
          <w:sz w:val="18"/>
          <w:szCs w:val="18"/>
        </w:rPr>
        <w:t>–</w:t>
      </w:r>
      <w:r w:rsidR="00AB2870" w:rsidRPr="006A6A95">
        <w:rPr>
          <w:rFonts w:ascii="Melior Com" w:hAnsi="Melior Com"/>
          <w:b/>
          <w:sz w:val="18"/>
          <w:szCs w:val="18"/>
        </w:rPr>
        <w:t>- Fakten</w:t>
      </w:r>
    </w:p>
    <w:p w:rsidR="00AB2870" w:rsidRPr="006A6A95" w:rsidRDefault="00AB2870" w:rsidP="00924A96">
      <w:pPr>
        <w:spacing w:before="100" w:line="200" w:lineRule="exact"/>
        <w:jc w:val="both"/>
        <w:rPr>
          <w:rFonts w:ascii="Melior Com" w:hAnsi="Melior Com"/>
          <w:sz w:val="18"/>
          <w:szCs w:val="18"/>
        </w:rPr>
      </w:pPr>
      <w:r w:rsidRPr="006A6A95">
        <w:rPr>
          <w:rFonts w:ascii="Melior Com" w:hAnsi="Melior Com"/>
          <w:sz w:val="18"/>
          <w:szCs w:val="18"/>
        </w:rPr>
        <w:t>Teilhabe und Selbstbestimmung sind nicht nur eine Frage von Gesetzen und Finanzmitteln: Menschen mit Behinderungen werden bis heute entgegen Recht und Gesetz immer wieder eingeengt, benachteiligt und diskriminiert. Das geschieht schon, wenn sie ausschließlich über Beeinträchtigungen, Einschrä</w:t>
      </w:r>
      <w:r w:rsidRPr="006A6A95">
        <w:rPr>
          <w:rFonts w:ascii="Melior Com" w:hAnsi="Melior Com"/>
          <w:sz w:val="18"/>
          <w:szCs w:val="18"/>
        </w:rPr>
        <w:t>n</w:t>
      </w:r>
      <w:r w:rsidRPr="006A6A95">
        <w:rPr>
          <w:rFonts w:ascii="Melior Com" w:hAnsi="Melior Com"/>
          <w:sz w:val="18"/>
          <w:szCs w:val="18"/>
        </w:rPr>
        <w:t>kungen und Defizite wahrgenommen werden. In der Folge werden ihnen häufig mitmenschlicher Respekt und Achtung versagt. Sie werden in ihrer Entwic</w:t>
      </w:r>
      <w:r w:rsidRPr="006A6A95">
        <w:rPr>
          <w:rFonts w:ascii="Melior Com" w:hAnsi="Melior Com"/>
          <w:sz w:val="18"/>
          <w:szCs w:val="18"/>
        </w:rPr>
        <w:t>k</w:t>
      </w:r>
      <w:r w:rsidRPr="006A6A95">
        <w:rPr>
          <w:rFonts w:ascii="Melior Com" w:hAnsi="Melior Com"/>
          <w:sz w:val="18"/>
          <w:szCs w:val="18"/>
        </w:rPr>
        <w:t>lung und der Entfaltung eigener Möglichkeiten ei</w:t>
      </w:r>
      <w:r w:rsidRPr="006A6A95">
        <w:rPr>
          <w:rFonts w:ascii="Melior Com" w:hAnsi="Melior Com"/>
          <w:sz w:val="18"/>
          <w:szCs w:val="18"/>
        </w:rPr>
        <w:t>n</w:t>
      </w:r>
      <w:r w:rsidRPr="006A6A95">
        <w:rPr>
          <w:rFonts w:ascii="Melior Com" w:hAnsi="Melior Com"/>
          <w:sz w:val="18"/>
          <w:szCs w:val="18"/>
        </w:rPr>
        <w:t>geschränkt und in ihrer Würde verletzt. Unwisse</w:t>
      </w:r>
      <w:r w:rsidRPr="006A6A95">
        <w:rPr>
          <w:rFonts w:ascii="Melior Com" w:hAnsi="Melior Com"/>
          <w:sz w:val="18"/>
          <w:szCs w:val="18"/>
        </w:rPr>
        <w:t>n</w:t>
      </w:r>
      <w:r w:rsidRPr="006A6A95">
        <w:rPr>
          <w:rFonts w:ascii="Melior Com" w:hAnsi="Melior Com"/>
          <w:sz w:val="18"/>
          <w:szCs w:val="18"/>
        </w:rPr>
        <w:t>heit, Ignoranz und Intoleranz sind die Gründe dafür.</w:t>
      </w:r>
      <w:r w:rsidR="00AE4155">
        <w:rPr>
          <w:rFonts w:ascii="Melior Com" w:hAnsi="Melior Com"/>
          <w:sz w:val="18"/>
          <w:szCs w:val="18"/>
        </w:rPr>
        <w:t xml:space="preserve"> </w:t>
      </w:r>
      <w:r w:rsidRPr="006A6A95">
        <w:rPr>
          <w:rFonts w:ascii="Melior Com" w:hAnsi="Melior Com"/>
          <w:sz w:val="18"/>
          <w:szCs w:val="18"/>
        </w:rPr>
        <w:t>Bereits in den 90er Jahren hatte sich ein Paradi</w:t>
      </w:r>
      <w:r w:rsidRPr="006A6A95">
        <w:rPr>
          <w:rFonts w:ascii="Melior Com" w:hAnsi="Melior Com"/>
          <w:sz w:val="18"/>
          <w:szCs w:val="18"/>
        </w:rPr>
        <w:t>g</w:t>
      </w:r>
      <w:r w:rsidRPr="006A6A95">
        <w:rPr>
          <w:rFonts w:ascii="Melior Com" w:hAnsi="Melior Com"/>
          <w:sz w:val="18"/>
          <w:szCs w:val="18"/>
        </w:rPr>
        <w:t>menwechsel in der Behindertenpolitik und behi</w:t>
      </w:r>
      <w:r w:rsidRPr="006A6A95">
        <w:rPr>
          <w:rFonts w:ascii="Melior Com" w:hAnsi="Melior Com"/>
          <w:sz w:val="18"/>
          <w:szCs w:val="18"/>
        </w:rPr>
        <w:t>n</w:t>
      </w:r>
      <w:r w:rsidRPr="006A6A95">
        <w:rPr>
          <w:rFonts w:ascii="Melior Com" w:hAnsi="Melior Com"/>
          <w:sz w:val="18"/>
          <w:szCs w:val="18"/>
        </w:rPr>
        <w:t>dertenpolitischen Gesetzgebung vollzogen, weg „von Bevormundung und paternalistischer Fürsorge hin zu selbstbestimmtem Leben und Teilhabe“, etwa durch</w:t>
      </w:r>
    </w:p>
    <w:p w:rsidR="00AB2870" w:rsidRPr="006A6A95" w:rsidRDefault="00AB2870" w:rsidP="00AB2870">
      <w:pPr>
        <w:numPr>
          <w:ilvl w:val="0"/>
          <w:numId w:val="1"/>
        </w:numPr>
        <w:tabs>
          <w:tab w:val="clear" w:pos="720"/>
        </w:tabs>
        <w:spacing w:before="100" w:line="200" w:lineRule="exact"/>
        <w:ind w:left="360"/>
        <w:jc w:val="both"/>
        <w:rPr>
          <w:rFonts w:ascii="Melior Com" w:hAnsi="Melior Com"/>
          <w:sz w:val="18"/>
          <w:szCs w:val="18"/>
        </w:rPr>
      </w:pPr>
      <w:r w:rsidRPr="006A6A95">
        <w:rPr>
          <w:rFonts w:ascii="Melior Com" w:hAnsi="Melior Com"/>
          <w:sz w:val="18"/>
          <w:szCs w:val="18"/>
        </w:rPr>
        <w:t>die Grundgesetzänderung bzw. -erweiterung im Artikel 3: „Niemand darf wegen seiner Behind</w:t>
      </w:r>
      <w:r w:rsidRPr="006A6A95">
        <w:rPr>
          <w:rFonts w:ascii="Melior Com" w:hAnsi="Melior Com"/>
          <w:sz w:val="18"/>
          <w:szCs w:val="18"/>
        </w:rPr>
        <w:t>e</w:t>
      </w:r>
      <w:r w:rsidRPr="006A6A95">
        <w:rPr>
          <w:rFonts w:ascii="Melior Com" w:hAnsi="Melior Com"/>
          <w:sz w:val="18"/>
          <w:szCs w:val="18"/>
        </w:rPr>
        <w:t>rung benachteiligt werden“ (im Jahr 1994)</w:t>
      </w:r>
    </w:p>
    <w:p w:rsidR="00AB2870" w:rsidRPr="006A6A95" w:rsidRDefault="00AB2870" w:rsidP="00AB2870">
      <w:pPr>
        <w:numPr>
          <w:ilvl w:val="0"/>
          <w:numId w:val="1"/>
        </w:numPr>
        <w:tabs>
          <w:tab w:val="clear" w:pos="720"/>
        </w:tabs>
        <w:spacing w:before="100" w:line="200" w:lineRule="exact"/>
        <w:ind w:left="360"/>
        <w:jc w:val="both"/>
        <w:rPr>
          <w:rFonts w:ascii="Melior Com" w:hAnsi="Melior Com"/>
          <w:sz w:val="18"/>
          <w:szCs w:val="18"/>
        </w:rPr>
      </w:pPr>
      <w:r w:rsidRPr="006A6A95">
        <w:rPr>
          <w:rFonts w:ascii="Melior Com" w:hAnsi="Melior Com"/>
          <w:sz w:val="18"/>
          <w:szCs w:val="18"/>
        </w:rPr>
        <w:t>ein eigenes Gesetzbuch für die Rehabilitation und Teilhabe von Menschen mit Behinderungen - dem Neunten Buch Sozialgesetzbuch (SGB IX) (im Jahr 2001)</w:t>
      </w:r>
    </w:p>
    <w:p w:rsidR="00AB2870" w:rsidRPr="006A6A95" w:rsidRDefault="00AB2870" w:rsidP="00924A96">
      <w:pPr>
        <w:numPr>
          <w:ilvl w:val="0"/>
          <w:numId w:val="1"/>
        </w:numPr>
        <w:tabs>
          <w:tab w:val="clear" w:pos="720"/>
        </w:tabs>
        <w:spacing w:line="200" w:lineRule="exact"/>
        <w:ind w:left="357" w:hanging="357"/>
        <w:jc w:val="both"/>
        <w:rPr>
          <w:rFonts w:ascii="Melior Com" w:hAnsi="Melior Com"/>
          <w:sz w:val="18"/>
          <w:szCs w:val="18"/>
        </w:rPr>
      </w:pPr>
      <w:r w:rsidRPr="006A6A95">
        <w:rPr>
          <w:rFonts w:ascii="Melior Com" w:hAnsi="Melior Com"/>
          <w:sz w:val="18"/>
          <w:szCs w:val="18"/>
        </w:rPr>
        <w:lastRenderedPageBreak/>
        <w:t>die Verabschiedung eines Behindertengleic</w:t>
      </w:r>
      <w:r w:rsidRPr="006A6A95">
        <w:rPr>
          <w:rFonts w:ascii="Melior Com" w:hAnsi="Melior Com"/>
          <w:sz w:val="18"/>
          <w:szCs w:val="18"/>
        </w:rPr>
        <w:t>h</w:t>
      </w:r>
      <w:r w:rsidRPr="006A6A95">
        <w:rPr>
          <w:rFonts w:ascii="Melior Com" w:hAnsi="Melior Com"/>
          <w:sz w:val="18"/>
          <w:szCs w:val="18"/>
        </w:rPr>
        <w:t>stellungsgesetzes (im Jahr 2002) und den ko</w:t>
      </w:r>
      <w:r w:rsidRPr="006A6A95">
        <w:rPr>
          <w:rFonts w:ascii="Melior Com" w:hAnsi="Melior Com"/>
          <w:sz w:val="18"/>
          <w:szCs w:val="18"/>
        </w:rPr>
        <w:t>r</w:t>
      </w:r>
      <w:r w:rsidRPr="006A6A95">
        <w:rPr>
          <w:rFonts w:ascii="Melior Com" w:hAnsi="Melior Com"/>
          <w:sz w:val="18"/>
          <w:szCs w:val="18"/>
        </w:rPr>
        <w:t>respondierenden landesrechtlichen Regelungen.</w:t>
      </w:r>
    </w:p>
    <w:p w:rsidR="00AB2870" w:rsidRPr="006A6A95" w:rsidRDefault="00AB2870" w:rsidP="00AB2870">
      <w:pPr>
        <w:spacing w:before="100" w:line="200" w:lineRule="exact"/>
        <w:jc w:val="both"/>
        <w:rPr>
          <w:rFonts w:ascii="Melior Com" w:hAnsi="Melior Com"/>
          <w:sz w:val="18"/>
          <w:szCs w:val="18"/>
        </w:rPr>
      </w:pPr>
      <w:r w:rsidRPr="006A6A95">
        <w:rPr>
          <w:rFonts w:ascii="Melior Com" w:hAnsi="Melior Com"/>
          <w:sz w:val="18"/>
          <w:szCs w:val="18"/>
        </w:rPr>
        <w:t>Zudem trat im Jahr 2006 das Allgemeine Gleichb</w:t>
      </w:r>
      <w:r w:rsidRPr="006A6A95">
        <w:rPr>
          <w:rFonts w:ascii="Melior Com" w:hAnsi="Melior Com"/>
          <w:sz w:val="18"/>
          <w:szCs w:val="18"/>
        </w:rPr>
        <w:t>e</w:t>
      </w:r>
      <w:r w:rsidRPr="006A6A95">
        <w:rPr>
          <w:rFonts w:ascii="Melior Com" w:hAnsi="Melior Com"/>
          <w:sz w:val="18"/>
          <w:szCs w:val="18"/>
        </w:rPr>
        <w:t>handlungsgesetz in Kraft. Es schützt Menschen im Arbeitsleben und Zivilrechtsverkehr vor Benachte</w:t>
      </w:r>
      <w:r w:rsidRPr="006A6A95">
        <w:rPr>
          <w:rFonts w:ascii="Melior Com" w:hAnsi="Melior Com"/>
          <w:sz w:val="18"/>
          <w:szCs w:val="18"/>
        </w:rPr>
        <w:t>i</w:t>
      </w:r>
      <w:r w:rsidRPr="006A6A95">
        <w:rPr>
          <w:rFonts w:ascii="Melior Com" w:hAnsi="Melior Com"/>
          <w:sz w:val="18"/>
          <w:szCs w:val="18"/>
        </w:rPr>
        <w:t>ligungen nicht nur aufgrund einer Behinderung, sondern auch aufgrund der Rasse oder der ethn</w:t>
      </w:r>
      <w:r w:rsidRPr="006A6A95">
        <w:rPr>
          <w:rFonts w:ascii="Melior Com" w:hAnsi="Melior Com"/>
          <w:sz w:val="18"/>
          <w:szCs w:val="18"/>
        </w:rPr>
        <w:t>i</w:t>
      </w:r>
      <w:r w:rsidRPr="006A6A95">
        <w:rPr>
          <w:rFonts w:ascii="Melior Com" w:hAnsi="Melior Com"/>
          <w:sz w:val="18"/>
          <w:szCs w:val="18"/>
        </w:rPr>
        <w:t>schen Herkunft, des Geschlechts, der Religion oder Weltanschauung, des Alters oder der sexuellen Ide</w:t>
      </w:r>
      <w:r w:rsidRPr="006A6A95">
        <w:rPr>
          <w:rFonts w:ascii="Melior Com" w:hAnsi="Melior Com"/>
          <w:sz w:val="18"/>
          <w:szCs w:val="18"/>
        </w:rPr>
        <w:t>n</w:t>
      </w:r>
      <w:r w:rsidRPr="006A6A95">
        <w:rPr>
          <w:rFonts w:ascii="Melior Com" w:hAnsi="Melior Com"/>
          <w:sz w:val="18"/>
          <w:szCs w:val="18"/>
        </w:rPr>
        <w:t>tität.</w:t>
      </w:r>
    </w:p>
    <w:p w:rsidR="00AB2870" w:rsidRPr="006A6A95" w:rsidRDefault="00AB2870" w:rsidP="00AB2870">
      <w:pPr>
        <w:spacing w:line="200" w:lineRule="exact"/>
        <w:jc w:val="both"/>
        <w:rPr>
          <w:rFonts w:ascii="Melior Com" w:hAnsi="Melior Com"/>
          <w:sz w:val="18"/>
          <w:szCs w:val="18"/>
        </w:rPr>
      </w:pPr>
      <w:r w:rsidRPr="006A6A95">
        <w:rPr>
          <w:rFonts w:ascii="Melior Com" w:hAnsi="Melior Com"/>
          <w:sz w:val="18"/>
          <w:szCs w:val="18"/>
        </w:rPr>
        <w:t>Moderne Politik für Menschen mit Behinderungen in Deutschland zeigt sich auch darin, dass die Nu</w:t>
      </w:r>
      <w:r w:rsidRPr="006A6A95">
        <w:rPr>
          <w:rFonts w:ascii="Melior Com" w:hAnsi="Melior Com"/>
          <w:sz w:val="18"/>
          <w:szCs w:val="18"/>
        </w:rPr>
        <w:t>t</w:t>
      </w:r>
      <w:r w:rsidRPr="006A6A95">
        <w:rPr>
          <w:rFonts w:ascii="Melior Com" w:hAnsi="Melior Com"/>
          <w:sz w:val="18"/>
          <w:szCs w:val="18"/>
        </w:rPr>
        <w:t xml:space="preserve">zungsmöglichkeiten der </w:t>
      </w:r>
      <w:r w:rsidRPr="006A6A95">
        <w:rPr>
          <w:rFonts w:ascii="Melior Com" w:hAnsi="Melior Com"/>
          <w:bCs/>
          <w:sz w:val="18"/>
          <w:szCs w:val="18"/>
        </w:rPr>
        <w:t>Internationalen Klassifikat</w:t>
      </w:r>
      <w:r w:rsidRPr="006A6A95">
        <w:rPr>
          <w:rFonts w:ascii="Melior Com" w:hAnsi="Melior Com"/>
          <w:bCs/>
          <w:sz w:val="18"/>
          <w:szCs w:val="18"/>
        </w:rPr>
        <w:t>i</w:t>
      </w:r>
      <w:r w:rsidRPr="006A6A95">
        <w:rPr>
          <w:rFonts w:ascii="Melior Com" w:hAnsi="Melior Com"/>
          <w:bCs/>
          <w:sz w:val="18"/>
          <w:szCs w:val="18"/>
        </w:rPr>
        <w:t>on der Funktionsfähigkeit, Behinderung und G</w:t>
      </w:r>
      <w:r w:rsidRPr="006A6A95">
        <w:rPr>
          <w:rFonts w:ascii="Melior Com" w:hAnsi="Melior Com"/>
          <w:bCs/>
          <w:sz w:val="18"/>
          <w:szCs w:val="18"/>
        </w:rPr>
        <w:t>e</w:t>
      </w:r>
      <w:r w:rsidRPr="006A6A95">
        <w:rPr>
          <w:rFonts w:ascii="Melior Com" w:hAnsi="Melior Com"/>
          <w:bCs/>
          <w:sz w:val="18"/>
          <w:szCs w:val="18"/>
        </w:rPr>
        <w:t>sundheit (ICF)</w:t>
      </w:r>
      <w:r w:rsidRPr="006A6A95">
        <w:rPr>
          <w:rFonts w:ascii="Melior Com" w:hAnsi="Melior Com"/>
          <w:sz w:val="18"/>
          <w:szCs w:val="18"/>
        </w:rPr>
        <w:t xml:space="preserve"> der Weltgesundheitsorganisation (WHO) kontinuierlich fortentwickelt werden.</w:t>
      </w:r>
    </w:p>
    <w:p w:rsidR="00AB2870" w:rsidRDefault="00AB2870" w:rsidP="00AB2870">
      <w:pPr>
        <w:spacing w:before="100" w:line="200" w:lineRule="exact"/>
        <w:jc w:val="both"/>
        <w:rPr>
          <w:rFonts w:ascii="Melior Com" w:hAnsi="Melior Com"/>
          <w:sz w:val="18"/>
          <w:szCs w:val="18"/>
        </w:rPr>
      </w:pPr>
      <w:r w:rsidRPr="006A6A95">
        <w:rPr>
          <w:rFonts w:ascii="Melior Com" w:hAnsi="Melior Com"/>
          <w:sz w:val="18"/>
          <w:szCs w:val="18"/>
        </w:rPr>
        <w:t>Betroffen ist nicht nur eine kleine Minderheit der Bürgerinnen und Bürger in Deutschland - im Gege</w:t>
      </w:r>
      <w:r w:rsidRPr="006A6A95">
        <w:rPr>
          <w:rFonts w:ascii="Melior Com" w:hAnsi="Melior Com"/>
          <w:sz w:val="18"/>
          <w:szCs w:val="18"/>
        </w:rPr>
        <w:t>n</w:t>
      </w:r>
      <w:r w:rsidRPr="006A6A95">
        <w:rPr>
          <w:rFonts w:ascii="Melior Com" w:hAnsi="Melior Com"/>
          <w:sz w:val="18"/>
          <w:szCs w:val="18"/>
        </w:rPr>
        <w:t>teil: Unter und mit uns leben etwa 9,6 Millionen Menschen (2009) mit einer festgestellten Behind</w:t>
      </w:r>
      <w:r w:rsidRPr="006A6A95">
        <w:rPr>
          <w:rFonts w:ascii="Melior Com" w:hAnsi="Melior Com"/>
          <w:sz w:val="18"/>
          <w:szCs w:val="18"/>
        </w:rPr>
        <w:t>e</w:t>
      </w:r>
      <w:r w:rsidRPr="006A6A95">
        <w:rPr>
          <w:rFonts w:ascii="Melior Com" w:hAnsi="Melior Com"/>
          <w:sz w:val="18"/>
          <w:szCs w:val="18"/>
        </w:rPr>
        <w:t>rung - das sind mehr als 11,7 Prozent aller Bürgeri</w:t>
      </w:r>
      <w:r w:rsidRPr="006A6A95">
        <w:rPr>
          <w:rFonts w:ascii="Melior Com" w:hAnsi="Melior Com"/>
          <w:sz w:val="18"/>
          <w:szCs w:val="18"/>
        </w:rPr>
        <w:t>n</w:t>
      </w:r>
      <w:r w:rsidRPr="006A6A95">
        <w:rPr>
          <w:rFonts w:ascii="Melior Com" w:hAnsi="Melior Com"/>
          <w:sz w:val="18"/>
          <w:szCs w:val="18"/>
        </w:rPr>
        <w:t>nen und Bürger</w:t>
      </w:r>
      <w:r>
        <w:rPr>
          <w:rStyle w:val="Funotenzeichen"/>
          <w:rFonts w:ascii="Melior Com" w:hAnsi="Melior Com"/>
        </w:rPr>
        <w:footnoteReference w:id="3"/>
      </w:r>
      <w:r w:rsidRPr="006A6A95">
        <w:rPr>
          <w:rFonts w:ascii="Melior Com" w:hAnsi="Melior Com"/>
          <w:sz w:val="18"/>
          <w:szCs w:val="18"/>
        </w:rPr>
        <w:t>. Etwa 7,1 Millionen Menschen h</w:t>
      </w:r>
      <w:r w:rsidRPr="006A6A95">
        <w:rPr>
          <w:rFonts w:ascii="Melior Com" w:hAnsi="Melior Com"/>
          <w:sz w:val="18"/>
          <w:szCs w:val="18"/>
        </w:rPr>
        <w:t>a</w:t>
      </w:r>
      <w:r w:rsidRPr="006A6A95">
        <w:rPr>
          <w:rFonts w:ascii="Melior Com" w:hAnsi="Melior Com"/>
          <w:sz w:val="18"/>
          <w:szCs w:val="18"/>
        </w:rPr>
        <w:t>ben eine Schwerbehinderung, also einen anerkan</w:t>
      </w:r>
      <w:r w:rsidRPr="006A6A95">
        <w:rPr>
          <w:rFonts w:ascii="Melior Com" w:hAnsi="Melior Com"/>
          <w:sz w:val="18"/>
          <w:szCs w:val="18"/>
        </w:rPr>
        <w:t>n</w:t>
      </w:r>
      <w:r w:rsidRPr="006A6A95">
        <w:rPr>
          <w:rFonts w:ascii="Melior Com" w:hAnsi="Melior Com"/>
          <w:sz w:val="18"/>
          <w:szCs w:val="18"/>
        </w:rPr>
        <w:t>ten Grad der Behinderung von 50 und mehr. Etwas mehr als die Hälfte der schwerbehinderten Me</w:t>
      </w:r>
      <w:r w:rsidRPr="006A6A95">
        <w:rPr>
          <w:rFonts w:ascii="Melior Com" w:hAnsi="Melior Com"/>
          <w:sz w:val="18"/>
          <w:szCs w:val="18"/>
        </w:rPr>
        <w:t>n</w:t>
      </w:r>
      <w:r w:rsidRPr="006A6A95">
        <w:rPr>
          <w:rFonts w:ascii="Melior Com" w:hAnsi="Melior Com"/>
          <w:sz w:val="18"/>
          <w:szCs w:val="18"/>
        </w:rPr>
        <w:t>schen (52 Prozent) sind Männer.</w:t>
      </w:r>
    </w:p>
    <w:p w:rsidR="00AB2870" w:rsidRPr="00B859A3" w:rsidRDefault="00AB2870" w:rsidP="00AB2870">
      <w:pPr>
        <w:spacing w:before="100" w:line="200" w:lineRule="exact"/>
        <w:jc w:val="both"/>
        <w:rPr>
          <w:rFonts w:ascii="Melior Com" w:hAnsi="Melior Com"/>
          <w:sz w:val="18"/>
          <w:szCs w:val="18"/>
        </w:rPr>
      </w:pPr>
      <w:r w:rsidRPr="00B859A3">
        <w:rPr>
          <w:rFonts w:ascii="Melior Com" w:hAnsi="Melior Com"/>
          <w:sz w:val="18"/>
          <w:szCs w:val="18"/>
        </w:rPr>
        <w:t>Nur 4 bis 5 Prozent der Menschen mit Behinderu</w:t>
      </w:r>
      <w:r w:rsidRPr="00B859A3">
        <w:rPr>
          <w:rFonts w:ascii="Melior Com" w:hAnsi="Melior Com"/>
          <w:sz w:val="18"/>
          <w:szCs w:val="18"/>
        </w:rPr>
        <w:t>n</w:t>
      </w:r>
      <w:r w:rsidRPr="00B859A3">
        <w:rPr>
          <w:rFonts w:ascii="Melior Com" w:hAnsi="Melior Com"/>
          <w:sz w:val="18"/>
          <w:szCs w:val="18"/>
        </w:rPr>
        <w:t>gen sind von Geburt an behindert, die Mehrzahl der Behinderungen wird erst im Laufe des Lebens e</w:t>
      </w:r>
      <w:r w:rsidRPr="00B859A3">
        <w:rPr>
          <w:rFonts w:ascii="Melior Com" w:hAnsi="Melior Com"/>
          <w:sz w:val="18"/>
          <w:szCs w:val="18"/>
        </w:rPr>
        <w:t>r</w:t>
      </w:r>
      <w:r w:rsidRPr="00B859A3">
        <w:rPr>
          <w:rFonts w:ascii="Melior Com" w:hAnsi="Melior Com"/>
          <w:sz w:val="18"/>
          <w:szCs w:val="18"/>
        </w:rPr>
        <w:t xml:space="preserve">worben. </w:t>
      </w:r>
    </w:p>
    <w:p w:rsidR="00AB2870" w:rsidRPr="00B859A3" w:rsidRDefault="00AB2870" w:rsidP="00AB2870">
      <w:pPr>
        <w:spacing w:before="100" w:line="200" w:lineRule="exact"/>
        <w:jc w:val="both"/>
        <w:rPr>
          <w:rFonts w:ascii="Melior Com" w:hAnsi="Melior Com"/>
          <w:sz w:val="18"/>
          <w:szCs w:val="18"/>
        </w:rPr>
      </w:pPr>
      <w:r w:rsidRPr="00B859A3">
        <w:rPr>
          <w:rFonts w:ascii="Melior Com" w:hAnsi="Melior Com"/>
          <w:sz w:val="18"/>
          <w:szCs w:val="18"/>
        </w:rPr>
        <w:t>So waren im Jahr 2009 28,3 Prozent der schwerb</w:t>
      </w:r>
      <w:r w:rsidRPr="00B859A3">
        <w:rPr>
          <w:rFonts w:ascii="Melior Com" w:hAnsi="Melior Com"/>
          <w:sz w:val="18"/>
          <w:szCs w:val="18"/>
        </w:rPr>
        <w:t>e</w:t>
      </w:r>
      <w:r w:rsidRPr="00B859A3">
        <w:rPr>
          <w:rFonts w:ascii="Melior Com" w:hAnsi="Melior Com"/>
          <w:sz w:val="18"/>
          <w:szCs w:val="18"/>
        </w:rPr>
        <w:t>hinderten Menschen 75 Jahre und älter; knapp die Hälfte (47 Prozent) gehörte der Altersgruppe zw</w:t>
      </w:r>
      <w:r w:rsidRPr="00B859A3">
        <w:rPr>
          <w:rFonts w:ascii="Melior Com" w:hAnsi="Melior Com"/>
          <w:sz w:val="18"/>
          <w:szCs w:val="18"/>
        </w:rPr>
        <w:t>i</w:t>
      </w:r>
      <w:r w:rsidRPr="00B859A3">
        <w:rPr>
          <w:rFonts w:ascii="Melior Com" w:hAnsi="Melior Com"/>
          <w:sz w:val="18"/>
          <w:szCs w:val="18"/>
        </w:rPr>
        <w:t>schen 55 und 75 Jahren an. Angesichts des demogr</w:t>
      </w:r>
      <w:r w:rsidRPr="00B859A3">
        <w:rPr>
          <w:rFonts w:ascii="Melior Com" w:hAnsi="Melior Com"/>
          <w:sz w:val="18"/>
          <w:szCs w:val="18"/>
        </w:rPr>
        <w:t>a</w:t>
      </w:r>
      <w:r w:rsidRPr="00B859A3">
        <w:rPr>
          <w:rFonts w:ascii="Melior Com" w:hAnsi="Melior Com"/>
          <w:sz w:val="18"/>
          <w:szCs w:val="18"/>
        </w:rPr>
        <w:t>fischen Wandels und unserer zunehmenden Leben</w:t>
      </w:r>
      <w:r w:rsidRPr="00B859A3">
        <w:rPr>
          <w:rFonts w:ascii="Melior Com" w:hAnsi="Melior Com"/>
          <w:sz w:val="18"/>
          <w:szCs w:val="18"/>
        </w:rPr>
        <w:t>s</w:t>
      </w:r>
      <w:r w:rsidRPr="00B859A3">
        <w:rPr>
          <w:rFonts w:ascii="Melior Com" w:hAnsi="Melior Com"/>
          <w:sz w:val="18"/>
          <w:szCs w:val="18"/>
        </w:rPr>
        <w:t>erwartung müssen wir davon ausgehen, dass der A</w:t>
      </w:r>
      <w:r w:rsidRPr="00B859A3">
        <w:rPr>
          <w:rFonts w:ascii="Melior Com" w:hAnsi="Melior Com"/>
          <w:sz w:val="18"/>
          <w:szCs w:val="18"/>
        </w:rPr>
        <w:t>n</w:t>
      </w:r>
      <w:r w:rsidRPr="00B859A3">
        <w:rPr>
          <w:rFonts w:ascii="Melior Com" w:hAnsi="Melior Com"/>
          <w:sz w:val="18"/>
          <w:szCs w:val="18"/>
        </w:rPr>
        <w:lastRenderedPageBreak/>
        <w:t>teil älterer, beeinträchtigter Bürgerinnen und Bürger zunehmen wird.</w:t>
      </w:r>
      <w:r>
        <w:rPr>
          <w:rStyle w:val="Funotenzeichen"/>
          <w:rFonts w:ascii="Melior Com" w:hAnsi="Melior Com"/>
        </w:rPr>
        <w:footnoteReference w:id="4"/>
      </w:r>
    </w:p>
    <w:p w:rsidR="00AB2870" w:rsidRDefault="00AB2870" w:rsidP="00AB2870">
      <w:pPr>
        <w:spacing w:before="100" w:line="200" w:lineRule="exact"/>
        <w:jc w:val="both"/>
        <w:rPr>
          <w:rFonts w:ascii="Melior Com" w:hAnsi="Melior Com"/>
          <w:sz w:val="18"/>
          <w:szCs w:val="18"/>
        </w:rPr>
      </w:pPr>
      <w:r w:rsidRPr="00B859A3">
        <w:rPr>
          <w:rFonts w:ascii="Melior Com" w:hAnsi="Melior Com"/>
          <w:sz w:val="18"/>
          <w:szCs w:val="18"/>
        </w:rPr>
        <w:t>Politik für Menschen mit Behinderungen betrifft damit nicht nur eine jetzt schon große, sondern eine künftig immer größer werdende Gruppe von Me</w:t>
      </w:r>
      <w:r w:rsidRPr="00B859A3">
        <w:rPr>
          <w:rFonts w:ascii="Melior Com" w:hAnsi="Melior Com"/>
          <w:sz w:val="18"/>
          <w:szCs w:val="18"/>
        </w:rPr>
        <w:t>n</w:t>
      </w:r>
      <w:r w:rsidRPr="00B859A3">
        <w:rPr>
          <w:rFonts w:ascii="Melior Com" w:hAnsi="Melior Com"/>
          <w:sz w:val="18"/>
          <w:szCs w:val="18"/>
        </w:rPr>
        <w:t>schen und ihre Angehörigen.</w:t>
      </w:r>
    </w:p>
    <w:p w:rsidR="00AB2870" w:rsidRDefault="00AB2870" w:rsidP="00AB2870">
      <w:pPr>
        <w:spacing w:before="100" w:line="200" w:lineRule="exact"/>
        <w:jc w:val="both"/>
        <w:rPr>
          <w:rFonts w:ascii="Melior Com" w:hAnsi="Melior Com"/>
          <w:sz w:val="18"/>
          <w:szCs w:val="18"/>
        </w:rPr>
      </w:pPr>
      <w:r w:rsidRPr="00923BE5">
        <w:rPr>
          <w:rFonts w:ascii="Melior Com" w:hAnsi="Melior Com"/>
          <w:sz w:val="18"/>
          <w:szCs w:val="18"/>
        </w:rPr>
        <w:t>Menschen mit Migrationshintergrund haben zu e</w:t>
      </w:r>
      <w:r w:rsidRPr="00923BE5">
        <w:rPr>
          <w:rFonts w:ascii="Melior Com" w:hAnsi="Melior Com"/>
          <w:sz w:val="18"/>
          <w:szCs w:val="18"/>
        </w:rPr>
        <w:t>i</w:t>
      </w:r>
      <w:r w:rsidRPr="00923BE5">
        <w:rPr>
          <w:rFonts w:ascii="Melior Com" w:hAnsi="Melior Com"/>
          <w:sz w:val="18"/>
          <w:szCs w:val="18"/>
        </w:rPr>
        <w:t>nem auffällig geringen Anteil eine amtlich festg</w:t>
      </w:r>
      <w:r w:rsidRPr="00923BE5">
        <w:rPr>
          <w:rFonts w:ascii="Melior Com" w:hAnsi="Melior Com"/>
          <w:sz w:val="18"/>
          <w:szCs w:val="18"/>
        </w:rPr>
        <w:t>e</w:t>
      </w:r>
      <w:r w:rsidRPr="00923BE5">
        <w:rPr>
          <w:rFonts w:ascii="Melior Com" w:hAnsi="Melior Com"/>
          <w:sz w:val="18"/>
          <w:szCs w:val="18"/>
        </w:rPr>
        <w:t>stellte Behinderung. Nach den Daten der Sonde</w:t>
      </w:r>
      <w:r w:rsidRPr="00923BE5">
        <w:rPr>
          <w:rFonts w:ascii="Melior Com" w:hAnsi="Melior Com"/>
          <w:sz w:val="18"/>
          <w:szCs w:val="18"/>
        </w:rPr>
        <w:t>r</w:t>
      </w:r>
      <w:r w:rsidRPr="00923BE5">
        <w:rPr>
          <w:rFonts w:ascii="Melior Com" w:hAnsi="Melior Com"/>
          <w:sz w:val="18"/>
          <w:szCs w:val="18"/>
        </w:rPr>
        <w:t>auswertung des Mikrozensus 2005 lag bei 7 Prozent der Personen mit Migrationshintergrund und bei 6,6 Prozent der Ausländer/innen eine amtlich festg</w:t>
      </w:r>
      <w:r w:rsidRPr="00923BE5">
        <w:rPr>
          <w:rFonts w:ascii="Melior Com" w:hAnsi="Melior Com"/>
          <w:sz w:val="18"/>
          <w:szCs w:val="18"/>
        </w:rPr>
        <w:t>e</w:t>
      </w:r>
      <w:r w:rsidRPr="00923BE5">
        <w:rPr>
          <w:rFonts w:ascii="Melior Com" w:hAnsi="Melior Com"/>
          <w:sz w:val="18"/>
          <w:szCs w:val="18"/>
        </w:rPr>
        <w:t>stellte Behinderung vor, im Vergleich zu 13 Prozent bei Personen ohne Migrationshintergrund. Auch u</w:t>
      </w:r>
      <w:r w:rsidRPr="00923BE5">
        <w:rPr>
          <w:rFonts w:ascii="Melior Com" w:hAnsi="Melior Com"/>
          <w:sz w:val="18"/>
          <w:szCs w:val="18"/>
        </w:rPr>
        <w:t>n</w:t>
      </w:r>
      <w:r w:rsidRPr="00923BE5">
        <w:rPr>
          <w:rFonts w:ascii="Melior Com" w:hAnsi="Melior Com"/>
          <w:sz w:val="18"/>
          <w:szCs w:val="18"/>
        </w:rPr>
        <w:t>ter den schwerstbehinderten Menschen liegt der A</w:t>
      </w:r>
      <w:r w:rsidRPr="00923BE5">
        <w:rPr>
          <w:rFonts w:ascii="Melior Com" w:hAnsi="Melior Com"/>
          <w:sz w:val="18"/>
          <w:szCs w:val="18"/>
        </w:rPr>
        <w:t>n</w:t>
      </w:r>
      <w:r w:rsidRPr="00923BE5">
        <w:rPr>
          <w:rFonts w:ascii="Melior Com" w:hAnsi="Melior Com"/>
          <w:sz w:val="18"/>
          <w:szCs w:val="18"/>
        </w:rPr>
        <w:t>teil bei Personen mit Migrationshintergrund mit 5,2 Prozent und der Ausländer/-innen mit 4,8 Prozent deutlich unter dem Anteil bei Personen ohne Migr</w:t>
      </w:r>
      <w:r w:rsidRPr="00923BE5">
        <w:rPr>
          <w:rFonts w:ascii="Melior Com" w:hAnsi="Melior Com"/>
          <w:sz w:val="18"/>
          <w:szCs w:val="18"/>
        </w:rPr>
        <w:t>a</w:t>
      </w:r>
      <w:r w:rsidRPr="00923BE5">
        <w:rPr>
          <w:rFonts w:ascii="Melior Com" w:hAnsi="Melior Com"/>
          <w:sz w:val="18"/>
          <w:szCs w:val="18"/>
        </w:rPr>
        <w:t xml:space="preserve">tionshintergrund mit 10,2 Prozent. </w:t>
      </w:r>
    </w:p>
    <w:p w:rsidR="004545B2" w:rsidRPr="00923BE5" w:rsidRDefault="004545B2" w:rsidP="004545B2">
      <w:pPr>
        <w:spacing w:before="100" w:line="200" w:lineRule="exact"/>
        <w:jc w:val="both"/>
        <w:rPr>
          <w:rFonts w:ascii="Melior Com" w:hAnsi="Melior Com"/>
          <w:sz w:val="18"/>
          <w:szCs w:val="18"/>
        </w:rPr>
      </w:pPr>
      <w:r w:rsidRPr="00687C38">
        <w:rPr>
          <w:rFonts w:ascii="Melior Com" w:hAnsi="Melior Com"/>
          <w:sz w:val="18"/>
          <w:szCs w:val="18"/>
        </w:rPr>
        <w:t>Neben demografischen Ursachen kann auch eine g</w:t>
      </w:r>
      <w:r w:rsidRPr="00687C38">
        <w:rPr>
          <w:rFonts w:ascii="Melior Com" w:hAnsi="Melior Com"/>
          <w:sz w:val="18"/>
          <w:szCs w:val="18"/>
        </w:rPr>
        <w:t>e</w:t>
      </w:r>
      <w:r w:rsidRPr="00687C38">
        <w:rPr>
          <w:rFonts w:ascii="Melior Com" w:hAnsi="Melior Com"/>
          <w:sz w:val="18"/>
          <w:szCs w:val="18"/>
        </w:rPr>
        <w:t>ringere Inanspruchnahme von Angeboten für Me</w:t>
      </w:r>
      <w:r w:rsidRPr="00687C38">
        <w:rPr>
          <w:rFonts w:ascii="Melior Com" w:hAnsi="Melior Com"/>
          <w:sz w:val="18"/>
          <w:szCs w:val="18"/>
        </w:rPr>
        <w:t>n</w:t>
      </w:r>
      <w:r w:rsidRPr="00687C38">
        <w:rPr>
          <w:rFonts w:ascii="Melior Com" w:hAnsi="Melior Com"/>
          <w:sz w:val="18"/>
          <w:szCs w:val="18"/>
        </w:rPr>
        <w:t>schen mit Behinderungen, beginnend bei der amtl</w:t>
      </w:r>
      <w:r w:rsidRPr="00687C38">
        <w:rPr>
          <w:rFonts w:ascii="Melior Com" w:hAnsi="Melior Com"/>
          <w:sz w:val="18"/>
          <w:szCs w:val="18"/>
        </w:rPr>
        <w:t>i</w:t>
      </w:r>
      <w:r w:rsidRPr="00687C38">
        <w:rPr>
          <w:rFonts w:ascii="Melior Com" w:hAnsi="Melior Com"/>
          <w:sz w:val="18"/>
          <w:szCs w:val="18"/>
        </w:rPr>
        <w:t>chen Feststellung einer Behinderung, für den geri</w:t>
      </w:r>
      <w:r w:rsidRPr="00687C38">
        <w:rPr>
          <w:rFonts w:ascii="Melior Com" w:hAnsi="Melior Com"/>
          <w:sz w:val="18"/>
          <w:szCs w:val="18"/>
        </w:rPr>
        <w:t>n</w:t>
      </w:r>
      <w:r w:rsidRPr="00687C38">
        <w:rPr>
          <w:rFonts w:ascii="Melior Com" w:hAnsi="Melior Com"/>
          <w:sz w:val="18"/>
          <w:szCs w:val="18"/>
        </w:rPr>
        <w:t>gen Anteil unter Migrantinnen und Migranten eine Rolle spielen. Die interkulturelle Öffnung von Ang</w:t>
      </w:r>
      <w:r w:rsidRPr="00687C38">
        <w:rPr>
          <w:rFonts w:ascii="Melior Com" w:hAnsi="Melior Com"/>
          <w:sz w:val="18"/>
          <w:szCs w:val="18"/>
        </w:rPr>
        <w:t>e</w:t>
      </w:r>
      <w:r w:rsidRPr="00687C38">
        <w:rPr>
          <w:rFonts w:ascii="Melior Com" w:hAnsi="Melior Com"/>
          <w:sz w:val="18"/>
          <w:szCs w:val="18"/>
        </w:rPr>
        <w:t>boten der Information, Betreuung und Versorgung ist daher eine wichtige Querschnittsaufgabe von Ei</w:t>
      </w:r>
      <w:r w:rsidRPr="00687C38">
        <w:rPr>
          <w:rFonts w:ascii="Melior Com" w:hAnsi="Melior Com"/>
          <w:sz w:val="18"/>
          <w:szCs w:val="18"/>
        </w:rPr>
        <w:t>n</w:t>
      </w:r>
      <w:r w:rsidRPr="00687C38">
        <w:rPr>
          <w:rFonts w:ascii="Melior Com" w:hAnsi="Melior Com"/>
          <w:sz w:val="18"/>
          <w:szCs w:val="18"/>
        </w:rPr>
        <w:t>richtungen und Verbänden.</w:t>
      </w:r>
      <w:r>
        <w:rPr>
          <w:rFonts w:ascii="Melior Com" w:hAnsi="Melior Com"/>
          <w:sz w:val="18"/>
          <w:szCs w:val="18"/>
        </w:rPr>
        <w:t xml:space="preserve"> </w:t>
      </w:r>
      <w:r w:rsidRPr="00923BE5">
        <w:rPr>
          <w:rFonts w:ascii="Melior Com" w:hAnsi="Melior Com"/>
          <w:sz w:val="18"/>
          <w:szCs w:val="18"/>
        </w:rPr>
        <w:t>Eine erfolgreiche Politik für Menschen mit Behinderungen (oder einer dr</w:t>
      </w:r>
      <w:r w:rsidRPr="00923BE5">
        <w:rPr>
          <w:rFonts w:ascii="Melior Com" w:hAnsi="Melior Com"/>
          <w:sz w:val="18"/>
          <w:szCs w:val="18"/>
        </w:rPr>
        <w:t>o</w:t>
      </w:r>
      <w:r w:rsidRPr="00923BE5">
        <w:rPr>
          <w:rFonts w:ascii="Melior Com" w:hAnsi="Melior Com"/>
          <w:sz w:val="18"/>
          <w:szCs w:val="18"/>
        </w:rPr>
        <w:t>henden Behinderung) kann zwar nicht ausschlie</w:t>
      </w:r>
      <w:r w:rsidRPr="00923BE5">
        <w:rPr>
          <w:rFonts w:ascii="Melior Com" w:hAnsi="Melior Com"/>
          <w:sz w:val="18"/>
          <w:szCs w:val="18"/>
        </w:rPr>
        <w:t>ß</w:t>
      </w:r>
      <w:r w:rsidRPr="00923BE5">
        <w:rPr>
          <w:rFonts w:ascii="Melior Com" w:hAnsi="Melior Com"/>
          <w:sz w:val="18"/>
          <w:szCs w:val="18"/>
        </w:rPr>
        <w:t>lich finanziell gemessen werden, aber sie basiert auch auf finanziellen Eckdaten, die beeindruckend sind:</w:t>
      </w:r>
    </w:p>
    <w:p w:rsidR="004545B2" w:rsidRDefault="004545B2" w:rsidP="004545B2">
      <w:pPr>
        <w:spacing w:before="100" w:line="200" w:lineRule="exact"/>
        <w:jc w:val="both"/>
        <w:rPr>
          <w:rFonts w:ascii="Melior Com" w:hAnsi="Melior Com" w:cs="Arial"/>
          <w:sz w:val="18"/>
          <w:szCs w:val="18"/>
        </w:rPr>
      </w:pPr>
      <w:r w:rsidRPr="00923BE5">
        <w:rPr>
          <w:rFonts w:ascii="Melior Com" w:hAnsi="Melior Com"/>
          <w:sz w:val="18"/>
          <w:szCs w:val="18"/>
        </w:rPr>
        <w:t xml:space="preserve">Mehr als </w:t>
      </w:r>
      <w:r w:rsidRPr="00923BE5">
        <w:rPr>
          <w:rFonts w:ascii="Melior Com" w:hAnsi="Melior Com"/>
          <w:b/>
          <w:sz w:val="18"/>
          <w:szCs w:val="18"/>
        </w:rPr>
        <w:t>44 Milliarden Euro</w:t>
      </w:r>
      <w:r w:rsidRPr="00923BE5">
        <w:rPr>
          <w:rFonts w:ascii="Melior Com" w:hAnsi="Melior Com"/>
          <w:sz w:val="18"/>
          <w:szCs w:val="18"/>
        </w:rPr>
        <w:t xml:space="preserve"> wurden 2009 allein für die Leistungen zur Rehabilitation, Teilhabe und Pflege ausgegeben. Gegenüber 2007 ist das eine Ste</w:t>
      </w:r>
      <w:r w:rsidRPr="00923BE5">
        <w:rPr>
          <w:rFonts w:ascii="Melior Com" w:hAnsi="Melior Com"/>
          <w:sz w:val="18"/>
          <w:szCs w:val="18"/>
        </w:rPr>
        <w:t>i</w:t>
      </w:r>
      <w:r w:rsidRPr="00923BE5">
        <w:rPr>
          <w:rFonts w:ascii="Melior Com" w:hAnsi="Melior Com"/>
          <w:sz w:val="18"/>
          <w:szCs w:val="18"/>
        </w:rPr>
        <w:t>gerung von ca. 10,4 Prozent. So betrugen die Nett</w:t>
      </w:r>
      <w:r w:rsidRPr="00923BE5">
        <w:rPr>
          <w:rFonts w:ascii="Melior Com" w:hAnsi="Melior Com"/>
          <w:sz w:val="18"/>
          <w:szCs w:val="18"/>
        </w:rPr>
        <w:t>o</w:t>
      </w:r>
      <w:r w:rsidRPr="00923BE5">
        <w:rPr>
          <w:rFonts w:ascii="Melior Com" w:hAnsi="Melior Com"/>
          <w:sz w:val="18"/>
          <w:szCs w:val="18"/>
        </w:rPr>
        <w:t>ausgaben der Träger der Sozialhilfe (Länder und Kommunen) für die Eingliederungshilfe für behi</w:t>
      </w:r>
      <w:r w:rsidRPr="00923BE5">
        <w:rPr>
          <w:rFonts w:ascii="Melior Com" w:hAnsi="Melior Com"/>
          <w:sz w:val="18"/>
          <w:szCs w:val="18"/>
        </w:rPr>
        <w:t>n</w:t>
      </w:r>
      <w:r w:rsidRPr="00923BE5">
        <w:rPr>
          <w:rFonts w:ascii="Melior Com" w:hAnsi="Melior Com"/>
          <w:sz w:val="18"/>
          <w:szCs w:val="18"/>
        </w:rPr>
        <w:t>derte Menschen im Jahr 2009 knapp 12 Milliarden Euro</w:t>
      </w:r>
      <w:r w:rsidRPr="00923BE5">
        <w:rPr>
          <w:rStyle w:val="Funotenzeichen"/>
          <w:rFonts w:ascii="Melior Com" w:hAnsi="Melior Com"/>
          <w:sz w:val="18"/>
          <w:szCs w:val="18"/>
        </w:rPr>
        <w:footnoteReference w:id="5"/>
      </w:r>
      <w:r w:rsidRPr="00923BE5">
        <w:rPr>
          <w:rFonts w:ascii="Melior Com" w:hAnsi="Melior Com"/>
          <w:sz w:val="18"/>
          <w:szCs w:val="18"/>
        </w:rPr>
        <w:t xml:space="preserve">. </w:t>
      </w:r>
      <w:r w:rsidRPr="00923BE5">
        <w:rPr>
          <w:rFonts w:ascii="Melior Com" w:hAnsi="Melior Com" w:cs="Arial"/>
          <w:sz w:val="18"/>
          <w:szCs w:val="18"/>
        </w:rPr>
        <w:t>Die Ausgaben für die berufliche Rehabilitat</w:t>
      </w:r>
      <w:r w:rsidRPr="00923BE5">
        <w:rPr>
          <w:rFonts w:ascii="Melior Com" w:hAnsi="Melior Com" w:cs="Arial"/>
          <w:sz w:val="18"/>
          <w:szCs w:val="18"/>
        </w:rPr>
        <w:t>i</w:t>
      </w:r>
      <w:r w:rsidRPr="00923BE5">
        <w:rPr>
          <w:rFonts w:ascii="Melior Com" w:hAnsi="Melior Com" w:cs="Arial"/>
          <w:sz w:val="18"/>
          <w:szCs w:val="18"/>
        </w:rPr>
        <w:t>on haben allein bei der Bundesagentur für Arbeit und der Deutschen Rentenversicherung im Jahr 2009 über 3,6 Milliarden Euro betragen</w:t>
      </w:r>
      <w:r w:rsidRPr="00923BE5">
        <w:rPr>
          <w:rStyle w:val="Funotenzeichen"/>
          <w:rFonts w:ascii="Melior Com" w:hAnsi="Melior Com" w:cs="Arial"/>
          <w:sz w:val="18"/>
          <w:szCs w:val="18"/>
        </w:rPr>
        <w:footnoteReference w:id="6"/>
      </w:r>
      <w:r w:rsidRPr="00923BE5">
        <w:rPr>
          <w:rFonts w:ascii="Melior Com" w:hAnsi="Melior Com" w:cs="Arial"/>
          <w:sz w:val="18"/>
          <w:szCs w:val="18"/>
        </w:rPr>
        <w:t>. Dazu kommen noch einmal Ausgaben in Höhe von ca. 3,4 Millia</w:t>
      </w:r>
      <w:r w:rsidRPr="00923BE5">
        <w:rPr>
          <w:rFonts w:ascii="Melior Com" w:hAnsi="Melior Com" w:cs="Arial"/>
          <w:sz w:val="18"/>
          <w:szCs w:val="18"/>
        </w:rPr>
        <w:t>r</w:t>
      </w:r>
      <w:r w:rsidRPr="00923BE5">
        <w:rPr>
          <w:rFonts w:ascii="Melior Com" w:hAnsi="Melior Com" w:cs="Arial"/>
          <w:sz w:val="18"/>
          <w:szCs w:val="18"/>
        </w:rPr>
        <w:t>den Euro bei der Deutschen Rentenversicherung und ca. 2,6 Milliarden Euro bei der Gesetzlichen Kra</w:t>
      </w:r>
      <w:r w:rsidRPr="00923BE5">
        <w:rPr>
          <w:rFonts w:ascii="Melior Com" w:hAnsi="Melior Com" w:cs="Arial"/>
          <w:sz w:val="18"/>
          <w:szCs w:val="18"/>
        </w:rPr>
        <w:t>n</w:t>
      </w:r>
      <w:r w:rsidRPr="00923BE5">
        <w:rPr>
          <w:rFonts w:ascii="Melior Com" w:hAnsi="Melior Com" w:cs="Arial"/>
          <w:sz w:val="18"/>
          <w:szCs w:val="18"/>
        </w:rPr>
        <w:t>kenversicherung für Leistungen zur medizinischen Rehabilitation</w:t>
      </w:r>
      <w:r w:rsidRPr="00923BE5">
        <w:rPr>
          <w:rStyle w:val="Funotenzeichen"/>
          <w:rFonts w:ascii="Melior Com" w:hAnsi="Melior Com" w:cs="Arial"/>
          <w:sz w:val="18"/>
          <w:szCs w:val="18"/>
        </w:rPr>
        <w:footnoteReference w:id="7"/>
      </w:r>
      <w:r w:rsidRPr="00923BE5">
        <w:rPr>
          <w:rFonts w:ascii="Melior Com" w:hAnsi="Melior Com" w:cs="Arial"/>
          <w:sz w:val="18"/>
          <w:szCs w:val="18"/>
        </w:rPr>
        <w:t>. Bei der Gesetzlichen Unfallversich</w:t>
      </w:r>
      <w:r w:rsidRPr="00923BE5">
        <w:rPr>
          <w:rFonts w:ascii="Melior Com" w:hAnsi="Melior Com" w:cs="Arial"/>
          <w:sz w:val="18"/>
          <w:szCs w:val="18"/>
        </w:rPr>
        <w:t>e</w:t>
      </w:r>
      <w:r w:rsidRPr="00923BE5">
        <w:rPr>
          <w:rFonts w:ascii="Melior Com" w:hAnsi="Melior Com" w:cs="Arial"/>
          <w:sz w:val="18"/>
          <w:szCs w:val="18"/>
        </w:rPr>
        <w:t xml:space="preserve">rung wurden im Jahr 2009 </w:t>
      </w:r>
      <w:r w:rsidRPr="00923BE5">
        <w:rPr>
          <w:rFonts w:ascii="Melior Com" w:hAnsi="Melior Com"/>
          <w:sz w:val="18"/>
          <w:szCs w:val="18"/>
        </w:rPr>
        <w:t>3,45 Milliarden Euro für Heilbehandlung, medizinische, berufliche und sozi</w:t>
      </w:r>
      <w:r w:rsidRPr="00923BE5">
        <w:rPr>
          <w:rFonts w:ascii="Melior Com" w:hAnsi="Melior Com"/>
          <w:sz w:val="18"/>
          <w:szCs w:val="18"/>
        </w:rPr>
        <w:t>a</w:t>
      </w:r>
      <w:r w:rsidRPr="00923BE5">
        <w:rPr>
          <w:rFonts w:ascii="Melior Com" w:hAnsi="Melior Com"/>
          <w:sz w:val="18"/>
          <w:szCs w:val="18"/>
        </w:rPr>
        <w:t>le Rehabilitation aufgewendet</w:t>
      </w:r>
      <w:r w:rsidRPr="00923BE5">
        <w:rPr>
          <w:rStyle w:val="Funotenzeichen"/>
          <w:rFonts w:ascii="Melior Com" w:hAnsi="Melior Com"/>
          <w:sz w:val="18"/>
          <w:szCs w:val="18"/>
        </w:rPr>
        <w:footnoteReference w:id="8"/>
      </w:r>
      <w:r w:rsidRPr="00923BE5">
        <w:rPr>
          <w:rFonts w:ascii="Melior Com" w:hAnsi="Melior Com"/>
          <w:sz w:val="18"/>
          <w:szCs w:val="18"/>
        </w:rPr>
        <w:t>.</w:t>
      </w:r>
      <w:r w:rsidRPr="00923BE5">
        <w:rPr>
          <w:rFonts w:ascii="Melior Com" w:hAnsi="Melior Com" w:cs="Arial"/>
          <w:sz w:val="18"/>
          <w:szCs w:val="18"/>
        </w:rPr>
        <w:t xml:space="preserve"> Für die Leistungen </w:t>
      </w:r>
    </w:p>
    <w:p w:rsidR="004545B2" w:rsidRPr="00923BE5" w:rsidRDefault="004545B2" w:rsidP="004545B2">
      <w:pPr>
        <w:spacing w:before="100" w:line="200" w:lineRule="exact"/>
        <w:jc w:val="both"/>
        <w:rPr>
          <w:rFonts w:ascii="Melior Com" w:hAnsi="Melior Com" w:cs="Arial"/>
          <w:sz w:val="18"/>
          <w:szCs w:val="18"/>
        </w:rPr>
      </w:pPr>
      <w:r w:rsidRPr="00923BE5">
        <w:rPr>
          <w:rFonts w:ascii="Melior Com" w:hAnsi="Melior Com" w:cs="Arial"/>
          <w:sz w:val="18"/>
          <w:szCs w:val="18"/>
        </w:rPr>
        <w:lastRenderedPageBreak/>
        <w:t>der Pflegeversicherung wurden im Jahr 2009 mehr als 19 Milliarden Euro ausgegeben.</w:t>
      </w:r>
    </w:p>
    <w:p w:rsidR="004545B2" w:rsidRPr="00467899" w:rsidRDefault="004545B2" w:rsidP="004545B2">
      <w:pPr>
        <w:pStyle w:val="berschrift2"/>
        <w:spacing w:before="400" w:after="0" w:line="200" w:lineRule="exact"/>
        <w:ind w:left="240" w:hanging="240"/>
        <w:jc w:val="both"/>
        <w:rPr>
          <w:rFonts w:ascii="Melior Com" w:hAnsi="Melior Com"/>
          <w:i w:val="0"/>
          <w:sz w:val="18"/>
          <w:szCs w:val="18"/>
        </w:rPr>
      </w:pPr>
      <w:bookmarkStart w:id="6" w:name="_Toc293996988"/>
      <w:r w:rsidRPr="00467899">
        <w:rPr>
          <w:rFonts w:ascii="Melior Com" w:hAnsi="Melior Com"/>
          <w:i w:val="0"/>
          <w:sz w:val="18"/>
          <w:szCs w:val="18"/>
        </w:rPr>
        <w:t>2.</w:t>
      </w:r>
      <w:r w:rsidRPr="00467899">
        <w:rPr>
          <w:rFonts w:ascii="Melior Com" w:hAnsi="Melior Com"/>
          <w:i w:val="0"/>
          <w:sz w:val="18"/>
          <w:szCs w:val="18"/>
        </w:rPr>
        <w:tab/>
        <w:t>Der neue Behindertenbericht: Verlässlichere D</w:t>
      </w:r>
      <w:r w:rsidRPr="00467899">
        <w:rPr>
          <w:rFonts w:ascii="Melior Com" w:hAnsi="Melior Com"/>
          <w:i w:val="0"/>
          <w:sz w:val="18"/>
          <w:szCs w:val="18"/>
        </w:rPr>
        <w:t>a</w:t>
      </w:r>
      <w:r w:rsidRPr="00467899">
        <w:rPr>
          <w:rFonts w:ascii="Melior Com" w:hAnsi="Melior Com"/>
          <w:i w:val="0"/>
          <w:sz w:val="18"/>
          <w:szCs w:val="18"/>
        </w:rPr>
        <w:t>tenlage zur Lebenssituation behinderter Me</w:t>
      </w:r>
      <w:r w:rsidRPr="00467899">
        <w:rPr>
          <w:rFonts w:ascii="Melior Com" w:hAnsi="Melior Com"/>
          <w:i w:val="0"/>
          <w:sz w:val="18"/>
          <w:szCs w:val="18"/>
        </w:rPr>
        <w:t>n</w:t>
      </w:r>
      <w:r w:rsidRPr="00467899">
        <w:rPr>
          <w:rFonts w:ascii="Melior Com" w:hAnsi="Melior Com"/>
          <w:i w:val="0"/>
          <w:sz w:val="18"/>
          <w:szCs w:val="18"/>
        </w:rPr>
        <w:t>schen</w:t>
      </w:r>
      <w:bookmarkEnd w:id="6"/>
    </w:p>
    <w:p w:rsidR="004545B2" w:rsidRPr="00467899" w:rsidRDefault="004545B2" w:rsidP="004545B2">
      <w:pPr>
        <w:spacing w:before="100" w:line="200" w:lineRule="exact"/>
        <w:jc w:val="both"/>
        <w:rPr>
          <w:rFonts w:ascii="Melior Com" w:hAnsi="Melior Com"/>
          <w:sz w:val="18"/>
          <w:szCs w:val="18"/>
        </w:rPr>
      </w:pPr>
      <w:r w:rsidRPr="00467899">
        <w:rPr>
          <w:rFonts w:ascii="Melior Com" w:hAnsi="Melior Com"/>
          <w:sz w:val="18"/>
          <w:szCs w:val="18"/>
        </w:rPr>
        <w:t>Ein realistisches, auf verlässlichen Zahlen fußendes und nicht länger von Mitleid und Defiziten geprägtes Bild von Menschen mit Behinderungen ist eine w</w:t>
      </w:r>
      <w:r w:rsidRPr="00467899">
        <w:rPr>
          <w:rFonts w:ascii="Melior Com" w:hAnsi="Melior Com"/>
          <w:sz w:val="18"/>
          <w:szCs w:val="18"/>
        </w:rPr>
        <w:t>e</w:t>
      </w:r>
      <w:r w:rsidRPr="00467899">
        <w:rPr>
          <w:rFonts w:ascii="Melior Com" w:hAnsi="Melior Com"/>
          <w:sz w:val="18"/>
          <w:szCs w:val="18"/>
        </w:rPr>
        <w:t>sentliche Voraussetzung zur Verwirklichung des I</w:t>
      </w:r>
      <w:r w:rsidRPr="00467899">
        <w:rPr>
          <w:rFonts w:ascii="Melior Com" w:hAnsi="Melior Com"/>
          <w:sz w:val="18"/>
          <w:szCs w:val="18"/>
        </w:rPr>
        <w:t>n</w:t>
      </w:r>
      <w:r w:rsidRPr="00467899">
        <w:rPr>
          <w:rFonts w:ascii="Melior Com" w:hAnsi="Melior Com"/>
          <w:sz w:val="18"/>
          <w:szCs w:val="18"/>
        </w:rPr>
        <w:t>klusionsgedankens. Die für eine inklusive Gesel</w:t>
      </w:r>
      <w:r w:rsidRPr="00467899">
        <w:rPr>
          <w:rFonts w:ascii="Melior Com" w:hAnsi="Melior Com"/>
          <w:sz w:val="18"/>
          <w:szCs w:val="18"/>
        </w:rPr>
        <w:t>l</w:t>
      </w:r>
      <w:r w:rsidRPr="00467899">
        <w:rPr>
          <w:rFonts w:ascii="Melior Com" w:hAnsi="Melior Com"/>
          <w:sz w:val="18"/>
          <w:szCs w:val="18"/>
        </w:rPr>
        <w:t>schaft notwendige unbedingte Akzeptanz eines Menschen mit all seinen ganz individuellen Fähi</w:t>
      </w:r>
      <w:r w:rsidRPr="00467899">
        <w:rPr>
          <w:rFonts w:ascii="Melior Com" w:hAnsi="Melior Com"/>
          <w:sz w:val="18"/>
          <w:szCs w:val="18"/>
        </w:rPr>
        <w:t>g</w:t>
      </w:r>
      <w:r w:rsidRPr="00467899">
        <w:rPr>
          <w:rFonts w:ascii="Melior Com" w:hAnsi="Melior Com"/>
          <w:sz w:val="18"/>
          <w:szCs w:val="18"/>
        </w:rPr>
        <w:t>keiten und Bedarfen ist nur dann möglich, wenn ein Bewusstsein für diese Fähigkeiten und Bedarfe vo</w:t>
      </w:r>
      <w:r w:rsidRPr="00467899">
        <w:rPr>
          <w:rFonts w:ascii="Melior Com" w:hAnsi="Melior Com"/>
          <w:sz w:val="18"/>
          <w:szCs w:val="18"/>
        </w:rPr>
        <w:t>r</w:t>
      </w:r>
      <w:r w:rsidRPr="00467899">
        <w:rPr>
          <w:rFonts w:ascii="Melior Com" w:hAnsi="Melior Com"/>
          <w:sz w:val="18"/>
          <w:szCs w:val="18"/>
        </w:rPr>
        <w:t>handen ist und die „Barrieren in den Köpfen“ ve</w:t>
      </w:r>
      <w:r w:rsidRPr="00467899">
        <w:rPr>
          <w:rFonts w:ascii="Melior Com" w:hAnsi="Melior Com"/>
          <w:sz w:val="18"/>
          <w:szCs w:val="18"/>
        </w:rPr>
        <w:t>r</w:t>
      </w:r>
      <w:r w:rsidRPr="00467899">
        <w:rPr>
          <w:rFonts w:ascii="Melior Com" w:hAnsi="Melior Com"/>
          <w:sz w:val="18"/>
          <w:szCs w:val="18"/>
        </w:rPr>
        <w:t>schwunden sind. Dies gilt für Menschen ohne, wie auch für Menschen mit Behinderungen.</w:t>
      </w:r>
    </w:p>
    <w:p w:rsidR="004545B2" w:rsidRPr="00467899" w:rsidRDefault="004545B2" w:rsidP="004545B2">
      <w:pPr>
        <w:spacing w:before="100" w:line="200" w:lineRule="exact"/>
        <w:jc w:val="both"/>
        <w:rPr>
          <w:rFonts w:ascii="Melior Com" w:hAnsi="Melior Com"/>
          <w:sz w:val="18"/>
          <w:szCs w:val="18"/>
        </w:rPr>
      </w:pPr>
      <w:r w:rsidRPr="00467899">
        <w:rPr>
          <w:rFonts w:ascii="Melior Com" w:hAnsi="Melior Com"/>
          <w:sz w:val="18"/>
          <w:szCs w:val="18"/>
        </w:rPr>
        <w:t>Diesen Gedanken greift auch die UN-Behinderten</w:t>
      </w:r>
      <w:r>
        <w:rPr>
          <w:rFonts w:ascii="Melior Com" w:hAnsi="Melior Com"/>
          <w:sz w:val="18"/>
          <w:szCs w:val="18"/>
        </w:rPr>
        <w:t>-</w:t>
      </w:r>
      <w:r w:rsidRPr="00467899">
        <w:rPr>
          <w:rFonts w:ascii="Melior Com" w:hAnsi="Melior Com"/>
          <w:sz w:val="18"/>
          <w:szCs w:val="18"/>
        </w:rPr>
        <w:t>rechtskonvention auf und verpflichtet in Artikel 31 die Vertragsstaaten „zur Sammlung geeigneter I</w:t>
      </w:r>
      <w:r w:rsidRPr="00467899">
        <w:rPr>
          <w:rFonts w:ascii="Melior Com" w:hAnsi="Melior Com"/>
          <w:sz w:val="18"/>
          <w:szCs w:val="18"/>
        </w:rPr>
        <w:t>n</w:t>
      </w:r>
      <w:r w:rsidRPr="00467899">
        <w:rPr>
          <w:rFonts w:ascii="Melior Com" w:hAnsi="Melior Com"/>
          <w:sz w:val="18"/>
          <w:szCs w:val="18"/>
        </w:rPr>
        <w:t>formationen, einschließlich statistischer Angaben und Forschungsdaten, […] die [es] ermöglichen, p</w:t>
      </w:r>
      <w:r w:rsidRPr="00467899">
        <w:rPr>
          <w:rFonts w:ascii="Melior Com" w:hAnsi="Melior Com"/>
          <w:sz w:val="18"/>
          <w:szCs w:val="18"/>
        </w:rPr>
        <w:t>o</w:t>
      </w:r>
      <w:r w:rsidRPr="00467899">
        <w:rPr>
          <w:rFonts w:ascii="Melior Com" w:hAnsi="Melior Com"/>
          <w:sz w:val="18"/>
          <w:szCs w:val="18"/>
        </w:rPr>
        <w:t>litische Konzepte zur Durchführung des Überei</w:t>
      </w:r>
      <w:r w:rsidRPr="00467899">
        <w:rPr>
          <w:rFonts w:ascii="Melior Com" w:hAnsi="Melior Com"/>
          <w:sz w:val="18"/>
          <w:szCs w:val="18"/>
        </w:rPr>
        <w:t>n</w:t>
      </w:r>
      <w:r w:rsidRPr="00467899">
        <w:rPr>
          <w:rFonts w:ascii="Melior Com" w:hAnsi="Melior Com"/>
          <w:sz w:val="18"/>
          <w:szCs w:val="18"/>
        </w:rPr>
        <w:t>kommens auszuarbeiten und umzusetzen“.</w:t>
      </w:r>
    </w:p>
    <w:p w:rsidR="004545B2" w:rsidRPr="00467899" w:rsidRDefault="004545B2" w:rsidP="004545B2">
      <w:pPr>
        <w:spacing w:before="100" w:line="200" w:lineRule="exact"/>
        <w:jc w:val="both"/>
        <w:rPr>
          <w:rFonts w:ascii="Melior Com" w:hAnsi="Melior Com"/>
          <w:sz w:val="18"/>
          <w:szCs w:val="18"/>
        </w:rPr>
      </w:pPr>
      <w:r w:rsidRPr="00467899">
        <w:rPr>
          <w:rFonts w:ascii="Melior Com" w:hAnsi="Melior Com"/>
          <w:b/>
          <w:bCs/>
          <w:sz w:val="18"/>
          <w:szCs w:val="18"/>
        </w:rPr>
        <w:t>Dieser Handlungsauftrag der UN-Behinderten</w:t>
      </w:r>
      <w:r>
        <w:rPr>
          <w:rFonts w:ascii="Melior Com" w:hAnsi="Melior Com"/>
          <w:b/>
          <w:bCs/>
          <w:sz w:val="18"/>
          <w:szCs w:val="18"/>
        </w:rPr>
        <w:t>-</w:t>
      </w:r>
      <w:r w:rsidRPr="00467899">
        <w:rPr>
          <w:rFonts w:ascii="Melior Com" w:hAnsi="Melior Com"/>
          <w:b/>
          <w:bCs/>
          <w:sz w:val="18"/>
          <w:szCs w:val="18"/>
        </w:rPr>
        <w:t>rechtskonvention erfordert aus Sicht der Bundesr</w:t>
      </w:r>
      <w:r w:rsidRPr="00467899">
        <w:rPr>
          <w:rFonts w:ascii="Melior Com" w:hAnsi="Melior Com"/>
          <w:b/>
          <w:bCs/>
          <w:sz w:val="18"/>
          <w:szCs w:val="18"/>
        </w:rPr>
        <w:t>e</w:t>
      </w:r>
      <w:r w:rsidRPr="00467899">
        <w:rPr>
          <w:rFonts w:ascii="Melior Com" w:hAnsi="Melior Com"/>
          <w:b/>
          <w:bCs/>
          <w:sz w:val="18"/>
          <w:szCs w:val="18"/>
        </w:rPr>
        <w:t>gierung eine einheitliche Gesamtstrategie zur Ve</w:t>
      </w:r>
      <w:r w:rsidRPr="00467899">
        <w:rPr>
          <w:rFonts w:ascii="Melior Com" w:hAnsi="Melior Com"/>
          <w:b/>
          <w:bCs/>
          <w:sz w:val="18"/>
          <w:szCs w:val="18"/>
        </w:rPr>
        <w:t>r</w:t>
      </w:r>
      <w:r w:rsidRPr="00467899">
        <w:rPr>
          <w:rFonts w:ascii="Melior Com" w:hAnsi="Melior Com"/>
          <w:b/>
          <w:bCs/>
          <w:sz w:val="18"/>
          <w:szCs w:val="18"/>
        </w:rPr>
        <w:t>besserung der Datenlage und eine neue Form der Behindertenberichterstattung.</w:t>
      </w:r>
    </w:p>
    <w:p w:rsidR="004545B2" w:rsidRPr="00467899" w:rsidRDefault="004545B2" w:rsidP="004545B2">
      <w:pPr>
        <w:pStyle w:val="FormatvorlageBlockVor0ptZeilenabstand15Zeilen1"/>
        <w:spacing w:before="100" w:line="200" w:lineRule="exact"/>
        <w:rPr>
          <w:rFonts w:ascii="Melior Com" w:hAnsi="Melior Com"/>
          <w:sz w:val="18"/>
          <w:szCs w:val="18"/>
        </w:rPr>
      </w:pPr>
      <w:r w:rsidRPr="00467899">
        <w:rPr>
          <w:rFonts w:ascii="Melior Com" w:hAnsi="Melior Com"/>
          <w:sz w:val="18"/>
          <w:szCs w:val="18"/>
        </w:rPr>
        <w:t>Seit 1984 hat die Bundesregierung auf Grundlage von Zulieferungen der Ressorts, der Länder und Leistungsträger sowie Stellungnahmen der Verbände pro Legislaturperiode einen „Bericht über die Lage von Menschen mit Behinderungen“ erstellt.</w:t>
      </w:r>
    </w:p>
    <w:p w:rsidR="004545B2" w:rsidRPr="00467899" w:rsidRDefault="004545B2" w:rsidP="004545B2">
      <w:pPr>
        <w:pStyle w:val="FormatvorlageBlockVor0ptZeilenabstand15Zeilen1"/>
        <w:spacing w:before="100" w:line="200" w:lineRule="exact"/>
        <w:rPr>
          <w:rFonts w:ascii="Melior Com" w:hAnsi="Melior Com"/>
          <w:sz w:val="18"/>
          <w:szCs w:val="18"/>
        </w:rPr>
      </w:pPr>
      <w:r w:rsidRPr="00467899">
        <w:rPr>
          <w:rFonts w:ascii="Melior Com" w:hAnsi="Melior Com"/>
          <w:b/>
          <w:bCs/>
          <w:sz w:val="18"/>
          <w:szCs w:val="18"/>
        </w:rPr>
        <w:t>Künftig wird sich der Bericht auf ein System von Indikatoren stützen, mittels derer die Lebenswirk</w:t>
      </w:r>
      <w:r>
        <w:rPr>
          <w:rFonts w:ascii="Melior Com" w:hAnsi="Melior Com"/>
          <w:b/>
          <w:bCs/>
          <w:sz w:val="18"/>
          <w:szCs w:val="18"/>
        </w:rPr>
        <w:t>-</w:t>
      </w:r>
      <w:r w:rsidRPr="00467899">
        <w:rPr>
          <w:rFonts w:ascii="Melior Com" w:hAnsi="Melior Com"/>
          <w:b/>
          <w:bCs/>
          <w:sz w:val="18"/>
          <w:szCs w:val="18"/>
        </w:rPr>
        <w:t>lichkeit von Menschen mit Behinderung abgebildet wird.</w:t>
      </w:r>
      <w:r w:rsidRPr="00467899">
        <w:rPr>
          <w:rFonts w:ascii="Melior Com" w:hAnsi="Melior Com"/>
          <w:sz w:val="18"/>
          <w:szCs w:val="18"/>
        </w:rPr>
        <w:t xml:space="preserve"> Er soll die ganze Bandbreite der Realität widerspiegeln. Querschnittsthemen wie z.B. Migra</w:t>
      </w:r>
      <w:r>
        <w:rPr>
          <w:rFonts w:ascii="Melior Com" w:hAnsi="Melior Com"/>
          <w:sz w:val="18"/>
          <w:szCs w:val="18"/>
        </w:rPr>
        <w:t>-</w:t>
      </w:r>
      <w:r w:rsidRPr="00467899">
        <w:rPr>
          <w:rFonts w:ascii="Melior Com" w:hAnsi="Melior Com"/>
          <w:sz w:val="18"/>
          <w:szCs w:val="18"/>
        </w:rPr>
        <w:t>tionserfahrung werden innerhalb der Themenfelder beleuchtet.</w:t>
      </w:r>
    </w:p>
    <w:p w:rsidR="004545B2" w:rsidRPr="00467899" w:rsidRDefault="004545B2" w:rsidP="004545B2">
      <w:pPr>
        <w:pStyle w:val="FormatvorlageBlockVor0ptZeilenabstand15Zeilen1"/>
        <w:spacing w:before="100" w:line="200" w:lineRule="exact"/>
        <w:rPr>
          <w:rFonts w:ascii="Melior Com" w:hAnsi="Melior Com"/>
          <w:sz w:val="18"/>
          <w:szCs w:val="18"/>
        </w:rPr>
      </w:pPr>
      <w:r w:rsidRPr="00467899">
        <w:rPr>
          <w:rFonts w:ascii="Melior Com" w:hAnsi="Melior Com"/>
          <w:sz w:val="18"/>
          <w:szCs w:val="18"/>
        </w:rPr>
        <w:t>Diese Indikatoren werden für alle im vorliegenden Aktionsplan genannten Handlungsfelder gebildet. Auf diese Weise wird der künftige Behinderten</w:t>
      </w:r>
      <w:r>
        <w:rPr>
          <w:rFonts w:ascii="Melior Com" w:hAnsi="Melior Com"/>
          <w:sz w:val="18"/>
          <w:szCs w:val="18"/>
        </w:rPr>
        <w:t>-</w:t>
      </w:r>
      <w:r w:rsidRPr="00467899">
        <w:rPr>
          <w:rFonts w:ascii="Melior Com" w:hAnsi="Melior Com"/>
          <w:sz w:val="18"/>
          <w:szCs w:val="18"/>
        </w:rPr>
        <w:t xml:space="preserve">bericht eine verlässliche Grundlage zur Entwicklung von Zielen und Maßnahmen der Behindertenpolitik sein. Die Politik für Menschen mit Behinderung wird somit auf eine empirische Basis gestellt. </w:t>
      </w:r>
    </w:p>
    <w:p w:rsidR="004545B2" w:rsidRPr="00467899" w:rsidRDefault="004545B2" w:rsidP="004545B2">
      <w:pPr>
        <w:spacing w:before="100" w:line="200" w:lineRule="exact"/>
        <w:jc w:val="both"/>
        <w:rPr>
          <w:rFonts w:ascii="Melior Com" w:hAnsi="Melior Com"/>
          <w:sz w:val="18"/>
          <w:szCs w:val="18"/>
        </w:rPr>
      </w:pPr>
      <w:r w:rsidRPr="00467899">
        <w:rPr>
          <w:rFonts w:ascii="Melior Com" w:hAnsi="Melior Com"/>
          <w:sz w:val="18"/>
          <w:szCs w:val="18"/>
        </w:rPr>
        <w:t>Im Einzelnen geht es darum</w:t>
      </w:r>
    </w:p>
    <w:p w:rsidR="004545B2" w:rsidRPr="00467899" w:rsidRDefault="004545B2" w:rsidP="004545B2">
      <w:pPr>
        <w:numPr>
          <w:ilvl w:val="0"/>
          <w:numId w:val="3"/>
        </w:numPr>
        <w:spacing w:before="100" w:line="200" w:lineRule="exact"/>
        <w:jc w:val="both"/>
        <w:rPr>
          <w:rFonts w:ascii="Melior Com" w:hAnsi="Melior Com"/>
          <w:sz w:val="18"/>
          <w:szCs w:val="18"/>
        </w:rPr>
      </w:pPr>
      <w:r w:rsidRPr="00467899">
        <w:rPr>
          <w:rFonts w:ascii="Melior Com" w:hAnsi="Melior Com"/>
          <w:sz w:val="18"/>
          <w:szCs w:val="18"/>
        </w:rPr>
        <w:t>die Datenlage deutlich zu verbessern,</w:t>
      </w:r>
    </w:p>
    <w:p w:rsidR="004545B2" w:rsidRPr="00467899" w:rsidRDefault="004545B2" w:rsidP="00801667">
      <w:pPr>
        <w:numPr>
          <w:ilvl w:val="0"/>
          <w:numId w:val="3"/>
        </w:numPr>
        <w:spacing w:before="50" w:line="200" w:lineRule="exact"/>
        <w:ind w:left="357" w:hanging="357"/>
        <w:jc w:val="both"/>
        <w:rPr>
          <w:rFonts w:ascii="Melior Com" w:hAnsi="Melior Com"/>
          <w:sz w:val="18"/>
          <w:szCs w:val="18"/>
        </w:rPr>
      </w:pPr>
      <w:r w:rsidRPr="00467899">
        <w:rPr>
          <w:rFonts w:ascii="Melior Com" w:hAnsi="Melior Com"/>
          <w:sz w:val="18"/>
          <w:szCs w:val="18"/>
        </w:rPr>
        <w:t>durch fest definierte Indikatoren die Vergleic</w:t>
      </w:r>
      <w:r w:rsidRPr="00467899">
        <w:rPr>
          <w:rFonts w:ascii="Melior Com" w:hAnsi="Melior Com"/>
          <w:sz w:val="18"/>
          <w:szCs w:val="18"/>
        </w:rPr>
        <w:t>h</w:t>
      </w:r>
      <w:r w:rsidRPr="00467899">
        <w:rPr>
          <w:rFonts w:ascii="Melior Com" w:hAnsi="Melior Com"/>
          <w:sz w:val="18"/>
          <w:szCs w:val="18"/>
        </w:rPr>
        <w:t xml:space="preserve">barkeit sicherzustellen, </w:t>
      </w:r>
    </w:p>
    <w:p w:rsidR="00AB2870" w:rsidRPr="00467899" w:rsidRDefault="00AB2870" w:rsidP="00801667">
      <w:pPr>
        <w:numPr>
          <w:ilvl w:val="0"/>
          <w:numId w:val="3"/>
        </w:numPr>
        <w:spacing w:before="50" w:line="200" w:lineRule="exact"/>
        <w:ind w:left="357" w:hanging="357"/>
        <w:jc w:val="both"/>
        <w:rPr>
          <w:rFonts w:ascii="Melior Com" w:hAnsi="Melior Com"/>
          <w:sz w:val="18"/>
          <w:szCs w:val="18"/>
        </w:rPr>
      </w:pPr>
      <w:r w:rsidRPr="00467899">
        <w:rPr>
          <w:rFonts w:ascii="Melior Com" w:hAnsi="Melior Com"/>
          <w:sz w:val="18"/>
          <w:szCs w:val="18"/>
        </w:rPr>
        <w:t>die behindertenpolitischen Maßnahmen zu ev</w:t>
      </w:r>
      <w:r w:rsidRPr="00467899">
        <w:rPr>
          <w:rFonts w:ascii="Melior Com" w:hAnsi="Melior Com"/>
          <w:sz w:val="18"/>
          <w:szCs w:val="18"/>
        </w:rPr>
        <w:t>a</w:t>
      </w:r>
      <w:r w:rsidRPr="00467899">
        <w:rPr>
          <w:rFonts w:ascii="Melior Com" w:hAnsi="Melior Com"/>
          <w:sz w:val="18"/>
          <w:szCs w:val="18"/>
        </w:rPr>
        <w:t>luieren und</w:t>
      </w:r>
    </w:p>
    <w:p w:rsidR="00AB2870" w:rsidRPr="00467899" w:rsidRDefault="00AB2870" w:rsidP="00801667">
      <w:pPr>
        <w:numPr>
          <w:ilvl w:val="0"/>
          <w:numId w:val="3"/>
        </w:numPr>
        <w:spacing w:before="50" w:line="200" w:lineRule="exact"/>
        <w:ind w:left="357" w:hanging="357"/>
        <w:jc w:val="both"/>
        <w:rPr>
          <w:rFonts w:ascii="Melior Com" w:hAnsi="Melior Com"/>
          <w:sz w:val="18"/>
          <w:szCs w:val="18"/>
        </w:rPr>
      </w:pPr>
      <w:r w:rsidRPr="00467899">
        <w:rPr>
          <w:rFonts w:ascii="Melior Com" w:hAnsi="Melior Com"/>
          <w:sz w:val="18"/>
          <w:szCs w:val="18"/>
        </w:rPr>
        <w:t>die Berichterstattung unabhängiger zu gestalten.</w:t>
      </w:r>
    </w:p>
    <w:p w:rsidR="00AB2870" w:rsidRDefault="00AB2870" w:rsidP="00AB2870">
      <w:pPr>
        <w:spacing w:before="100" w:line="200" w:lineRule="exact"/>
        <w:jc w:val="both"/>
        <w:rPr>
          <w:rFonts w:ascii="Melior Com" w:hAnsi="Melior Com"/>
          <w:sz w:val="18"/>
          <w:szCs w:val="18"/>
        </w:rPr>
      </w:pPr>
      <w:r w:rsidRPr="00467899">
        <w:rPr>
          <w:rFonts w:ascii="Melior Com" w:hAnsi="Melior Com"/>
          <w:sz w:val="18"/>
          <w:szCs w:val="18"/>
        </w:rPr>
        <w:t>Der erste auf Indikatoren gestützte Behindertenb</w:t>
      </w:r>
      <w:r w:rsidRPr="00467899">
        <w:rPr>
          <w:rFonts w:ascii="Melior Com" w:hAnsi="Melior Com"/>
          <w:sz w:val="18"/>
          <w:szCs w:val="18"/>
        </w:rPr>
        <w:t>e</w:t>
      </w:r>
      <w:r w:rsidRPr="00467899">
        <w:rPr>
          <w:rFonts w:ascii="Melior Com" w:hAnsi="Melior Com"/>
          <w:sz w:val="18"/>
          <w:szCs w:val="18"/>
        </w:rPr>
        <w:t>richt wird im zweiten Halbjahr 2012 erscheinen.</w:t>
      </w:r>
    </w:p>
    <w:p w:rsidR="00801667" w:rsidRPr="00467899" w:rsidRDefault="00801667" w:rsidP="00AB2870">
      <w:pPr>
        <w:spacing w:before="100" w:line="200" w:lineRule="exact"/>
        <w:jc w:val="both"/>
        <w:rPr>
          <w:rFonts w:ascii="Melior Com" w:hAnsi="Melior Com"/>
          <w:sz w:val="18"/>
          <w:szCs w:val="18"/>
        </w:rPr>
      </w:pPr>
      <w:r w:rsidRPr="00467899">
        <w:rPr>
          <w:rFonts w:ascii="Melior Com" w:hAnsi="Melior Com"/>
          <w:b/>
          <w:bCs/>
          <w:sz w:val="18"/>
          <w:szCs w:val="18"/>
        </w:rPr>
        <w:t>Hauptanliegen der UN-Behindertenrechtskonven</w:t>
      </w:r>
      <w:r>
        <w:rPr>
          <w:rFonts w:ascii="Melior Com" w:hAnsi="Melior Com"/>
          <w:b/>
          <w:bCs/>
          <w:sz w:val="18"/>
          <w:szCs w:val="18"/>
        </w:rPr>
        <w:t>-</w:t>
      </w:r>
      <w:r w:rsidRPr="00467899">
        <w:rPr>
          <w:rFonts w:ascii="Melior Com" w:hAnsi="Melior Com"/>
          <w:b/>
          <w:bCs/>
          <w:sz w:val="18"/>
          <w:szCs w:val="18"/>
        </w:rPr>
        <w:t>tion ist es, die Benachteiligung von Menschen mit</w:t>
      </w:r>
    </w:p>
    <w:p w:rsidR="00AB2870" w:rsidRPr="00467899" w:rsidRDefault="00AB2870" w:rsidP="00AB2870">
      <w:pPr>
        <w:pStyle w:val="FormatvorlageBlockVor0ptZeilenabstand15Zeilen1"/>
        <w:spacing w:before="100" w:line="200" w:lineRule="exact"/>
        <w:rPr>
          <w:rFonts w:ascii="Melior Com" w:hAnsi="Melior Com"/>
          <w:sz w:val="18"/>
          <w:szCs w:val="18"/>
        </w:rPr>
      </w:pPr>
      <w:r w:rsidRPr="00467899">
        <w:rPr>
          <w:rFonts w:ascii="Melior Com" w:hAnsi="Melior Com"/>
          <w:b/>
          <w:bCs/>
          <w:sz w:val="18"/>
          <w:szCs w:val="18"/>
        </w:rPr>
        <w:lastRenderedPageBreak/>
        <w:t>Behinderungen abzubauen und deren Entstehung entgegenzuwirken. Unabdingbar dafür ist die Ent</w:t>
      </w:r>
      <w:r w:rsidR="00C002A8">
        <w:rPr>
          <w:rFonts w:ascii="Melior Com" w:hAnsi="Melior Com"/>
          <w:b/>
          <w:bCs/>
          <w:sz w:val="18"/>
          <w:szCs w:val="18"/>
        </w:rPr>
        <w:t>-</w:t>
      </w:r>
      <w:r w:rsidRPr="00467899">
        <w:rPr>
          <w:rFonts w:ascii="Melior Com" w:hAnsi="Melior Com"/>
          <w:b/>
          <w:bCs/>
          <w:sz w:val="18"/>
          <w:szCs w:val="18"/>
        </w:rPr>
        <w:t>wicklung von Indikatoren, um die vielfältigen Le</w:t>
      </w:r>
      <w:r w:rsidR="00924A96">
        <w:rPr>
          <w:rFonts w:ascii="Melior Com" w:hAnsi="Melior Com"/>
          <w:b/>
          <w:bCs/>
          <w:sz w:val="18"/>
          <w:szCs w:val="18"/>
        </w:rPr>
        <w:softHyphen/>
      </w:r>
      <w:r w:rsidRPr="00467899">
        <w:rPr>
          <w:rFonts w:ascii="Melior Com" w:hAnsi="Melior Com"/>
          <w:b/>
          <w:bCs/>
          <w:sz w:val="18"/>
          <w:szCs w:val="18"/>
        </w:rPr>
        <w:t>benslagen von Menschen mit Behinderungen detail</w:t>
      </w:r>
      <w:r w:rsidR="00924A96">
        <w:rPr>
          <w:rFonts w:ascii="Melior Com" w:hAnsi="Melior Com"/>
          <w:b/>
          <w:bCs/>
          <w:sz w:val="18"/>
          <w:szCs w:val="18"/>
        </w:rPr>
        <w:softHyphen/>
      </w:r>
      <w:r w:rsidRPr="00467899">
        <w:rPr>
          <w:rFonts w:ascii="Melior Com" w:hAnsi="Melior Com"/>
          <w:b/>
          <w:bCs/>
          <w:sz w:val="18"/>
          <w:szCs w:val="18"/>
        </w:rPr>
        <w:t>liert erfassen zu können.</w:t>
      </w:r>
      <w:r w:rsidRPr="00467899">
        <w:rPr>
          <w:rFonts w:ascii="Melior Com" w:hAnsi="Melior Com"/>
          <w:sz w:val="18"/>
          <w:szCs w:val="18"/>
        </w:rPr>
        <w:t xml:space="preserve"> </w:t>
      </w:r>
    </w:p>
    <w:p w:rsidR="00AB2870" w:rsidRPr="00467899" w:rsidRDefault="006F7F19" w:rsidP="00924A96">
      <w:pPr>
        <w:pStyle w:val="FormatvorlageBlockVor0ptZeilenabstand15Zeilen1"/>
        <w:spacing w:before="0" w:line="200" w:lineRule="exact"/>
        <w:rPr>
          <w:rFonts w:ascii="Melior Com" w:hAnsi="Melior Com"/>
          <w:sz w:val="18"/>
          <w:szCs w:val="18"/>
        </w:rPr>
      </w:pPr>
      <w:r>
        <w:rPr>
          <w:rFonts w:ascii="Melior Com" w:hAnsi="Melior Com"/>
          <w:noProof/>
          <w:sz w:val="18"/>
          <w:szCs w:val="18"/>
          <w:lang w:eastAsia="de-DE"/>
        </w:rPr>
        <w:drawing>
          <wp:anchor distT="0" distB="0" distL="114300" distR="114300" simplePos="0" relativeHeight="251659264" behindDoc="0" locked="0" layoutInCell="1" allowOverlap="1">
            <wp:simplePos x="0" y="0"/>
            <wp:positionH relativeFrom="column">
              <wp:posOffset>17145</wp:posOffset>
            </wp:positionH>
            <wp:positionV relativeFrom="paragraph">
              <wp:posOffset>282575</wp:posOffset>
            </wp:positionV>
            <wp:extent cx="5758815" cy="3688080"/>
            <wp:effectExtent l="19050" t="0" r="0" b="0"/>
            <wp:wrapSquare wrapText="bothSides"/>
            <wp:docPr id="4" name="Grafik 3" descr="aktionspl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tionsplan2.jpg"/>
                    <pic:cNvPicPr/>
                  </pic:nvPicPr>
                  <pic:blipFill>
                    <a:blip r:embed="rId20" cstate="print"/>
                    <a:srcRect t="-6552" b="-5303"/>
                    <a:stretch>
                      <a:fillRect/>
                    </a:stretch>
                  </pic:blipFill>
                  <pic:spPr>
                    <a:xfrm>
                      <a:off x="0" y="0"/>
                      <a:ext cx="5758815" cy="3688080"/>
                    </a:xfrm>
                    <a:prstGeom prst="rect">
                      <a:avLst/>
                    </a:prstGeom>
                    <a:solidFill>
                      <a:schemeClr val="bg1"/>
                    </a:solidFill>
                  </pic:spPr>
                </pic:pic>
              </a:graphicData>
            </a:graphic>
          </wp:anchor>
        </w:drawing>
      </w:r>
      <w:r w:rsidR="00AB2870" w:rsidRPr="00467899">
        <w:rPr>
          <w:rFonts w:ascii="Melior Com" w:hAnsi="Melior Com"/>
          <w:sz w:val="18"/>
          <w:szCs w:val="18"/>
        </w:rPr>
        <w:t>Indikatoren werden üblicher Weise zur Beschrei</w:t>
      </w:r>
      <w:r w:rsidR="00924A96">
        <w:rPr>
          <w:rFonts w:ascii="Melior Com" w:hAnsi="Melior Com"/>
          <w:sz w:val="18"/>
          <w:szCs w:val="18"/>
        </w:rPr>
        <w:softHyphen/>
      </w:r>
      <w:r w:rsidR="00AB2870" w:rsidRPr="00467899">
        <w:rPr>
          <w:rFonts w:ascii="Melior Com" w:hAnsi="Melior Com"/>
          <w:sz w:val="18"/>
          <w:szCs w:val="18"/>
        </w:rPr>
        <w:t>bung von sozialen, ökonomischen, gesundheitlichen oder anderen Systemen eingesetzt. Sie charakterisie</w:t>
      </w:r>
      <w:r w:rsidR="00924A96">
        <w:rPr>
          <w:rFonts w:ascii="Melior Com" w:hAnsi="Melior Com"/>
          <w:sz w:val="18"/>
          <w:szCs w:val="18"/>
        </w:rPr>
        <w:softHyphen/>
      </w:r>
      <w:r w:rsidR="00AB2870" w:rsidRPr="00467899">
        <w:rPr>
          <w:rFonts w:ascii="Melior Com" w:hAnsi="Melior Com"/>
          <w:sz w:val="18"/>
          <w:szCs w:val="18"/>
        </w:rPr>
        <w:t>ren verschiedene Handlungsfelder oder Lebensbe</w:t>
      </w:r>
      <w:r w:rsidR="00924A96">
        <w:rPr>
          <w:rFonts w:ascii="Melior Com" w:hAnsi="Melior Com"/>
          <w:sz w:val="18"/>
          <w:szCs w:val="18"/>
        </w:rPr>
        <w:softHyphen/>
      </w:r>
      <w:r w:rsidR="00AB2870" w:rsidRPr="00467899">
        <w:rPr>
          <w:rFonts w:ascii="Melior Com" w:hAnsi="Melior Com"/>
          <w:sz w:val="18"/>
          <w:szCs w:val="18"/>
        </w:rPr>
        <w:t>reiche unter Berücksichtigung eines Bezugsrahmens. Die Entwicklung von Indikatoren setzt jedoch zu</w:t>
      </w:r>
      <w:r w:rsidR="00924A96">
        <w:rPr>
          <w:rFonts w:ascii="Melior Com" w:hAnsi="Melior Com"/>
          <w:sz w:val="18"/>
          <w:szCs w:val="18"/>
        </w:rPr>
        <w:softHyphen/>
      </w:r>
      <w:r w:rsidR="00AB2870" w:rsidRPr="00467899">
        <w:rPr>
          <w:rFonts w:ascii="Melior Com" w:hAnsi="Melior Com"/>
          <w:sz w:val="18"/>
          <w:szCs w:val="18"/>
        </w:rPr>
        <w:t>nächst voraus, dass zu allen Themenbereichen der Konvention eine Datenbasis geschaffen wird.</w:t>
      </w:r>
    </w:p>
    <w:p w:rsidR="00AB2870" w:rsidRPr="00467899" w:rsidRDefault="00AB2870" w:rsidP="00AB2870">
      <w:pPr>
        <w:spacing w:before="100" w:line="200" w:lineRule="exact"/>
        <w:jc w:val="both"/>
        <w:rPr>
          <w:rFonts w:ascii="Melior Com" w:hAnsi="Melior Com"/>
          <w:sz w:val="18"/>
          <w:szCs w:val="18"/>
        </w:rPr>
      </w:pPr>
      <w:r w:rsidRPr="00467899">
        <w:rPr>
          <w:rFonts w:ascii="Melior Com" w:hAnsi="Melior Com"/>
          <w:sz w:val="18"/>
          <w:szCs w:val="18"/>
        </w:rPr>
        <w:t>Zu den amtlichen, bereits verfügbaren Statistiken gehören die Statistik der schwerbehinderten Me</w:t>
      </w:r>
      <w:r w:rsidRPr="00467899">
        <w:rPr>
          <w:rFonts w:ascii="Melior Com" w:hAnsi="Melior Com"/>
          <w:sz w:val="18"/>
          <w:szCs w:val="18"/>
        </w:rPr>
        <w:t>n</w:t>
      </w:r>
      <w:r w:rsidRPr="00467899">
        <w:rPr>
          <w:rFonts w:ascii="Melior Com" w:hAnsi="Melior Com"/>
          <w:sz w:val="18"/>
          <w:szCs w:val="18"/>
        </w:rPr>
        <w:t>schen, der Mikrozensus, die Arbeitslosenstatistik sowie die Statistiken der Bundesagentur für Arbeit zur Beschäftigungssituation von Menschen mit B</w:t>
      </w:r>
      <w:r w:rsidRPr="00467899">
        <w:rPr>
          <w:rFonts w:ascii="Melior Com" w:hAnsi="Melior Com"/>
          <w:sz w:val="18"/>
          <w:szCs w:val="18"/>
        </w:rPr>
        <w:t>e</w:t>
      </w:r>
      <w:r w:rsidRPr="00467899">
        <w:rPr>
          <w:rFonts w:ascii="Melior Com" w:hAnsi="Melior Com"/>
          <w:sz w:val="18"/>
          <w:szCs w:val="18"/>
        </w:rPr>
        <w:t xml:space="preserve">hinderung. </w:t>
      </w:r>
    </w:p>
    <w:p w:rsidR="00AB2870" w:rsidRPr="00467899" w:rsidRDefault="00AB2870" w:rsidP="006F7F19">
      <w:pPr>
        <w:spacing w:before="200" w:line="200" w:lineRule="exact"/>
        <w:jc w:val="both"/>
        <w:rPr>
          <w:rFonts w:ascii="Melior Com" w:hAnsi="Melior Com"/>
          <w:sz w:val="18"/>
          <w:szCs w:val="18"/>
        </w:rPr>
      </w:pPr>
      <w:r w:rsidRPr="00467899">
        <w:rPr>
          <w:rFonts w:ascii="Melior Com" w:hAnsi="Melior Com"/>
          <w:sz w:val="18"/>
          <w:szCs w:val="18"/>
        </w:rPr>
        <w:t>Der Mikrozensus wird als eine amtliche Statistik jährlich durchgeführt. Insgesamt werden Daten aus einer 1 Prozent-Stichprobe der Haushalte in Deutschland ermittelt. Im Abstand von vier Jahren werden regelmäßig zwei Fragenkomplexe aus dem Bereich „Fragen zu Gesundheit“ zu Behinderungen erhoben. Die Beantwortung dieser Fragen ist freiwi</w:t>
      </w:r>
      <w:r w:rsidRPr="00467899">
        <w:rPr>
          <w:rFonts w:ascii="Melior Com" w:hAnsi="Melior Com"/>
          <w:sz w:val="18"/>
          <w:szCs w:val="18"/>
        </w:rPr>
        <w:t>l</w:t>
      </w:r>
      <w:r w:rsidRPr="00467899">
        <w:rPr>
          <w:rFonts w:ascii="Melior Com" w:hAnsi="Melior Com"/>
          <w:sz w:val="18"/>
          <w:szCs w:val="18"/>
        </w:rPr>
        <w:t>lig. Mit dem Mikrozensus werden die Bereiche Au</w:t>
      </w:r>
      <w:r w:rsidRPr="00467899">
        <w:rPr>
          <w:rFonts w:ascii="Melior Com" w:hAnsi="Melior Com"/>
          <w:sz w:val="18"/>
          <w:szCs w:val="18"/>
        </w:rPr>
        <w:t>s</w:t>
      </w:r>
      <w:r w:rsidRPr="00467899">
        <w:rPr>
          <w:rFonts w:ascii="Melior Com" w:hAnsi="Melior Com"/>
          <w:sz w:val="18"/>
          <w:szCs w:val="18"/>
        </w:rPr>
        <w:t>bildung, Einkommensstruktur sowie Gesundheit und die Partizipation am Erwerbsleben untersucht. Mit dieser Statistik wird eine repräsentative Stichprobe der Menschen mit einer anerkannten Behinderung (d.h. Grad der Behinderung (GdB) zwischen 20 - 100) erfasst. Sie ermöglicht ebenfalls, die Gesam</w:t>
      </w:r>
      <w:r w:rsidRPr="00467899">
        <w:rPr>
          <w:rFonts w:ascii="Melior Com" w:hAnsi="Melior Com"/>
          <w:sz w:val="18"/>
          <w:szCs w:val="18"/>
        </w:rPr>
        <w:t>t</w:t>
      </w:r>
      <w:r w:rsidRPr="00467899">
        <w:rPr>
          <w:rFonts w:ascii="Melior Com" w:hAnsi="Melior Com"/>
          <w:sz w:val="18"/>
          <w:szCs w:val="18"/>
        </w:rPr>
        <w:t>zahl dieser Bevölkerungsgruppe zu bestimmen. Mit ihrer Konzentration auf amtlich anerkannte Fälle von Behinderungen unterliegt sie denselben B</w:t>
      </w:r>
      <w:r w:rsidRPr="00467899">
        <w:rPr>
          <w:rFonts w:ascii="Melior Com" w:hAnsi="Melior Com"/>
          <w:sz w:val="18"/>
          <w:szCs w:val="18"/>
        </w:rPr>
        <w:t>e</w:t>
      </w:r>
      <w:r w:rsidRPr="00467899">
        <w:rPr>
          <w:rFonts w:ascii="Melior Com" w:hAnsi="Melior Com"/>
          <w:sz w:val="18"/>
          <w:szCs w:val="18"/>
        </w:rPr>
        <w:lastRenderedPageBreak/>
        <w:t>schränkungen hinsichtlich der Aufdeckung von Dunkelfeldern wie die Schwerbehindertenstatistik, die stark medizinisch-defizitär orientiert ist. Es wird daher angestrebt, den Mikrozensus um eine Zusat</w:t>
      </w:r>
      <w:r w:rsidRPr="00467899">
        <w:rPr>
          <w:rFonts w:ascii="Melior Com" w:hAnsi="Melior Com"/>
          <w:sz w:val="18"/>
          <w:szCs w:val="18"/>
        </w:rPr>
        <w:t>z</w:t>
      </w:r>
      <w:r w:rsidRPr="00467899">
        <w:rPr>
          <w:rFonts w:ascii="Melior Com" w:hAnsi="Melior Com"/>
          <w:sz w:val="18"/>
          <w:szCs w:val="18"/>
        </w:rPr>
        <w:t>frage zu ergänzen, die „Beeinträchtigungen“ abfragt. Weiterhin sollen künftig die Fragen zu Behinderu</w:t>
      </w:r>
      <w:r w:rsidRPr="00467899">
        <w:rPr>
          <w:rFonts w:ascii="Melior Com" w:hAnsi="Melior Com"/>
          <w:sz w:val="18"/>
          <w:szCs w:val="18"/>
        </w:rPr>
        <w:t>n</w:t>
      </w:r>
      <w:r w:rsidRPr="00467899">
        <w:rPr>
          <w:rFonts w:ascii="Melior Com" w:hAnsi="Melior Com"/>
          <w:sz w:val="18"/>
          <w:szCs w:val="18"/>
        </w:rPr>
        <w:t>gen im Mikrozensus jährlich abgefragt werden.</w:t>
      </w:r>
    </w:p>
    <w:p w:rsidR="00AB2870" w:rsidRPr="00467899" w:rsidRDefault="00AB2870" w:rsidP="00801667">
      <w:pPr>
        <w:spacing w:line="200" w:lineRule="exact"/>
        <w:jc w:val="both"/>
        <w:rPr>
          <w:rFonts w:ascii="Melior Com" w:hAnsi="Melior Com" w:cs="Arial"/>
          <w:sz w:val="18"/>
          <w:szCs w:val="18"/>
        </w:rPr>
      </w:pPr>
      <w:r w:rsidRPr="00467899">
        <w:rPr>
          <w:rFonts w:ascii="Melior Com" w:hAnsi="Melior Com" w:cs="Arial"/>
          <w:sz w:val="18"/>
          <w:szCs w:val="18"/>
        </w:rPr>
        <w:t>Neben den verfügbaren amtlichen Statistiken we</w:t>
      </w:r>
      <w:r w:rsidRPr="00467899">
        <w:rPr>
          <w:rFonts w:ascii="Melior Com" w:hAnsi="Melior Com" w:cs="Arial"/>
          <w:sz w:val="18"/>
          <w:szCs w:val="18"/>
        </w:rPr>
        <w:t>r</w:t>
      </w:r>
      <w:r w:rsidRPr="00467899">
        <w:rPr>
          <w:rFonts w:ascii="Melior Com" w:hAnsi="Melior Com" w:cs="Arial"/>
          <w:sz w:val="18"/>
          <w:szCs w:val="18"/>
        </w:rPr>
        <w:t>den zukünftig weitere Datenquellen aus dem Bereich der amtlichen Statistik für eine auf Indikatoren g</w:t>
      </w:r>
      <w:r w:rsidRPr="00467899">
        <w:rPr>
          <w:rFonts w:ascii="Melior Com" w:hAnsi="Melior Com" w:cs="Arial"/>
          <w:sz w:val="18"/>
          <w:szCs w:val="18"/>
        </w:rPr>
        <w:t>e</w:t>
      </w:r>
      <w:r w:rsidRPr="00467899">
        <w:rPr>
          <w:rFonts w:ascii="Melior Com" w:hAnsi="Melior Com" w:cs="Arial"/>
          <w:sz w:val="18"/>
          <w:szCs w:val="18"/>
        </w:rPr>
        <w:t xml:space="preserve">stützte Berichterstattung erschlossen. </w:t>
      </w:r>
    </w:p>
    <w:p w:rsidR="00AB2870" w:rsidRPr="00467899" w:rsidRDefault="00AB2870" w:rsidP="00AB2870">
      <w:pPr>
        <w:spacing w:before="100" w:line="200" w:lineRule="exact"/>
        <w:jc w:val="both"/>
        <w:rPr>
          <w:rFonts w:ascii="Melior Com" w:hAnsi="Melior Com"/>
          <w:sz w:val="18"/>
          <w:szCs w:val="18"/>
        </w:rPr>
      </w:pPr>
      <w:r w:rsidRPr="00467899">
        <w:rPr>
          <w:rFonts w:ascii="Melior Com" w:hAnsi="Melior Com"/>
          <w:sz w:val="18"/>
          <w:szCs w:val="18"/>
        </w:rPr>
        <w:t>Eine weitere wichtige Datenquelle für die Behinde</w:t>
      </w:r>
      <w:r w:rsidRPr="00467899">
        <w:rPr>
          <w:rFonts w:ascii="Melior Com" w:hAnsi="Melior Com"/>
          <w:sz w:val="18"/>
          <w:szCs w:val="18"/>
        </w:rPr>
        <w:t>r</w:t>
      </w:r>
      <w:r w:rsidRPr="00467899">
        <w:rPr>
          <w:rFonts w:ascii="Melior Com" w:hAnsi="Melior Com"/>
          <w:sz w:val="18"/>
          <w:szCs w:val="18"/>
        </w:rPr>
        <w:t>tenberichterstattung ist das jährlich vom Deutschen Institut für Wirtschaftsforschung (DIW) durchgefüh</w:t>
      </w:r>
      <w:r w:rsidRPr="00467899">
        <w:rPr>
          <w:rFonts w:ascii="Melior Com" w:hAnsi="Melior Com"/>
          <w:sz w:val="18"/>
          <w:szCs w:val="18"/>
        </w:rPr>
        <w:t>r</w:t>
      </w:r>
      <w:r w:rsidR="00AE4155">
        <w:rPr>
          <w:rFonts w:ascii="Melior Com" w:hAnsi="Melior Com"/>
          <w:sz w:val="18"/>
          <w:szCs w:val="18"/>
        </w:rPr>
        <w:t>te s</w:t>
      </w:r>
      <w:r w:rsidRPr="00467899">
        <w:rPr>
          <w:rFonts w:ascii="Melior Com" w:hAnsi="Melior Com"/>
          <w:sz w:val="18"/>
          <w:szCs w:val="18"/>
        </w:rPr>
        <w:t>ozio-oekonomische Panel (SOEP). Das SOEP ist eine Befragung zu Einkommensverläufen, subjekt</w:t>
      </w:r>
      <w:r w:rsidRPr="00467899">
        <w:rPr>
          <w:rFonts w:ascii="Melior Com" w:hAnsi="Melior Com"/>
          <w:sz w:val="18"/>
          <w:szCs w:val="18"/>
        </w:rPr>
        <w:t>i</w:t>
      </w:r>
      <w:r w:rsidRPr="00467899">
        <w:rPr>
          <w:rFonts w:ascii="Melior Com" w:hAnsi="Melior Com"/>
          <w:sz w:val="18"/>
          <w:szCs w:val="18"/>
        </w:rPr>
        <w:t>vem Wohlbefinden, gesellschaftlicher Teilhabe, s</w:t>
      </w:r>
      <w:r w:rsidRPr="00467899">
        <w:rPr>
          <w:rFonts w:ascii="Melior Com" w:hAnsi="Melior Com"/>
          <w:sz w:val="18"/>
          <w:szCs w:val="18"/>
        </w:rPr>
        <w:t>o</w:t>
      </w:r>
      <w:r w:rsidRPr="00467899">
        <w:rPr>
          <w:rFonts w:ascii="Melior Com" w:hAnsi="Melior Com"/>
          <w:sz w:val="18"/>
          <w:szCs w:val="18"/>
        </w:rPr>
        <w:t>zialer Sicherung sowie der Wohn- und Bildungssit</w:t>
      </w:r>
      <w:r w:rsidRPr="00467899">
        <w:rPr>
          <w:rFonts w:ascii="Melior Com" w:hAnsi="Melior Com"/>
          <w:sz w:val="18"/>
          <w:szCs w:val="18"/>
        </w:rPr>
        <w:t>u</w:t>
      </w:r>
      <w:r w:rsidRPr="00467899">
        <w:rPr>
          <w:rFonts w:ascii="Melior Com" w:hAnsi="Melior Com"/>
          <w:sz w:val="18"/>
          <w:szCs w:val="18"/>
        </w:rPr>
        <w:t>ation. Bisher war eine offene Frage zum Vorliegen einer Behinderung nicht ausgewertet worden. Das BMAS hat das DIW beauftragt, eine nachträgliche Auswertung durchzuführen und zukünftig diese Fragen standardisiert auszuwerten. In Kombination mit den übrigen durch das SOEP gewonnenen Daten wird so künftig die Lebenswirklichkeit von Me</w:t>
      </w:r>
      <w:r w:rsidRPr="00467899">
        <w:rPr>
          <w:rFonts w:ascii="Melior Com" w:hAnsi="Melior Com"/>
          <w:sz w:val="18"/>
          <w:szCs w:val="18"/>
        </w:rPr>
        <w:t>n</w:t>
      </w:r>
      <w:r w:rsidRPr="00467899">
        <w:rPr>
          <w:rFonts w:ascii="Melior Com" w:hAnsi="Melior Com"/>
          <w:sz w:val="18"/>
          <w:szCs w:val="18"/>
        </w:rPr>
        <w:t>schen mit Behinderung besser abgebildet.</w:t>
      </w:r>
    </w:p>
    <w:p w:rsidR="00AB2870" w:rsidRPr="00467899" w:rsidRDefault="00AB2870" w:rsidP="00AB2870">
      <w:pPr>
        <w:spacing w:before="100" w:line="200" w:lineRule="exact"/>
        <w:jc w:val="both"/>
        <w:rPr>
          <w:rFonts w:ascii="Melior Com" w:hAnsi="Melior Com"/>
          <w:sz w:val="18"/>
          <w:szCs w:val="18"/>
        </w:rPr>
      </w:pPr>
      <w:r w:rsidRPr="00467899">
        <w:rPr>
          <w:rFonts w:ascii="Melior Com" w:hAnsi="Melior Com"/>
          <w:b/>
          <w:bCs/>
          <w:sz w:val="18"/>
          <w:szCs w:val="18"/>
        </w:rPr>
        <w:t>Auch die stärkere Evaluation der behindertenpolit</w:t>
      </w:r>
      <w:r w:rsidRPr="00467899">
        <w:rPr>
          <w:rFonts w:ascii="Melior Com" w:hAnsi="Melior Com"/>
          <w:b/>
          <w:bCs/>
          <w:sz w:val="18"/>
          <w:szCs w:val="18"/>
        </w:rPr>
        <w:t>i</w:t>
      </w:r>
      <w:r w:rsidRPr="00467899">
        <w:rPr>
          <w:rFonts w:ascii="Melior Com" w:hAnsi="Melior Com"/>
          <w:b/>
          <w:bCs/>
          <w:sz w:val="18"/>
          <w:szCs w:val="18"/>
        </w:rPr>
        <w:t>schen Maßnahmen wird Teil der Behindertenb</w:t>
      </w:r>
      <w:r w:rsidRPr="00467899">
        <w:rPr>
          <w:rFonts w:ascii="Melior Com" w:hAnsi="Melior Com"/>
          <w:b/>
          <w:bCs/>
          <w:sz w:val="18"/>
          <w:szCs w:val="18"/>
        </w:rPr>
        <w:t>e</w:t>
      </w:r>
      <w:r w:rsidRPr="00467899">
        <w:rPr>
          <w:rFonts w:ascii="Melior Com" w:hAnsi="Melior Com"/>
          <w:b/>
          <w:bCs/>
          <w:sz w:val="18"/>
          <w:szCs w:val="18"/>
        </w:rPr>
        <w:t>richterstattung. Wir wissen zu wenig darüber, we</w:t>
      </w:r>
      <w:r w:rsidRPr="00467899">
        <w:rPr>
          <w:rFonts w:ascii="Melior Com" w:hAnsi="Melior Com"/>
          <w:b/>
          <w:bCs/>
          <w:sz w:val="18"/>
          <w:szCs w:val="18"/>
        </w:rPr>
        <w:t>l</w:t>
      </w:r>
      <w:r w:rsidRPr="00467899">
        <w:rPr>
          <w:rFonts w:ascii="Melior Com" w:hAnsi="Melior Com"/>
          <w:b/>
          <w:bCs/>
          <w:sz w:val="18"/>
          <w:szCs w:val="18"/>
        </w:rPr>
        <w:t>che Wirkung die verschiedenen behindertenpolit</w:t>
      </w:r>
      <w:r w:rsidRPr="00467899">
        <w:rPr>
          <w:rFonts w:ascii="Melior Com" w:hAnsi="Melior Com"/>
          <w:b/>
          <w:bCs/>
          <w:sz w:val="18"/>
          <w:szCs w:val="18"/>
        </w:rPr>
        <w:t>i</w:t>
      </w:r>
      <w:r w:rsidRPr="00467899">
        <w:rPr>
          <w:rFonts w:ascii="Melior Com" w:hAnsi="Melior Com"/>
          <w:b/>
          <w:bCs/>
          <w:sz w:val="18"/>
          <w:szCs w:val="18"/>
        </w:rPr>
        <w:t>schen Maßnahmen und die Leistungen zur Rehabil</w:t>
      </w:r>
      <w:r w:rsidRPr="00467899">
        <w:rPr>
          <w:rFonts w:ascii="Melior Com" w:hAnsi="Melior Com"/>
          <w:b/>
          <w:bCs/>
          <w:sz w:val="18"/>
          <w:szCs w:val="18"/>
        </w:rPr>
        <w:t>i</w:t>
      </w:r>
      <w:r w:rsidRPr="00467899">
        <w:rPr>
          <w:rFonts w:ascii="Melior Com" w:hAnsi="Melior Com"/>
          <w:b/>
          <w:bCs/>
          <w:sz w:val="18"/>
          <w:szCs w:val="18"/>
        </w:rPr>
        <w:t>tation und Teilhabe haben.</w:t>
      </w:r>
      <w:r w:rsidRPr="00467899">
        <w:rPr>
          <w:rFonts w:ascii="Melior Com" w:hAnsi="Melior Com"/>
          <w:sz w:val="18"/>
          <w:szCs w:val="18"/>
        </w:rPr>
        <w:t xml:space="preserve"> </w:t>
      </w:r>
    </w:p>
    <w:p w:rsidR="00AB2870" w:rsidRPr="00467899" w:rsidRDefault="00AB2870" w:rsidP="00AB2870">
      <w:pPr>
        <w:spacing w:before="100" w:line="200" w:lineRule="exact"/>
        <w:jc w:val="both"/>
        <w:rPr>
          <w:rFonts w:ascii="Melior Com" w:hAnsi="Melior Com"/>
          <w:sz w:val="18"/>
          <w:szCs w:val="18"/>
        </w:rPr>
      </w:pPr>
      <w:r w:rsidRPr="00467899">
        <w:rPr>
          <w:rFonts w:ascii="Melior Com" w:hAnsi="Melior Com"/>
          <w:sz w:val="18"/>
          <w:szCs w:val="18"/>
        </w:rPr>
        <w:t>In Verbindung mit der Behindertenberichterstattung soll die Wirksamkeit von Programmen - auch hi</w:t>
      </w:r>
      <w:r w:rsidRPr="00467899">
        <w:rPr>
          <w:rFonts w:ascii="Melior Com" w:hAnsi="Melior Com"/>
          <w:sz w:val="18"/>
          <w:szCs w:val="18"/>
        </w:rPr>
        <w:t>n</w:t>
      </w:r>
      <w:r w:rsidRPr="00467899">
        <w:rPr>
          <w:rFonts w:ascii="Melior Com" w:hAnsi="Melior Com"/>
          <w:sz w:val="18"/>
          <w:szCs w:val="18"/>
        </w:rPr>
        <w:t>sichtlich der geschlechtssensiblen Wirksamkeit - und Initiativen evaluiert und publiziert werden.</w:t>
      </w:r>
    </w:p>
    <w:p w:rsidR="00AB2870" w:rsidRPr="00467899" w:rsidRDefault="00AB2870" w:rsidP="00AB2870">
      <w:pPr>
        <w:spacing w:before="100" w:line="200" w:lineRule="exact"/>
        <w:jc w:val="both"/>
        <w:rPr>
          <w:rFonts w:ascii="Melior Com" w:hAnsi="Melior Com"/>
          <w:sz w:val="18"/>
          <w:szCs w:val="18"/>
        </w:rPr>
      </w:pPr>
      <w:r w:rsidRPr="00467899">
        <w:rPr>
          <w:rFonts w:ascii="Melior Com" w:hAnsi="Melior Com"/>
          <w:sz w:val="18"/>
          <w:szCs w:val="18"/>
        </w:rPr>
        <w:lastRenderedPageBreak/>
        <w:t>Die Erstellung des Behindertenberichts wird von e</w:t>
      </w:r>
      <w:r w:rsidRPr="00467899">
        <w:rPr>
          <w:rFonts w:ascii="Melior Com" w:hAnsi="Melior Com"/>
          <w:sz w:val="18"/>
          <w:szCs w:val="18"/>
        </w:rPr>
        <w:t>i</w:t>
      </w:r>
      <w:r w:rsidRPr="00467899">
        <w:rPr>
          <w:rFonts w:ascii="Melior Com" w:hAnsi="Melior Com"/>
          <w:sz w:val="18"/>
          <w:szCs w:val="18"/>
        </w:rPr>
        <w:t>nem Beirat begleitet werden, in dem neben Wisse</w:t>
      </w:r>
      <w:r w:rsidRPr="00467899">
        <w:rPr>
          <w:rFonts w:ascii="Melior Com" w:hAnsi="Melior Com"/>
          <w:sz w:val="18"/>
          <w:szCs w:val="18"/>
        </w:rPr>
        <w:t>n</w:t>
      </w:r>
      <w:r w:rsidRPr="00467899">
        <w:rPr>
          <w:rFonts w:ascii="Melior Com" w:hAnsi="Melior Com"/>
          <w:sz w:val="18"/>
          <w:szCs w:val="18"/>
        </w:rPr>
        <w:t>schaftlerinnen und Wissenschaftlern Menschen mit Behinderung Wissen und Erfahrung einbringen.</w:t>
      </w:r>
    </w:p>
    <w:p w:rsidR="00923BE5" w:rsidRPr="00923BE5" w:rsidRDefault="00923BE5" w:rsidP="00415BC6">
      <w:pPr>
        <w:pStyle w:val="berschrift1"/>
        <w:spacing w:before="400" w:after="0" w:line="200" w:lineRule="exact"/>
        <w:ind w:left="240" w:hanging="240"/>
        <w:jc w:val="both"/>
        <w:rPr>
          <w:rFonts w:ascii="Melior Com" w:hAnsi="Melior Com"/>
          <w:sz w:val="18"/>
          <w:szCs w:val="18"/>
        </w:rPr>
      </w:pPr>
      <w:bookmarkStart w:id="7" w:name="_Toc293996989"/>
      <w:r w:rsidRPr="00923BE5">
        <w:rPr>
          <w:rFonts w:ascii="Melior Com" w:hAnsi="Melior Com"/>
          <w:sz w:val="18"/>
          <w:szCs w:val="18"/>
        </w:rPr>
        <w:t>3.</w:t>
      </w:r>
      <w:r w:rsidRPr="00923BE5">
        <w:rPr>
          <w:rFonts w:ascii="Melior Com" w:hAnsi="Melior Com"/>
          <w:sz w:val="18"/>
          <w:szCs w:val="18"/>
        </w:rPr>
        <w:tab/>
        <w:t>Handlungsfelder</w:t>
      </w:r>
      <w:bookmarkEnd w:id="7"/>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Die UN-Behindertenrechtskonvention konkretisiert in ihren 50 Artikeln umfassend die Rechte von Me</w:t>
      </w:r>
      <w:r w:rsidRPr="00923BE5">
        <w:rPr>
          <w:rFonts w:ascii="Melior Com" w:hAnsi="Melior Com"/>
          <w:sz w:val="18"/>
          <w:szCs w:val="18"/>
        </w:rPr>
        <w:t>n</w:t>
      </w:r>
      <w:r w:rsidRPr="00923BE5">
        <w:rPr>
          <w:rFonts w:ascii="Melior Com" w:hAnsi="Melior Com"/>
          <w:sz w:val="18"/>
          <w:szCs w:val="18"/>
        </w:rPr>
        <w:t>schen mit Behinderungen für eine Vielzahl von L</w:t>
      </w:r>
      <w:r w:rsidRPr="00923BE5">
        <w:rPr>
          <w:rFonts w:ascii="Melior Com" w:hAnsi="Melior Com"/>
          <w:sz w:val="18"/>
          <w:szCs w:val="18"/>
        </w:rPr>
        <w:t>e</w:t>
      </w:r>
      <w:r w:rsidRPr="00923BE5">
        <w:rPr>
          <w:rFonts w:ascii="Melior Com" w:hAnsi="Melior Com"/>
          <w:sz w:val="18"/>
          <w:szCs w:val="18"/>
        </w:rPr>
        <w:t>bensbereichen und Situationen.</w:t>
      </w:r>
    </w:p>
    <w:p w:rsidR="00923BE5" w:rsidRPr="00923BE5" w:rsidRDefault="00923BE5" w:rsidP="00923BE5">
      <w:pPr>
        <w:autoSpaceDE w:val="0"/>
        <w:autoSpaceDN w:val="0"/>
        <w:adjustRightInd w:val="0"/>
        <w:spacing w:before="100" w:line="200" w:lineRule="exact"/>
        <w:jc w:val="both"/>
        <w:rPr>
          <w:rFonts w:ascii="Melior Com" w:hAnsi="Melior Com" w:cs="Arial"/>
          <w:bCs/>
          <w:sz w:val="18"/>
          <w:szCs w:val="18"/>
        </w:rPr>
      </w:pPr>
      <w:r w:rsidRPr="00923BE5">
        <w:rPr>
          <w:rFonts w:ascii="Melior Com" w:hAnsi="Melior Com" w:cs="Arial"/>
          <w:b/>
          <w:bCs/>
          <w:sz w:val="18"/>
          <w:szCs w:val="18"/>
        </w:rPr>
        <w:t>Die Bundesregierung möchte die UN-Behinderten</w:t>
      </w:r>
      <w:r w:rsidR="00375EDE">
        <w:rPr>
          <w:rFonts w:ascii="Melior Com" w:hAnsi="Melior Com" w:cs="Arial"/>
          <w:b/>
          <w:bCs/>
          <w:sz w:val="18"/>
          <w:szCs w:val="18"/>
        </w:rPr>
        <w:t>-</w:t>
      </w:r>
      <w:r w:rsidRPr="00923BE5">
        <w:rPr>
          <w:rFonts w:ascii="Melior Com" w:hAnsi="Melior Com" w:cs="Arial"/>
          <w:b/>
          <w:bCs/>
          <w:sz w:val="18"/>
          <w:szCs w:val="18"/>
        </w:rPr>
        <w:t>rechtskonvention mit dem Nationalen Aktionsplan für ihren Zuständigkeitsbereich ebenso umfassend und für alle Lebensbereiche behinderter Menschen umsetzen.</w:t>
      </w:r>
      <w:r w:rsidRPr="00923BE5">
        <w:rPr>
          <w:rFonts w:ascii="Melior Com" w:hAnsi="Melior Com" w:cs="Arial"/>
          <w:bCs/>
          <w:sz w:val="18"/>
          <w:szCs w:val="18"/>
        </w:rPr>
        <w:t xml:space="preserve"> </w:t>
      </w:r>
    </w:p>
    <w:p w:rsidR="00923BE5" w:rsidRPr="00923BE5" w:rsidRDefault="00923BE5" w:rsidP="00923BE5">
      <w:pPr>
        <w:autoSpaceDE w:val="0"/>
        <w:autoSpaceDN w:val="0"/>
        <w:adjustRightInd w:val="0"/>
        <w:spacing w:before="100" w:line="200" w:lineRule="exact"/>
        <w:jc w:val="both"/>
        <w:rPr>
          <w:rFonts w:ascii="Melior Com" w:hAnsi="Melior Com" w:cs="Arial"/>
          <w:bCs/>
          <w:sz w:val="18"/>
          <w:szCs w:val="18"/>
        </w:rPr>
      </w:pPr>
      <w:r w:rsidRPr="00923BE5">
        <w:rPr>
          <w:rFonts w:ascii="Melior Com" w:hAnsi="Melior Com" w:cs="Arial"/>
          <w:bCs/>
          <w:sz w:val="18"/>
          <w:szCs w:val="18"/>
        </w:rPr>
        <w:t>Gemeinsam mit behinderten Menschen und ihren Verbänden hat die Bundesregierung für den Nation</w:t>
      </w:r>
      <w:r w:rsidRPr="00923BE5">
        <w:rPr>
          <w:rFonts w:ascii="Melior Com" w:hAnsi="Melior Com" w:cs="Arial"/>
          <w:bCs/>
          <w:sz w:val="18"/>
          <w:szCs w:val="18"/>
        </w:rPr>
        <w:t>a</w:t>
      </w:r>
      <w:r w:rsidRPr="00923BE5">
        <w:rPr>
          <w:rFonts w:ascii="Melior Com" w:hAnsi="Melior Com" w:cs="Arial"/>
          <w:bCs/>
          <w:sz w:val="18"/>
          <w:szCs w:val="18"/>
        </w:rPr>
        <w:t>len Aktionsplan deshalb zwölf Handlungsfelder identifiziert, in denen der Aktionsplan einen Beitrag zur Erfüllung der Vorgaben der UN-Behinderten</w:t>
      </w:r>
      <w:r w:rsidR="00375EDE">
        <w:rPr>
          <w:rFonts w:ascii="Melior Com" w:hAnsi="Melior Com" w:cs="Arial"/>
          <w:bCs/>
          <w:sz w:val="18"/>
          <w:szCs w:val="18"/>
        </w:rPr>
        <w:t>-</w:t>
      </w:r>
      <w:r w:rsidRPr="00923BE5">
        <w:rPr>
          <w:rFonts w:ascii="Melior Com" w:hAnsi="Melior Com" w:cs="Arial"/>
          <w:bCs/>
          <w:sz w:val="18"/>
          <w:szCs w:val="18"/>
        </w:rPr>
        <w:t xml:space="preserve">rechtskonvention leisten soll. </w:t>
      </w:r>
    </w:p>
    <w:p w:rsidR="00923BE5" w:rsidRPr="00923BE5" w:rsidRDefault="00923BE5" w:rsidP="00923BE5">
      <w:pPr>
        <w:autoSpaceDE w:val="0"/>
        <w:autoSpaceDN w:val="0"/>
        <w:adjustRightInd w:val="0"/>
        <w:spacing w:before="100" w:line="200" w:lineRule="exact"/>
        <w:jc w:val="both"/>
        <w:rPr>
          <w:rFonts w:ascii="Melior Com" w:hAnsi="Melior Com" w:cs="Arial"/>
          <w:bCs/>
          <w:sz w:val="18"/>
          <w:szCs w:val="18"/>
        </w:rPr>
      </w:pPr>
      <w:r w:rsidRPr="00923BE5">
        <w:rPr>
          <w:rFonts w:ascii="Melior Com" w:hAnsi="Melior Com" w:cs="Arial"/>
          <w:bCs/>
          <w:sz w:val="18"/>
          <w:szCs w:val="18"/>
        </w:rPr>
        <w:t>Die Handlungsfelder, die sich gegenseitig wechse</w:t>
      </w:r>
      <w:r w:rsidRPr="00923BE5">
        <w:rPr>
          <w:rFonts w:ascii="Melior Com" w:hAnsi="Melior Com" w:cs="Arial"/>
          <w:bCs/>
          <w:sz w:val="18"/>
          <w:szCs w:val="18"/>
        </w:rPr>
        <w:t>l</w:t>
      </w:r>
      <w:r w:rsidRPr="00923BE5">
        <w:rPr>
          <w:rFonts w:ascii="Melior Com" w:hAnsi="Melior Com" w:cs="Arial"/>
          <w:bCs/>
          <w:sz w:val="18"/>
          <w:szCs w:val="18"/>
        </w:rPr>
        <w:t>seitig beeinflussen, lauten:</w:t>
      </w:r>
    </w:p>
    <w:p w:rsidR="00923BE5" w:rsidRPr="00923BE5" w:rsidRDefault="00923BE5" w:rsidP="00923BE5">
      <w:pPr>
        <w:numPr>
          <w:ilvl w:val="0"/>
          <w:numId w:val="2"/>
        </w:numPr>
        <w:spacing w:before="100" w:line="200" w:lineRule="exact"/>
        <w:jc w:val="both"/>
        <w:rPr>
          <w:rFonts w:ascii="Melior Com" w:hAnsi="Melior Com" w:cs="Arial"/>
          <w:sz w:val="18"/>
          <w:szCs w:val="18"/>
        </w:rPr>
      </w:pPr>
      <w:r w:rsidRPr="00923BE5">
        <w:rPr>
          <w:rFonts w:ascii="Melior Com" w:hAnsi="Melior Com" w:cs="Arial"/>
          <w:sz w:val="18"/>
          <w:szCs w:val="18"/>
        </w:rPr>
        <w:t>Arbeit und Beschäftigung</w:t>
      </w:r>
    </w:p>
    <w:p w:rsidR="00923BE5" w:rsidRPr="00923BE5" w:rsidRDefault="00923BE5" w:rsidP="00163F14">
      <w:pPr>
        <w:numPr>
          <w:ilvl w:val="0"/>
          <w:numId w:val="2"/>
        </w:numPr>
        <w:spacing w:before="50" w:line="200" w:lineRule="exact"/>
        <w:ind w:left="357" w:hanging="357"/>
        <w:jc w:val="both"/>
        <w:rPr>
          <w:rFonts w:ascii="Melior Com" w:hAnsi="Melior Com" w:cs="Arial"/>
          <w:sz w:val="18"/>
          <w:szCs w:val="18"/>
        </w:rPr>
      </w:pPr>
      <w:r w:rsidRPr="00923BE5">
        <w:rPr>
          <w:rFonts w:ascii="Melior Com" w:hAnsi="Melior Com" w:cs="Arial"/>
          <w:sz w:val="18"/>
          <w:szCs w:val="18"/>
        </w:rPr>
        <w:t>Bildung</w:t>
      </w:r>
    </w:p>
    <w:p w:rsidR="00923BE5" w:rsidRPr="00923BE5" w:rsidRDefault="00923BE5" w:rsidP="00163F14">
      <w:pPr>
        <w:numPr>
          <w:ilvl w:val="0"/>
          <w:numId w:val="2"/>
        </w:numPr>
        <w:spacing w:before="50" w:line="200" w:lineRule="exact"/>
        <w:ind w:left="357" w:hanging="357"/>
        <w:jc w:val="both"/>
        <w:rPr>
          <w:rFonts w:ascii="Melior Com" w:hAnsi="Melior Com" w:cs="Arial"/>
          <w:sz w:val="18"/>
          <w:szCs w:val="18"/>
        </w:rPr>
      </w:pPr>
      <w:r w:rsidRPr="00923BE5">
        <w:rPr>
          <w:rFonts w:ascii="Melior Com" w:hAnsi="Melior Com" w:cs="Arial"/>
          <w:sz w:val="18"/>
          <w:szCs w:val="18"/>
        </w:rPr>
        <w:t xml:space="preserve">Prävention, Rehabilitation, Gesundheit und Pflege </w:t>
      </w:r>
    </w:p>
    <w:p w:rsidR="00923BE5" w:rsidRPr="00923BE5" w:rsidRDefault="00923BE5" w:rsidP="00163F14">
      <w:pPr>
        <w:numPr>
          <w:ilvl w:val="0"/>
          <w:numId w:val="2"/>
        </w:numPr>
        <w:spacing w:before="50" w:line="200" w:lineRule="exact"/>
        <w:ind w:left="357" w:hanging="357"/>
        <w:jc w:val="both"/>
        <w:rPr>
          <w:rFonts w:ascii="Melior Com" w:hAnsi="Melior Com" w:cs="Arial"/>
          <w:sz w:val="18"/>
          <w:szCs w:val="18"/>
        </w:rPr>
      </w:pPr>
      <w:r w:rsidRPr="00923BE5">
        <w:rPr>
          <w:rFonts w:ascii="Melior Com" w:hAnsi="Melior Com" w:cs="Arial"/>
          <w:sz w:val="18"/>
          <w:szCs w:val="18"/>
        </w:rPr>
        <w:t>Kinder, Jugendliche, Familie und Partnerschaft</w:t>
      </w:r>
    </w:p>
    <w:p w:rsidR="00923BE5" w:rsidRPr="00923BE5" w:rsidRDefault="00923BE5" w:rsidP="00163F14">
      <w:pPr>
        <w:numPr>
          <w:ilvl w:val="0"/>
          <w:numId w:val="2"/>
        </w:numPr>
        <w:spacing w:before="50" w:line="200" w:lineRule="exact"/>
        <w:ind w:left="357" w:hanging="357"/>
        <w:jc w:val="both"/>
        <w:rPr>
          <w:rFonts w:ascii="Melior Com" w:hAnsi="Melior Com" w:cs="Arial"/>
          <w:sz w:val="18"/>
          <w:szCs w:val="18"/>
        </w:rPr>
      </w:pPr>
      <w:r w:rsidRPr="00923BE5">
        <w:rPr>
          <w:rFonts w:ascii="Melior Com" w:hAnsi="Melior Com" w:cs="Arial"/>
          <w:sz w:val="18"/>
          <w:szCs w:val="18"/>
        </w:rPr>
        <w:t>Frauen</w:t>
      </w:r>
    </w:p>
    <w:p w:rsidR="00923BE5" w:rsidRPr="00923BE5" w:rsidRDefault="00923BE5" w:rsidP="00163F14">
      <w:pPr>
        <w:numPr>
          <w:ilvl w:val="0"/>
          <w:numId w:val="2"/>
        </w:numPr>
        <w:spacing w:before="50" w:line="200" w:lineRule="exact"/>
        <w:ind w:left="357" w:hanging="357"/>
        <w:jc w:val="both"/>
        <w:rPr>
          <w:rFonts w:ascii="Melior Com" w:hAnsi="Melior Com" w:cs="Arial"/>
          <w:sz w:val="18"/>
          <w:szCs w:val="18"/>
        </w:rPr>
      </w:pPr>
      <w:r w:rsidRPr="00923BE5">
        <w:rPr>
          <w:rFonts w:ascii="Melior Com" w:hAnsi="Melior Com" w:cs="Arial"/>
          <w:sz w:val="18"/>
          <w:szCs w:val="18"/>
        </w:rPr>
        <w:t>Ältere Menschen</w:t>
      </w:r>
    </w:p>
    <w:p w:rsidR="00923BE5" w:rsidRPr="00923BE5" w:rsidRDefault="00923BE5" w:rsidP="00163F14">
      <w:pPr>
        <w:numPr>
          <w:ilvl w:val="0"/>
          <w:numId w:val="2"/>
        </w:numPr>
        <w:spacing w:before="50" w:line="200" w:lineRule="exact"/>
        <w:ind w:left="357" w:hanging="357"/>
        <w:jc w:val="both"/>
        <w:rPr>
          <w:rFonts w:ascii="Melior Com" w:hAnsi="Melior Com" w:cs="Arial"/>
          <w:sz w:val="18"/>
          <w:szCs w:val="18"/>
        </w:rPr>
      </w:pPr>
      <w:r w:rsidRPr="00923BE5">
        <w:rPr>
          <w:rFonts w:ascii="Melior Com" w:hAnsi="Melior Com" w:cs="Arial"/>
          <w:sz w:val="18"/>
          <w:szCs w:val="18"/>
        </w:rPr>
        <w:t>Bauen und Wohnen</w:t>
      </w:r>
    </w:p>
    <w:p w:rsidR="00923BE5" w:rsidRPr="00923BE5" w:rsidRDefault="00923BE5" w:rsidP="00163F14">
      <w:pPr>
        <w:numPr>
          <w:ilvl w:val="0"/>
          <w:numId w:val="2"/>
        </w:numPr>
        <w:spacing w:before="50" w:line="200" w:lineRule="exact"/>
        <w:ind w:left="357" w:hanging="357"/>
        <w:jc w:val="both"/>
        <w:rPr>
          <w:rFonts w:ascii="Melior Com" w:hAnsi="Melior Com" w:cs="Arial"/>
          <w:sz w:val="18"/>
          <w:szCs w:val="18"/>
        </w:rPr>
      </w:pPr>
      <w:r w:rsidRPr="00923BE5">
        <w:rPr>
          <w:rFonts w:ascii="Melior Com" w:hAnsi="Melior Com" w:cs="Arial"/>
          <w:sz w:val="18"/>
          <w:szCs w:val="18"/>
        </w:rPr>
        <w:t>Mobilität</w:t>
      </w:r>
    </w:p>
    <w:p w:rsidR="00923BE5" w:rsidRPr="00923BE5" w:rsidRDefault="00923BE5" w:rsidP="00163F14">
      <w:pPr>
        <w:numPr>
          <w:ilvl w:val="0"/>
          <w:numId w:val="2"/>
        </w:numPr>
        <w:spacing w:before="50" w:line="200" w:lineRule="exact"/>
        <w:ind w:left="357" w:hanging="357"/>
        <w:jc w:val="both"/>
        <w:rPr>
          <w:rFonts w:ascii="Melior Com" w:hAnsi="Melior Com" w:cs="Arial"/>
          <w:sz w:val="18"/>
          <w:szCs w:val="18"/>
        </w:rPr>
      </w:pPr>
      <w:r w:rsidRPr="00923BE5">
        <w:rPr>
          <w:rFonts w:ascii="Melior Com" w:hAnsi="Melior Com" w:cs="Arial"/>
          <w:sz w:val="18"/>
          <w:szCs w:val="18"/>
        </w:rPr>
        <w:t>Kultur und Freizeit</w:t>
      </w:r>
    </w:p>
    <w:p w:rsidR="00923BE5" w:rsidRPr="00923BE5" w:rsidRDefault="00923BE5" w:rsidP="00163F14">
      <w:pPr>
        <w:numPr>
          <w:ilvl w:val="0"/>
          <w:numId w:val="2"/>
        </w:numPr>
        <w:spacing w:before="50" w:line="200" w:lineRule="exact"/>
        <w:ind w:left="357" w:hanging="357"/>
        <w:jc w:val="both"/>
        <w:rPr>
          <w:rFonts w:ascii="Melior Com" w:hAnsi="Melior Com" w:cs="Arial"/>
          <w:sz w:val="18"/>
          <w:szCs w:val="18"/>
        </w:rPr>
      </w:pPr>
      <w:r w:rsidRPr="00923BE5">
        <w:rPr>
          <w:rFonts w:ascii="Melior Com" w:hAnsi="Melior Com" w:cs="Arial"/>
          <w:sz w:val="18"/>
          <w:szCs w:val="18"/>
        </w:rPr>
        <w:t>Gesellschaftliche und politische Teilhabe</w:t>
      </w:r>
    </w:p>
    <w:p w:rsidR="00923BE5" w:rsidRPr="00923BE5" w:rsidRDefault="00923BE5" w:rsidP="00163F14">
      <w:pPr>
        <w:numPr>
          <w:ilvl w:val="0"/>
          <w:numId w:val="2"/>
        </w:numPr>
        <w:spacing w:before="50" w:line="200" w:lineRule="exact"/>
        <w:ind w:left="357" w:hanging="357"/>
        <w:jc w:val="both"/>
        <w:rPr>
          <w:rFonts w:ascii="Melior Com" w:hAnsi="Melior Com" w:cs="Arial"/>
          <w:sz w:val="18"/>
          <w:szCs w:val="18"/>
        </w:rPr>
      </w:pPr>
      <w:r w:rsidRPr="00923BE5">
        <w:rPr>
          <w:rFonts w:ascii="Melior Com" w:hAnsi="Melior Com" w:cs="Arial"/>
          <w:sz w:val="18"/>
          <w:szCs w:val="18"/>
        </w:rPr>
        <w:t>Persönlichkeitsrechte</w:t>
      </w:r>
    </w:p>
    <w:p w:rsidR="00923BE5" w:rsidRPr="00923BE5" w:rsidRDefault="00923BE5" w:rsidP="00163F14">
      <w:pPr>
        <w:numPr>
          <w:ilvl w:val="0"/>
          <w:numId w:val="2"/>
        </w:numPr>
        <w:spacing w:before="50" w:line="200" w:lineRule="exact"/>
        <w:ind w:left="357" w:hanging="357"/>
        <w:jc w:val="both"/>
        <w:rPr>
          <w:rFonts w:ascii="Melior Com" w:hAnsi="Melior Com" w:cs="Arial"/>
          <w:sz w:val="18"/>
          <w:szCs w:val="18"/>
        </w:rPr>
      </w:pPr>
      <w:r w:rsidRPr="00923BE5">
        <w:rPr>
          <w:rFonts w:ascii="Melior Com" w:hAnsi="Melior Com" w:cs="Arial"/>
          <w:sz w:val="18"/>
          <w:szCs w:val="18"/>
        </w:rPr>
        <w:t>Internationale Zusammenarbeit.</w:t>
      </w:r>
    </w:p>
    <w:p w:rsidR="00923BE5" w:rsidRPr="00923BE5" w:rsidRDefault="00923BE5" w:rsidP="00923BE5">
      <w:pPr>
        <w:autoSpaceDE w:val="0"/>
        <w:autoSpaceDN w:val="0"/>
        <w:adjustRightInd w:val="0"/>
        <w:spacing w:before="100" w:line="200" w:lineRule="exact"/>
        <w:jc w:val="both"/>
        <w:rPr>
          <w:rFonts w:ascii="Melior Com" w:hAnsi="Melior Com"/>
          <w:sz w:val="18"/>
          <w:szCs w:val="18"/>
        </w:rPr>
      </w:pPr>
      <w:r w:rsidRPr="00923BE5">
        <w:rPr>
          <w:rFonts w:ascii="Melior Com" w:hAnsi="Melior Com" w:cs="Arial"/>
          <w:sz w:val="18"/>
          <w:szCs w:val="18"/>
        </w:rPr>
        <w:t>Darüber hinaus wurden sieben Querschnittsthemen identifiziert, die bei jedem Handlungsfeld besonders berücksichtigt werden sollen. Diese sind Assisten</w:t>
      </w:r>
      <w:r w:rsidRPr="00923BE5">
        <w:rPr>
          <w:rFonts w:ascii="Melior Com" w:hAnsi="Melior Com" w:cs="Arial"/>
          <w:sz w:val="18"/>
          <w:szCs w:val="18"/>
        </w:rPr>
        <w:t>z</w:t>
      </w:r>
      <w:r w:rsidRPr="00923BE5">
        <w:rPr>
          <w:rFonts w:ascii="Melior Com" w:hAnsi="Melior Com" w:cs="Arial"/>
          <w:sz w:val="18"/>
          <w:szCs w:val="18"/>
        </w:rPr>
        <w:t>bedarf, Barrierefreiheit, Gender Mainstreaming, Gleichstellung, Migration, Selbstbestimmt Leben und Vielfalt von Behinderung.</w:t>
      </w:r>
    </w:p>
    <w:p w:rsidR="00923BE5" w:rsidRPr="00923BE5" w:rsidRDefault="00923BE5" w:rsidP="00923BE5">
      <w:pPr>
        <w:spacing w:before="100" w:line="200" w:lineRule="exact"/>
        <w:jc w:val="both"/>
        <w:rPr>
          <w:rFonts w:ascii="Melior Com" w:hAnsi="Melior Com"/>
          <w:b/>
          <w:sz w:val="18"/>
          <w:szCs w:val="18"/>
        </w:rPr>
      </w:pPr>
      <w:r w:rsidRPr="00923BE5">
        <w:rPr>
          <w:rFonts w:ascii="Melior Com" w:hAnsi="Melior Com"/>
          <w:b/>
          <w:sz w:val="18"/>
          <w:szCs w:val="18"/>
        </w:rPr>
        <w:t>Im Folgenden werden für alle Handlungsfelder die Themenschwerpunkte hervorgehoben, die derzeit</w:t>
      </w:r>
      <w:r w:rsidRPr="00923BE5">
        <w:rPr>
          <w:rFonts w:ascii="Melior Com" w:hAnsi="Melior Com"/>
          <w:b/>
          <w:sz w:val="18"/>
          <w:szCs w:val="18"/>
        </w:rPr>
        <w:t>i</w:t>
      </w:r>
      <w:r w:rsidRPr="00923BE5">
        <w:rPr>
          <w:rFonts w:ascii="Melior Com" w:hAnsi="Melior Com"/>
          <w:b/>
          <w:sz w:val="18"/>
          <w:szCs w:val="18"/>
        </w:rPr>
        <w:t>ge Situation geschildert und konkrete Maßnahmen zur Umsetzung der Ziele der Bundesregierung b</w:t>
      </w:r>
      <w:r w:rsidRPr="00923BE5">
        <w:rPr>
          <w:rFonts w:ascii="Melior Com" w:hAnsi="Melior Com"/>
          <w:b/>
          <w:sz w:val="18"/>
          <w:szCs w:val="18"/>
        </w:rPr>
        <w:t>e</w:t>
      </w:r>
      <w:r w:rsidRPr="00923BE5">
        <w:rPr>
          <w:rFonts w:ascii="Melior Com" w:hAnsi="Melior Com"/>
          <w:b/>
          <w:sz w:val="18"/>
          <w:szCs w:val="18"/>
        </w:rPr>
        <w:t>schrieben. Eine ausführliche Darstellung aller Ma</w:t>
      </w:r>
      <w:r w:rsidRPr="00923BE5">
        <w:rPr>
          <w:rFonts w:ascii="Melior Com" w:hAnsi="Melior Com"/>
          <w:b/>
          <w:sz w:val="18"/>
          <w:szCs w:val="18"/>
        </w:rPr>
        <w:t>ß</w:t>
      </w:r>
      <w:r w:rsidRPr="00923BE5">
        <w:rPr>
          <w:rFonts w:ascii="Melior Com" w:hAnsi="Melior Com"/>
          <w:b/>
          <w:sz w:val="18"/>
          <w:szCs w:val="18"/>
        </w:rPr>
        <w:t xml:space="preserve">nahmen der Bundesregierung findet sich in Kapitel 5. </w:t>
      </w:r>
    </w:p>
    <w:p w:rsidR="00923BE5" w:rsidRPr="006F7F19" w:rsidRDefault="00923BE5" w:rsidP="006F7F19">
      <w:pPr>
        <w:autoSpaceDE w:val="0"/>
        <w:autoSpaceDN w:val="0"/>
        <w:adjustRightInd w:val="0"/>
        <w:spacing w:before="100" w:line="200" w:lineRule="exact"/>
        <w:jc w:val="both"/>
        <w:rPr>
          <w:rFonts w:ascii="Melior Com" w:hAnsi="Melior Com" w:cs="Arial"/>
          <w:sz w:val="18"/>
          <w:szCs w:val="18"/>
        </w:rPr>
      </w:pPr>
      <w:r w:rsidRPr="006F7F19">
        <w:rPr>
          <w:rFonts w:ascii="Melior Com" w:hAnsi="Melior Com" w:cs="Arial"/>
          <w:sz w:val="18"/>
          <w:szCs w:val="18"/>
        </w:rPr>
        <w:t>Die Visionen der Zivilgesellschaft weisen den Weg.</w:t>
      </w:r>
    </w:p>
    <w:p w:rsidR="00923BE5" w:rsidRPr="006F7F19" w:rsidRDefault="006F7F19" w:rsidP="006F7F19">
      <w:pPr>
        <w:pBdr>
          <w:top w:val="single" w:sz="2" w:space="8" w:color="7BA8DF"/>
          <w:left w:val="single" w:sz="2" w:space="8" w:color="7BA8DF"/>
          <w:bottom w:val="single" w:sz="2" w:space="8" w:color="7BA8DF"/>
          <w:right w:val="single" w:sz="2" w:space="8" w:color="7BA8DF"/>
        </w:pBdr>
        <w:shd w:val="clear" w:color="auto" w:fill="7BA8DF"/>
        <w:spacing w:before="100" w:line="200" w:lineRule="exact"/>
        <w:ind w:left="198" w:right="198"/>
        <w:jc w:val="both"/>
        <w:rPr>
          <w:rFonts w:ascii="Latha" w:hAnsi="Latha" w:cs="Latha"/>
          <w:sz w:val="16"/>
          <w:szCs w:val="16"/>
        </w:rPr>
      </w:pPr>
      <w:r>
        <w:rPr>
          <w:rFonts w:ascii="Latha" w:hAnsi="Latha" w:cs="Latha"/>
          <w:sz w:val="16"/>
          <w:szCs w:val="16"/>
        </w:rPr>
        <w:t>„</w:t>
      </w:r>
      <w:r w:rsidR="00923BE5" w:rsidRPr="006F7F19">
        <w:rPr>
          <w:rFonts w:ascii="Latha" w:hAnsi="Latha" w:cs="Latha"/>
          <w:sz w:val="16"/>
          <w:szCs w:val="16"/>
        </w:rPr>
        <w:t>Wenn das Leben keine Vision hat, nach der man sich sehnt, die man verwirklichen möchte, dann gibt es auch kein Motiv, sich anzustrengen." (Zitat Erich Fromm)</w:t>
      </w:r>
    </w:p>
    <w:p w:rsidR="00923BE5" w:rsidRPr="00923BE5" w:rsidRDefault="00923BE5" w:rsidP="006F7F19">
      <w:pPr>
        <w:spacing w:before="250" w:line="200" w:lineRule="exact"/>
        <w:jc w:val="both"/>
        <w:rPr>
          <w:rFonts w:ascii="Melior Com" w:hAnsi="Melior Com"/>
          <w:sz w:val="18"/>
          <w:szCs w:val="18"/>
        </w:rPr>
      </w:pPr>
      <w:r w:rsidRPr="00923BE5">
        <w:rPr>
          <w:rFonts w:ascii="Melior Com" w:hAnsi="Melior Com"/>
          <w:sz w:val="18"/>
          <w:szCs w:val="18"/>
        </w:rPr>
        <w:t>Die Visionen der Zivilgesellschaft sind als Idealvo</w:t>
      </w:r>
      <w:r w:rsidRPr="00923BE5">
        <w:rPr>
          <w:rFonts w:ascii="Melior Com" w:hAnsi="Melior Com"/>
          <w:sz w:val="18"/>
          <w:szCs w:val="18"/>
        </w:rPr>
        <w:t>r</w:t>
      </w:r>
      <w:r w:rsidRPr="00923BE5">
        <w:rPr>
          <w:rFonts w:ascii="Melior Com" w:hAnsi="Melior Com"/>
          <w:sz w:val="18"/>
          <w:szCs w:val="18"/>
        </w:rPr>
        <w:t>stellungen, als langfristig anzustrebende Ziele zu verstehen und werden im Text deutlich hervorgeh</w:t>
      </w:r>
      <w:r w:rsidRPr="00923BE5">
        <w:rPr>
          <w:rFonts w:ascii="Melior Com" w:hAnsi="Melior Com"/>
          <w:sz w:val="18"/>
          <w:szCs w:val="18"/>
        </w:rPr>
        <w:t>o</w:t>
      </w:r>
      <w:r w:rsidRPr="00923BE5">
        <w:rPr>
          <w:rFonts w:ascii="Melior Com" w:hAnsi="Melior Com"/>
          <w:sz w:val="18"/>
          <w:szCs w:val="18"/>
        </w:rPr>
        <w:lastRenderedPageBreak/>
        <w:t>ben. Sie drücken aus, wie eine umfassende und ec</w:t>
      </w:r>
      <w:r w:rsidRPr="00923BE5">
        <w:rPr>
          <w:rFonts w:ascii="Melior Com" w:hAnsi="Melior Com"/>
          <w:sz w:val="18"/>
          <w:szCs w:val="18"/>
        </w:rPr>
        <w:t>h</w:t>
      </w:r>
      <w:r w:rsidRPr="00923BE5">
        <w:rPr>
          <w:rFonts w:ascii="Melior Com" w:hAnsi="Melior Com"/>
          <w:sz w:val="18"/>
          <w:szCs w:val="18"/>
        </w:rPr>
        <w:t xml:space="preserve">te Teilhabe von Menschen mit Behinderungen in unserer Gesellschaft aussehen und gelingen könnte. </w:t>
      </w:r>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Die zitierten Visionen sind das Ergebnis des Ko</w:t>
      </w:r>
      <w:r w:rsidRPr="00923BE5">
        <w:rPr>
          <w:rFonts w:ascii="Melior Com" w:hAnsi="Melior Com"/>
          <w:sz w:val="18"/>
          <w:szCs w:val="18"/>
        </w:rPr>
        <w:t>n</w:t>
      </w:r>
      <w:r w:rsidRPr="00923BE5">
        <w:rPr>
          <w:rFonts w:ascii="Melior Com" w:hAnsi="Melior Com"/>
          <w:sz w:val="18"/>
          <w:szCs w:val="18"/>
        </w:rPr>
        <w:t xml:space="preserve">gresses „Teilhabe braucht Visionen“ vom 23. Juni 2010 und einer Umfrage auf </w:t>
      </w:r>
      <w:hyperlink r:id="rId21" w:history="1">
        <w:r w:rsidRPr="00923BE5">
          <w:rPr>
            <w:rStyle w:val="Hyperlink"/>
            <w:rFonts w:ascii="Melior Com" w:hAnsi="Melior Com"/>
            <w:sz w:val="18"/>
            <w:szCs w:val="18"/>
          </w:rPr>
          <w:t>www.einfach-teilhaben.de</w:t>
        </w:r>
      </w:hyperlink>
      <w:r w:rsidRPr="00923BE5">
        <w:rPr>
          <w:rFonts w:ascii="Melior Com" w:hAnsi="Melior Com"/>
          <w:sz w:val="18"/>
          <w:szCs w:val="18"/>
        </w:rPr>
        <w:t xml:space="preserve"> sowie des sonstigen Austausches zw</w:t>
      </w:r>
      <w:r w:rsidRPr="00923BE5">
        <w:rPr>
          <w:rFonts w:ascii="Melior Com" w:hAnsi="Melior Com"/>
          <w:sz w:val="18"/>
          <w:szCs w:val="18"/>
        </w:rPr>
        <w:t>i</w:t>
      </w:r>
      <w:r w:rsidRPr="00923BE5">
        <w:rPr>
          <w:rFonts w:ascii="Melior Com" w:hAnsi="Melior Com"/>
          <w:sz w:val="18"/>
          <w:szCs w:val="18"/>
        </w:rPr>
        <w:t>schen Bundesregierung und Zivilgesellschaft.</w:t>
      </w:r>
      <w:r w:rsidRPr="00923BE5">
        <w:rPr>
          <w:rStyle w:val="Funotenzeichen"/>
          <w:rFonts w:ascii="Melior Com" w:hAnsi="Melior Com"/>
          <w:sz w:val="18"/>
          <w:szCs w:val="18"/>
        </w:rPr>
        <w:footnoteReference w:id="9"/>
      </w:r>
      <w:r w:rsidRPr="00923BE5">
        <w:rPr>
          <w:rFonts w:ascii="Melior Com" w:hAnsi="Melior Com"/>
          <w:sz w:val="18"/>
          <w:szCs w:val="18"/>
        </w:rPr>
        <w:t xml:space="preserve"> Au</w:t>
      </w:r>
      <w:r w:rsidRPr="00923BE5">
        <w:rPr>
          <w:rFonts w:ascii="Melior Com" w:hAnsi="Melior Com"/>
          <w:sz w:val="18"/>
          <w:szCs w:val="18"/>
        </w:rPr>
        <w:t>s</w:t>
      </w:r>
      <w:r w:rsidRPr="00923BE5">
        <w:rPr>
          <w:rFonts w:ascii="Melior Com" w:hAnsi="Melior Com"/>
          <w:sz w:val="18"/>
          <w:szCs w:val="18"/>
        </w:rPr>
        <w:t>führliche Informationen zu dem partizipativen En</w:t>
      </w:r>
      <w:r w:rsidRPr="00923BE5">
        <w:rPr>
          <w:rFonts w:ascii="Melior Com" w:hAnsi="Melior Com"/>
          <w:sz w:val="18"/>
          <w:szCs w:val="18"/>
        </w:rPr>
        <w:t>t</w:t>
      </w:r>
      <w:r w:rsidRPr="00923BE5">
        <w:rPr>
          <w:rFonts w:ascii="Melior Com" w:hAnsi="Melior Com"/>
          <w:sz w:val="18"/>
          <w:szCs w:val="18"/>
        </w:rPr>
        <w:t>stehungsprozess des vorliegenden Aktionsplans fi</w:t>
      </w:r>
      <w:r w:rsidRPr="00923BE5">
        <w:rPr>
          <w:rFonts w:ascii="Melior Com" w:hAnsi="Melior Com"/>
          <w:sz w:val="18"/>
          <w:szCs w:val="18"/>
        </w:rPr>
        <w:t>n</w:t>
      </w:r>
      <w:r w:rsidRPr="00923BE5">
        <w:rPr>
          <w:rFonts w:ascii="Melior Com" w:hAnsi="Melior Com"/>
          <w:sz w:val="18"/>
          <w:szCs w:val="18"/>
        </w:rPr>
        <w:t>den Sie in Kapitel 5.1.</w:t>
      </w:r>
      <w:r w:rsidRPr="00923BE5" w:rsidDel="00810FAB">
        <w:rPr>
          <w:rStyle w:val="Kommentarzeichen"/>
          <w:rFonts w:ascii="Melior Com" w:hAnsi="Melior Com"/>
          <w:sz w:val="18"/>
          <w:szCs w:val="18"/>
        </w:rPr>
        <w:t xml:space="preserve"> </w:t>
      </w:r>
    </w:p>
    <w:p w:rsidR="00923BE5" w:rsidRPr="00923BE5" w:rsidRDefault="00923BE5" w:rsidP="00163F14">
      <w:pPr>
        <w:pStyle w:val="berschrift2"/>
        <w:spacing w:before="400" w:after="0" w:line="200" w:lineRule="exact"/>
        <w:ind w:left="425" w:hanging="425"/>
        <w:jc w:val="both"/>
        <w:rPr>
          <w:rFonts w:ascii="Melior Com" w:hAnsi="Melior Com"/>
          <w:i w:val="0"/>
          <w:sz w:val="18"/>
          <w:szCs w:val="18"/>
        </w:rPr>
      </w:pPr>
      <w:bookmarkStart w:id="8" w:name="_Toc293996990"/>
      <w:r w:rsidRPr="00923BE5">
        <w:rPr>
          <w:rFonts w:ascii="Melior Com" w:hAnsi="Melior Com"/>
          <w:i w:val="0"/>
          <w:sz w:val="18"/>
          <w:szCs w:val="18"/>
        </w:rPr>
        <w:t>3.1</w:t>
      </w:r>
      <w:r w:rsidRPr="00923BE5">
        <w:rPr>
          <w:rFonts w:ascii="Melior Com" w:hAnsi="Melior Com"/>
          <w:i w:val="0"/>
          <w:sz w:val="18"/>
          <w:szCs w:val="18"/>
        </w:rPr>
        <w:tab/>
        <w:t>Arbeit und Beschäftigung</w:t>
      </w:r>
      <w:bookmarkEnd w:id="8"/>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Das Handlungsfeld „Arbeit und Beschäftigung“ b</w:t>
      </w:r>
      <w:r w:rsidRPr="00923BE5">
        <w:rPr>
          <w:rFonts w:ascii="Melior Com" w:hAnsi="Melior Com"/>
          <w:sz w:val="18"/>
          <w:szCs w:val="18"/>
        </w:rPr>
        <w:t>e</w:t>
      </w:r>
      <w:r w:rsidRPr="00923BE5">
        <w:rPr>
          <w:rFonts w:ascii="Melior Com" w:hAnsi="Melior Com"/>
          <w:sz w:val="18"/>
          <w:szCs w:val="18"/>
        </w:rPr>
        <w:t xml:space="preserve">zieht sich insbesondere auf Artikel 27 der UN-Behindertenrechtskonvention und umfasst folgende fünf Bereiche. </w:t>
      </w:r>
    </w:p>
    <w:p w:rsidR="00923BE5" w:rsidRPr="00923BE5" w:rsidRDefault="00923BE5" w:rsidP="00163F14">
      <w:pPr>
        <w:pStyle w:val="berschrift3"/>
        <w:spacing w:before="300" w:after="0" w:line="200" w:lineRule="exact"/>
        <w:ind w:left="567" w:hanging="567"/>
        <w:jc w:val="both"/>
        <w:rPr>
          <w:rFonts w:ascii="Melior Com" w:hAnsi="Melior Com"/>
          <w:sz w:val="18"/>
          <w:szCs w:val="18"/>
        </w:rPr>
      </w:pPr>
      <w:bookmarkStart w:id="9" w:name="_Toc293996991"/>
      <w:r w:rsidRPr="00923BE5">
        <w:rPr>
          <w:rFonts w:ascii="Melior Com" w:hAnsi="Melior Com"/>
          <w:sz w:val="18"/>
          <w:szCs w:val="18"/>
        </w:rPr>
        <w:t>3.1.1</w:t>
      </w:r>
      <w:r w:rsidRPr="00923BE5">
        <w:rPr>
          <w:rFonts w:ascii="Melior Com" w:hAnsi="Melior Com"/>
          <w:sz w:val="18"/>
          <w:szCs w:val="18"/>
        </w:rPr>
        <w:tab/>
        <w:t>Beschäftigungspolitische Maßnahmen, Ve</w:t>
      </w:r>
      <w:r w:rsidRPr="00923BE5">
        <w:rPr>
          <w:rFonts w:ascii="Melior Com" w:hAnsi="Melior Com"/>
          <w:sz w:val="18"/>
          <w:szCs w:val="18"/>
        </w:rPr>
        <w:t>r</w:t>
      </w:r>
      <w:r w:rsidRPr="00923BE5">
        <w:rPr>
          <w:rFonts w:ascii="Melior Com" w:hAnsi="Melior Com"/>
          <w:sz w:val="18"/>
          <w:szCs w:val="18"/>
        </w:rPr>
        <w:t>mittlung und Beratung</w:t>
      </w:r>
      <w:bookmarkEnd w:id="9"/>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In Deutschland werden von unterschiedlichen A</w:t>
      </w:r>
      <w:r w:rsidRPr="00923BE5">
        <w:rPr>
          <w:rFonts w:ascii="Melior Com" w:hAnsi="Melior Com"/>
          <w:sz w:val="18"/>
          <w:szCs w:val="18"/>
        </w:rPr>
        <w:t>k</w:t>
      </w:r>
      <w:r w:rsidRPr="00923BE5">
        <w:rPr>
          <w:rFonts w:ascii="Melior Com" w:hAnsi="Melior Com"/>
          <w:sz w:val="18"/>
          <w:szCs w:val="18"/>
        </w:rPr>
        <w:t>teuren Statistiken zur Beschäftigungssituation b</w:t>
      </w:r>
      <w:r w:rsidRPr="00923BE5">
        <w:rPr>
          <w:rFonts w:ascii="Melior Com" w:hAnsi="Melior Com"/>
          <w:sz w:val="18"/>
          <w:szCs w:val="18"/>
        </w:rPr>
        <w:t>e</w:t>
      </w:r>
      <w:r w:rsidRPr="00923BE5">
        <w:rPr>
          <w:rFonts w:ascii="Melior Com" w:hAnsi="Melior Com"/>
          <w:sz w:val="18"/>
          <w:szCs w:val="18"/>
        </w:rPr>
        <w:t>hinderter Menschen erhoben. Diese Erhebungen fi</w:t>
      </w:r>
      <w:r w:rsidRPr="00923BE5">
        <w:rPr>
          <w:rFonts w:ascii="Melior Com" w:hAnsi="Melior Com"/>
          <w:sz w:val="18"/>
          <w:szCs w:val="18"/>
        </w:rPr>
        <w:t>n</w:t>
      </w:r>
      <w:r w:rsidRPr="00923BE5">
        <w:rPr>
          <w:rFonts w:ascii="Melior Com" w:hAnsi="Melior Com"/>
          <w:sz w:val="18"/>
          <w:szCs w:val="18"/>
        </w:rPr>
        <w:t>den nicht jährlich und auch nicht gleichzeitig statt. Auch geschlechtsspezifische Daten werden nicht durchgängig erhoben. Aus diesem Grund ist die vo</w:t>
      </w:r>
      <w:r w:rsidRPr="00923BE5">
        <w:rPr>
          <w:rFonts w:ascii="Melior Com" w:hAnsi="Melior Com"/>
          <w:sz w:val="18"/>
          <w:szCs w:val="18"/>
        </w:rPr>
        <w:t>r</w:t>
      </w:r>
      <w:r w:rsidRPr="00923BE5">
        <w:rPr>
          <w:rFonts w:ascii="Melior Com" w:hAnsi="Melior Com"/>
          <w:sz w:val="18"/>
          <w:szCs w:val="18"/>
        </w:rPr>
        <w:t>handene Datenbasis nur begrenzt aussagefähig und lässt sich damit auch nur bedingt zueinander in B</w:t>
      </w:r>
      <w:r w:rsidRPr="00923BE5">
        <w:rPr>
          <w:rFonts w:ascii="Melior Com" w:hAnsi="Melior Com"/>
          <w:sz w:val="18"/>
          <w:szCs w:val="18"/>
        </w:rPr>
        <w:t>e</w:t>
      </w:r>
      <w:r w:rsidRPr="00923BE5">
        <w:rPr>
          <w:rFonts w:ascii="Melior Com" w:hAnsi="Melior Com"/>
          <w:sz w:val="18"/>
          <w:szCs w:val="18"/>
        </w:rPr>
        <w:t xml:space="preserve">ziehung setzen. Folgende Statistiken liegen vor: </w:t>
      </w:r>
    </w:p>
    <w:p w:rsidR="00923BE5" w:rsidRPr="00923BE5" w:rsidRDefault="00923BE5" w:rsidP="00923BE5">
      <w:pPr>
        <w:numPr>
          <w:ilvl w:val="0"/>
          <w:numId w:val="4"/>
        </w:numPr>
        <w:spacing w:before="100" w:line="200" w:lineRule="exact"/>
        <w:jc w:val="both"/>
        <w:rPr>
          <w:rFonts w:ascii="Melior Com" w:hAnsi="Melior Com" w:cs="Arial"/>
          <w:sz w:val="18"/>
          <w:szCs w:val="18"/>
        </w:rPr>
      </w:pPr>
      <w:r w:rsidRPr="00923BE5">
        <w:rPr>
          <w:rFonts w:ascii="Melior Com" w:hAnsi="Melior Com" w:cs="Arial"/>
          <w:sz w:val="18"/>
          <w:szCs w:val="18"/>
        </w:rPr>
        <w:t>Rund 3 Millionen Menschen mit Behinderungen sind im erwerbsfähigen Alter,</w:t>
      </w:r>
    </w:p>
    <w:p w:rsidR="00923BE5" w:rsidRPr="00923BE5" w:rsidRDefault="00923BE5" w:rsidP="00923BE5">
      <w:pPr>
        <w:numPr>
          <w:ilvl w:val="0"/>
          <w:numId w:val="4"/>
        </w:numPr>
        <w:spacing w:before="100" w:line="200" w:lineRule="exact"/>
        <w:jc w:val="both"/>
        <w:rPr>
          <w:rFonts w:ascii="Melior Com" w:hAnsi="Melior Com" w:cs="Arial"/>
          <w:sz w:val="18"/>
          <w:szCs w:val="18"/>
        </w:rPr>
      </w:pPr>
      <w:r w:rsidRPr="00923BE5">
        <w:rPr>
          <w:rFonts w:ascii="Melior Com" w:hAnsi="Melior Com" w:cs="Arial"/>
          <w:sz w:val="18"/>
          <w:szCs w:val="18"/>
        </w:rPr>
        <w:t>davon arbeiten rund 876.000 schwerbehinderte Menschen bei beschäftigungspflichtigen Unte</w:t>
      </w:r>
      <w:r w:rsidRPr="00923BE5">
        <w:rPr>
          <w:rFonts w:ascii="Melior Com" w:hAnsi="Melior Com" w:cs="Arial"/>
          <w:sz w:val="18"/>
          <w:szCs w:val="18"/>
        </w:rPr>
        <w:t>r</w:t>
      </w:r>
      <w:r w:rsidRPr="00923BE5">
        <w:rPr>
          <w:rFonts w:ascii="Melior Com" w:hAnsi="Melior Com" w:cs="Arial"/>
          <w:sz w:val="18"/>
          <w:szCs w:val="18"/>
        </w:rPr>
        <w:t>nehmen, also Unternehmen mit mindestens 20 Arbeitsplätzen (Statistik zur Ausgleichsabgabe 2009),</w:t>
      </w:r>
    </w:p>
    <w:p w:rsidR="00923BE5" w:rsidRPr="00923BE5" w:rsidRDefault="00923BE5" w:rsidP="00923BE5">
      <w:pPr>
        <w:numPr>
          <w:ilvl w:val="0"/>
          <w:numId w:val="4"/>
        </w:numPr>
        <w:spacing w:before="100" w:line="200" w:lineRule="exact"/>
        <w:jc w:val="both"/>
        <w:rPr>
          <w:rFonts w:ascii="Melior Com" w:hAnsi="Melior Com" w:cs="Arial"/>
          <w:sz w:val="18"/>
          <w:szCs w:val="18"/>
        </w:rPr>
      </w:pPr>
      <w:r w:rsidRPr="00923BE5">
        <w:rPr>
          <w:rFonts w:ascii="Melior Com" w:hAnsi="Melior Com" w:cs="Arial"/>
          <w:sz w:val="18"/>
          <w:szCs w:val="18"/>
        </w:rPr>
        <w:t>rund 142.700 schwerbehinderte Menschen a</w:t>
      </w:r>
      <w:r w:rsidRPr="00923BE5">
        <w:rPr>
          <w:rFonts w:ascii="Melior Com" w:hAnsi="Melior Com" w:cs="Arial"/>
          <w:sz w:val="18"/>
          <w:szCs w:val="18"/>
        </w:rPr>
        <w:t>r</w:t>
      </w:r>
      <w:r w:rsidRPr="00923BE5">
        <w:rPr>
          <w:rFonts w:ascii="Melior Com" w:hAnsi="Melior Com" w:cs="Arial"/>
          <w:sz w:val="18"/>
          <w:szCs w:val="18"/>
        </w:rPr>
        <w:t>beiten bei nicht-beschäftigungspflichtigen U</w:t>
      </w:r>
      <w:r w:rsidRPr="00923BE5">
        <w:rPr>
          <w:rFonts w:ascii="Melior Com" w:hAnsi="Melior Com" w:cs="Arial"/>
          <w:sz w:val="18"/>
          <w:szCs w:val="18"/>
        </w:rPr>
        <w:t>n</w:t>
      </w:r>
      <w:r w:rsidRPr="00923BE5">
        <w:rPr>
          <w:rFonts w:ascii="Melior Com" w:hAnsi="Melior Com" w:cs="Arial"/>
          <w:sz w:val="18"/>
          <w:szCs w:val="18"/>
        </w:rPr>
        <w:t>ternehmen (Abfrage der Bundesagentur für A</w:t>
      </w:r>
      <w:r w:rsidRPr="00923BE5">
        <w:rPr>
          <w:rFonts w:ascii="Melior Com" w:hAnsi="Melior Com" w:cs="Arial"/>
          <w:sz w:val="18"/>
          <w:szCs w:val="18"/>
        </w:rPr>
        <w:t>r</w:t>
      </w:r>
      <w:r w:rsidRPr="00923BE5">
        <w:rPr>
          <w:rFonts w:ascii="Melior Com" w:hAnsi="Melior Com" w:cs="Arial"/>
          <w:sz w:val="18"/>
          <w:szCs w:val="18"/>
        </w:rPr>
        <w:t>beit für 2005),</w:t>
      </w:r>
    </w:p>
    <w:p w:rsidR="00923BE5" w:rsidRPr="00923BE5" w:rsidRDefault="00923BE5" w:rsidP="00923BE5">
      <w:pPr>
        <w:numPr>
          <w:ilvl w:val="0"/>
          <w:numId w:val="4"/>
        </w:numPr>
        <w:spacing w:before="100" w:line="200" w:lineRule="exact"/>
        <w:jc w:val="both"/>
        <w:rPr>
          <w:rFonts w:ascii="Melior Com" w:hAnsi="Melior Com" w:cs="Arial"/>
          <w:sz w:val="18"/>
          <w:szCs w:val="18"/>
        </w:rPr>
      </w:pPr>
      <w:r w:rsidRPr="00923BE5">
        <w:rPr>
          <w:rFonts w:ascii="Melior Com" w:hAnsi="Melior Com" w:cs="Arial"/>
          <w:sz w:val="18"/>
          <w:szCs w:val="18"/>
        </w:rPr>
        <w:t>rund 280.000 Personen arbeiten in Werkstätten für behinderte Menschen (Meldungen der Lä</w:t>
      </w:r>
      <w:r w:rsidRPr="00923BE5">
        <w:rPr>
          <w:rFonts w:ascii="Melior Com" w:hAnsi="Melior Com" w:cs="Arial"/>
          <w:sz w:val="18"/>
          <w:szCs w:val="18"/>
        </w:rPr>
        <w:t>n</w:t>
      </w:r>
      <w:r w:rsidRPr="00923BE5">
        <w:rPr>
          <w:rFonts w:ascii="Melior Com" w:hAnsi="Melior Com" w:cs="Arial"/>
          <w:sz w:val="18"/>
          <w:szCs w:val="18"/>
        </w:rPr>
        <w:t>der zur Aufwendungserstattungsverordnung sowie Angaben der Rehabilitationsträger, Stand 2009),</w:t>
      </w:r>
    </w:p>
    <w:p w:rsidR="00923BE5" w:rsidRPr="00923BE5" w:rsidRDefault="00923BE5" w:rsidP="00923BE5">
      <w:pPr>
        <w:numPr>
          <w:ilvl w:val="0"/>
          <w:numId w:val="4"/>
        </w:numPr>
        <w:spacing w:before="100" w:line="200" w:lineRule="exact"/>
        <w:jc w:val="both"/>
        <w:rPr>
          <w:rFonts w:ascii="Melior Com" w:hAnsi="Melior Com" w:cs="Arial"/>
          <w:sz w:val="18"/>
          <w:szCs w:val="18"/>
        </w:rPr>
      </w:pPr>
      <w:r w:rsidRPr="00923BE5">
        <w:rPr>
          <w:rFonts w:ascii="Melior Com" w:hAnsi="Melior Com" w:cs="Arial"/>
          <w:sz w:val="18"/>
          <w:szCs w:val="18"/>
        </w:rPr>
        <w:t>180.394 schwerbehinderte Menschen waren im Mai 2011 arbeitslos gemeldet.</w:t>
      </w:r>
    </w:p>
    <w:p w:rsidR="00923BE5" w:rsidRPr="00923BE5" w:rsidRDefault="00923BE5" w:rsidP="00923BE5">
      <w:pPr>
        <w:spacing w:before="100" w:line="200" w:lineRule="exact"/>
        <w:jc w:val="both"/>
        <w:rPr>
          <w:rFonts w:ascii="Melior Com" w:hAnsi="Melior Com" w:cs="Arial"/>
          <w:sz w:val="18"/>
          <w:szCs w:val="18"/>
        </w:rPr>
      </w:pPr>
      <w:r w:rsidRPr="00923BE5">
        <w:rPr>
          <w:rFonts w:ascii="Melior Com" w:hAnsi="Melior Com" w:cs="Arial"/>
          <w:sz w:val="18"/>
          <w:szCs w:val="18"/>
        </w:rPr>
        <w:t>Damit ist ein großer Teil der Menschen mit Behind</w:t>
      </w:r>
      <w:r w:rsidRPr="00923BE5">
        <w:rPr>
          <w:rFonts w:ascii="Melior Com" w:hAnsi="Melior Com" w:cs="Arial"/>
          <w:sz w:val="18"/>
          <w:szCs w:val="18"/>
        </w:rPr>
        <w:t>e</w:t>
      </w:r>
      <w:r w:rsidRPr="00923BE5">
        <w:rPr>
          <w:rFonts w:ascii="Melior Com" w:hAnsi="Melior Com" w:cs="Arial"/>
          <w:sz w:val="18"/>
          <w:szCs w:val="18"/>
        </w:rPr>
        <w:t>rungen im erwerbsfähigen Alter nicht erwerbstätig. Hier muss genau betrachtet werden, inwieweit es sich hier auch um Menschen handelt, die nicht am Erwerbsleben teilhaben können, da sie voll erwerb</w:t>
      </w:r>
      <w:r w:rsidRPr="00923BE5">
        <w:rPr>
          <w:rFonts w:ascii="Melior Com" w:hAnsi="Melior Com" w:cs="Arial"/>
          <w:sz w:val="18"/>
          <w:szCs w:val="18"/>
        </w:rPr>
        <w:t>s</w:t>
      </w:r>
      <w:r w:rsidRPr="00923BE5">
        <w:rPr>
          <w:rFonts w:ascii="Melior Com" w:hAnsi="Melior Com" w:cs="Arial"/>
          <w:sz w:val="18"/>
          <w:szCs w:val="18"/>
        </w:rPr>
        <w:t>gemindert sind.</w:t>
      </w:r>
      <w:r w:rsidRPr="00923BE5" w:rsidDel="00B532D3">
        <w:rPr>
          <w:rFonts w:ascii="Melior Com" w:hAnsi="Melior Com" w:cs="Arial"/>
          <w:sz w:val="18"/>
          <w:szCs w:val="18"/>
        </w:rPr>
        <w:t xml:space="preserve"> </w:t>
      </w:r>
    </w:p>
    <w:p w:rsidR="00923BE5" w:rsidRPr="00923BE5" w:rsidRDefault="00923BE5" w:rsidP="00923BE5">
      <w:pPr>
        <w:spacing w:before="100" w:line="200" w:lineRule="exact"/>
        <w:jc w:val="both"/>
        <w:rPr>
          <w:rFonts w:ascii="Melior Com" w:hAnsi="Melior Com" w:cs="Arial"/>
          <w:sz w:val="18"/>
          <w:szCs w:val="18"/>
        </w:rPr>
      </w:pPr>
      <w:r w:rsidRPr="00923BE5">
        <w:rPr>
          <w:rFonts w:ascii="Melior Com" w:hAnsi="Melior Com" w:cs="Arial"/>
          <w:sz w:val="18"/>
          <w:szCs w:val="18"/>
        </w:rPr>
        <w:t>Verbesserungspotential zeigt sich bei der Erwerbsb</w:t>
      </w:r>
      <w:r w:rsidRPr="00923BE5">
        <w:rPr>
          <w:rFonts w:ascii="Melior Com" w:hAnsi="Melior Com" w:cs="Arial"/>
          <w:sz w:val="18"/>
          <w:szCs w:val="18"/>
        </w:rPr>
        <w:t>e</w:t>
      </w:r>
      <w:r w:rsidRPr="00923BE5">
        <w:rPr>
          <w:rFonts w:ascii="Melior Com" w:hAnsi="Melior Com" w:cs="Arial"/>
          <w:sz w:val="18"/>
          <w:szCs w:val="18"/>
        </w:rPr>
        <w:t>teiligung von schwerbehinderten Menschen. Diese ist deutlich niedriger als bei Menschen ohne Behi</w:t>
      </w:r>
      <w:r w:rsidRPr="00923BE5">
        <w:rPr>
          <w:rFonts w:ascii="Melior Com" w:hAnsi="Melior Com" w:cs="Arial"/>
          <w:sz w:val="18"/>
          <w:szCs w:val="18"/>
        </w:rPr>
        <w:t>n</w:t>
      </w:r>
      <w:r w:rsidRPr="00923BE5">
        <w:rPr>
          <w:rFonts w:ascii="Melior Com" w:hAnsi="Melior Com" w:cs="Arial"/>
          <w:sz w:val="18"/>
          <w:szCs w:val="18"/>
        </w:rPr>
        <w:t xml:space="preserve">derungen. Laut Mikrozensus 2005 liegt sie bei </w:t>
      </w:r>
      <w:r w:rsidRPr="00923BE5">
        <w:rPr>
          <w:rFonts w:ascii="Melior Com" w:hAnsi="Melior Com" w:cs="Arial"/>
          <w:sz w:val="18"/>
          <w:szCs w:val="18"/>
        </w:rPr>
        <w:lastRenderedPageBreak/>
        <w:t>schwerbehinderten Frauen bei 23 Prozent (im Ve</w:t>
      </w:r>
      <w:r w:rsidRPr="00923BE5">
        <w:rPr>
          <w:rFonts w:ascii="Melior Com" w:hAnsi="Melior Com" w:cs="Arial"/>
          <w:sz w:val="18"/>
          <w:szCs w:val="18"/>
        </w:rPr>
        <w:t>r</w:t>
      </w:r>
      <w:r w:rsidRPr="00923BE5">
        <w:rPr>
          <w:rFonts w:ascii="Melior Com" w:hAnsi="Melior Com" w:cs="Arial"/>
          <w:sz w:val="18"/>
          <w:szCs w:val="18"/>
        </w:rPr>
        <w:t>gleich: nicht-behinderte Frauen 53 Prozent) und bei schwerbehinderten Männern bei 30 Prozent (im Ve</w:t>
      </w:r>
      <w:r w:rsidRPr="00923BE5">
        <w:rPr>
          <w:rFonts w:ascii="Melior Com" w:hAnsi="Melior Com" w:cs="Arial"/>
          <w:sz w:val="18"/>
          <w:szCs w:val="18"/>
        </w:rPr>
        <w:t>r</w:t>
      </w:r>
      <w:r w:rsidRPr="00923BE5">
        <w:rPr>
          <w:rFonts w:ascii="Melior Com" w:hAnsi="Melior Com" w:cs="Arial"/>
          <w:sz w:val="18"/>
          <w:szCs w:val="18"/>
        </w:rPr>
        <w:t>gleich: nicht-behinderte Männer 71 Prozent).</w:t>
      </w:r>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Im Jahresdurchschnitt 2010 waren insgesamt ca. 28,7 Prozent der Arbeitslosen in der Altersgruppe über 50 Jahren; bei den schwerbehinderten Menschen waren 54 Prozent der Arbeitslosen in dieser Alter</w:t>
      </w:r>
      <w:r w:rsidR="00AE4155">
        <w:rPr>
          <w:rFonts w:ascii="Melior Com" w:hAnsi="Melior Com"/>
          <w:sz w:val="18"/>
          <w:szCs w:val="18"/>
        </w:rPr>
        <w:t>s</w:t>
      </w:r>
      <w:r w:rsidRPr="00923BE5">
        <w:rPr>
          <w:rFonts w:ascii="Melior Com" w:hAnsi="Melior Com"/>
          <w:sz w:val="18"/>
          <w:szCs w:val="18"/>
        </w:rPr>
        <w:t>gruppe. Ältere schwerbehinderte Menschen sind demnach wesentlich häufiger arbeitslos als gleichaltrige Me</w:t>
      </w:r>
      <w:r w:rsidRPr="00923BE5">
        <w:rPr>
          <w:rFonts w:ascii="Melior Com" w:hAnsi="Melior Com"/>
          <w:sz w:val="18"/>
          <w:szCs w:val="18"/>
        </w:rPr>
        <w:t>n</w:t>
      </w:r>
      <w:r w:rsidRPr="00923BE5">
        <w:rPr>
          <w:rFonts w:ascii="Melior Com" w:hAnsi="Melior Com"/>
          <w:sz w:val="18"/>
          <w:szCs w:val="18"/>
        </w:rPr>
        <w:t xml:space="preserve">schen ohne Behinderungen. </w:t>
      </w:r>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Deutschland verfügt über ein systematisches und umfassendes Leistungsspektrum für Menschen mit Behinderungen, insbesondere mit den Leistungen zur Teilhabe am Arbeitsleben (siehe auch Kapitel 3.3.2). Dem Prinzip des gegliederten Rehabilitation</w:t>
      </w:r>
      <w:r w:rsidRPr="00923BE5">
        <w:rPr>
          <w:rFonts w:ascii="Melior Com" w:hAnsi="Melior Com"/>
          <w:sz w:val="18"/>
          <w:szCs w:val="18"/>
        </w:rPr>
        <w:t>s</w:t>
      </w:r>
      <w:r w:rsidRPr="00923BE5">
        <w:rPr>
          <w:rFonts w:ascii="Melior Com" w:hAnsi="Melior Com"/>
          <w:sz w:val="18"/>
          <w:szCs w:val="18"/>
        </w:rPr>
        <w:t>systems folgend erbringen die einzelnen Rehabilit</w:t>
      </w:r>
      <w:r w:rsidRPr="00923BE5">
        <w:rPr>
          <w:rFonts w:ascii="Melior Com" w:hAnsi="Melior Com"/>
          <w:sz w:val="18"/>
          <w:szCs w:val="18"/>
        </w:rPr>
        <w:t>a</w:t>
      </w:r>
      <w:r w:rsidRPr="00923BE5">
        <w:rPr>
          <w:rFonts w:ascii="Melior Com" w:hAnsi="Melior Com"/>
          <w:sz w:val="18"/>
          <w:szCs w:val="18"/>
        </w:rPr>
        <w:t>tionsträger ihre Leistungen. Dabei gestaltet und k</w:t>
      </w:r>
      <w:r w:rsidRPr="00923BE5">
        <w:rPr>
          <w:rFonts w:ascii="Melior Com" w:hAnsi="Melior Com"/>
          <w:sz w:val="18"/>
          <w:szCs w:val="18"/>
        </w:rPr>
        <w:t>o</w:t>
      </w:r>
      <w:r w:rsidRPr="00923BE5">
        <w:rPr>
          <w:rFonts w:ascii="Melior Com" w:hAnsi="Melior Com"/>
          <w:sz w:val="18"/>
          <w:szCs w:val="18"/>
        </w:rPr>
        <w:t>ordiniert das seit 2001 bestehende Neunte Buch S</w:t>
      </w:r>
      <w:r w:rsidRPr="00923BE5">
        <w:rPr>
          <w:rFonts w:ascii="Melior Com" w:hAnsi="Melior Com"/>
          <w:sz w:val="18"/>
          <w:szCs w:val="18"/>
        </w:rPr>
        <w:t>o</w:t>
      </w:r>
      <w:r w:rsidRPr="00923BE5">
        <w:rPr>
          <w:rFonts w:ascii="Melior Com" w:hAnsi="Melior Com"/>
          <w:sz w:val="18"/>
          <w:szCs w:val="18"/>
        </w:rPr>
        <w:t>zialgesetzbuch (SGB IX) diese einzelnen Leistungen. Sie reichen von der stufenweisen Wiedereinglied</w:t>
      </w:r>
      <w:r w:rsidRPr="00923BE5">
        <w:rPr>
          <w:rFonts w:ascii="Melior Com" w:hAnsi="Melior Com"/>
          <w:sz w:val="18"/>
          <w:szCs w:val="18"/>
        </w:rPr>
        <w:t>e</w:t>
      </w:r>
      <w:r w:rsidRPr="00923BE5">
        <w:rPr>
          <w:rFonts w:ascii="Melior Com" w:hAnsi="Melior Com"/>
          <w:sz w:val="18"/>
          <w:szCs w:val="18"/>
        </w:rPr>
        <w:t>rung und Eingliederungszuschüssen, der Aus- und Weiterbildungsförderung über Zuschüsse zu Prob</w:t>
      </w:r>
      <w:r w:rsidRPr="00923BE5">
        <w:rPr>
          <w:rFonts w:ascii="Melior Com" w:hAnsi="Melior Com"/>
          <w:sz w:val="18"/>
          <w:szCs w:val="18"/>
        </w:rPr>
        <w:t>e</w:t>
      </w:r>
      <w:r w:rsidRPr="00923BE5">
        <w:rPr>
          <w:rFonts w:ascii="Melior Com" w:hAnsi="Melior Com"/>
          <w:sz w:val="18"/>
          <w:szCs w:val="18"/>
        </w:rPr>
        <w:t>beschäftigung bis hin zu Leistungen zur behind</w:t>
      </w:r>
      <w:r w:rsidRPr="00923BE5">
        <w:rPr>
          <w:rFonts w:ascii="Melior Com" w:hAnsi="Melior Com"/>
          <w:sz w:val="18"/>
          <w:szCs w:val="18"/>
        </w:rPr>
        <w:t>e</w:t>
      </w:r>
      <w:r w:rsidRPr="00923BE5">
        <w:rPr>
          <w:rFonts w:ascii="Melior Com" w:hAnsi="Melior Com"/>
          <w:sz w:val="18"/>
          <w:szCs w:val="18"/>
        </w:rPr>
        <w:t>rungsgerechten Gestaltung von Arbeitsplätzen. Inte</w:t>
      </w:r>
      <w:r w:rsidRPr="00923BE5">
        <w:rPr>
          <w:rFonts w:ascii="Melior Com" w:hAnsi="Melior Com"/>
          <w:sz w:val="18"/>
          <w:szCs w:val="18"/>
        </w:rPr>
        <w:t>g</w:t>
      </w:r>
      <w:r w:rsidRPr="00923BE5">
        <w:rPr>
          <w:rFonts w:ascii="Melior Com" w:hAnsi="Melior Com"/>
          <w:sz w:val="18"/>
          <w:szCs w:val="18"/>
        </w:rPr>
        <w:t>rationsprojekte sind sehr erfolgreiche Beispiele für gelebte Inklusion in der Arbeitswelt, ermöglichen sie doch vielen behinderten Menschen ein Zusamme</w:t>
      </w:r>
      <w:r w:rsidRPr="00923BE5">
        <w:rPr>
          <w:rFonts w:ascii="Melior Com" w:hAnsi="Melior Com"/>
          <w:sz w:val="18"/>
          <w:szCs w:val="18"/>
        </w:rPr>
        <w:t>n</w:t>
      </w:r>
      <w:r w:rsidRPr="00923BE5">
        <w:rPr>
          <w:rFonts w:ascii="Melior Com" w:hAnsi="Melior Com"/>
          <w:sz w:val="18"/>
          <w:szCs w:val="18"/>
        </w:rPr>
        <w:t>wirken mit nicht behinderten Kolleginnen und Ko</w:t>
      </w:r>
      <w:r w:rsidRPr="00923BE5">
        <w:rPr>
          <w:rFonts w:ascii="Melior Com" w:hAnsi="Melior Com"/>
          <w:sz w:val="18"/>
          <w:szCs w:val="18"/>
        </w:rPr>
        <w:t>l</w:t>
      </w:r>
      <w:r w:rsidRPr="00923BE5">
        <w:rPr>
          <w:rFonts w:ascii="Melior Com" w:hAnsi="Melior Com"/>
          <w:sz w:val="18"/>
          <w:szCs w:val="18"/>
        </w:rPr>
        <w:t>legen. Schwerbehindertenvertretungen vertreten die Interessen der schwerbehinderten Menschen im B</w:t>
      </w:r>
      <w:r w:rsidRPr="00923BE5">
        <w:rPr>
          <w:rFonts w:ascii="Melior Com" w:hAnsi="Melior Com"/>
          <w:sz w:val="18"/>
          <w:szCs w:val="18"/>
        </w:rPr>
        <w:t>e</w:t>
      </w:r>
      <w:r w:rsidRPr="00923BE5">
        <w:rPr>
          <w:rFonts w:ascii="Melior Com" w:hAnsi="Melior Com"/>
          <w:sz w:val="18"/>
          <w:szCs w:val="18"/>
        </w:rPr>
        <w:t>trieb und fördern so deren erfolgreiche Teilhabe am Arbeitsleben.</w:t>
      </w:r>
    </w:p>
    <w:p w:rsidR="00923BE5" w:rsidRPr="00923BE5" w:rsidRDefault="00923BE5" w:rsidP="009A21C3">
      <w:pPr>
        <w:autoSpaceDE w:val="0"/>
        <w:autoSpaceDN w:val="0"/>
        <w:adjustRightInd w:val="0"/>
        <w:spacing w:before="200" w:line="200" w:lineRule="exact"/>
        <w:jc w:val="both"/>
        <w:rPr>
          <w:rFonts w:ascii="Melior Com" w:hAnsi="Melior Com"/>
          <w:sz w:val="18"/>
          <w:szCs w:val="18"/>
        </w:rPr>
      </w:pPr>
      <w:r w:rsidRPr="00923BE5">
        <w:rPr>
          <w:rFonts w:ascii="Melior Com" w:hAnsi="Melior Com"/>
          <w:sz w:val="18"/>
          <w:szCs w:val="18"/>
        </w:rPr>
        <w:t>Die Bundesagentur für Arbeit, die Jobcenter und die Integrationsämter nehmen bei der Integration behi</w:t>
      </w:r>
      <w:r w:rsidRPr="00923BE5">
        <w:rPr>
          <w:rFonts w:ascii="Melior Com" w:hAnsi="Melior Com"/>
          <w:sz w:val="18"/>
          <w:szCs w:val="18"/>
        </w:rPr>
        <w:t>n</w:t>
      </w:r>
      <w:r w:rsidRPr="00923BE5">
        <w:rPr>
          <w:rFonts w:ascii="Melior Com" w:hAnsi="Melior Com"/>
          <w:sz w:val="18"/>
          <w:szCs w:val="18"/>
        </w:rPr>
        <w:t>derter und schwerbehinderter Menschen in das A</w:t>
      </w:r>
      <w:r w:rsidRPr="00923BE5">
        <w:rPr>
          <w:rFonts w:ascii="Melior Com" w:hAnsi="Melior Com"/>
          <w:sz w:val="18"/>
          <w:szCs w:val="18"/>
        </w:rPr>
        <w:t>r</w:t>
      </w:r>
      <w:r w:rsidRPr="00923BE5">
        <w:rPr>
          <w:rFonts w:ascii="Melior Com" w:hAnsi="Melior Com"/>
          <w:sz w:val="18"/>
          <w:szCs w:val="18"/>
        </w:rPr>
        <w:t>beitsleben eine wichtige Rolle ein. Die Förderung der Teilhabe am Arbeitsleben ist ein Schwerpunkt der Arbeitsmarktpolitik. Neben den finanziellen Leistungen stehen dabei vor allem die Beratung, U</w:t>
      </w:r>
      <w:r w:rsidRPr="00923BE5">
        <w:rPr>
          <w:rFonts w:ascii="Melior Com" w:hAnsi="Melior Com"/>
          <w:sz w:val="18"/>
          <w:szCs w:val="18"/>
        </w:rPr>
        <w:t>n</w:t>
      </w:r>
      <w:r w:rsidRPr="00923BE5">
        <w:rPr>
          <w:rFonts w:ascii="Melior Com" w:hAnsi="Melior Com"/>
          <w:sz w:val="18"/>
          <w:szCs w:val="18"/>
        </w:rPr>
        <w:t>terstützung und Vermittlung von arbeitsuchenden Menschen im Vordergrund. Ziel ist es, vorrangig e</w:t>
      </w:r>
      <w:r w:rsidRPr="00923BE5">
        <w:rPr>
          <w:rFonts w:ascii="Melior Com" w:hAnsi="Melior Com"/>
          <w:sz w:val="18"/>
          <w:szCs w:val="18"/>
        </w:rPr>
        <w:t>i</w:t>
      </w:r>
      <w:r w:rsidRPr="00923BE5">
        <w:rPr>
          <w:rFonts w:ascii="Melior Com" w:hAnsi="Melior Com"/>
          <w:sz w:val="18"/>
          <w:szCs w:val="18"/>
        </w:rPr>
        <w:t>ne berufliche Integration oder Ausbildung mit al</w:t>
      </w:r>
      <w:r w:rsidRPr="00923BE5">
        <w:rPr>
          <w:rFonts w:ascii="Melior Com" w:hAnsi="Melior Com"/>
          <w:sz w:val="18"/>
          <w:szCs w:val="18"/>
        </w:rPr>
        <w:t>l</w:t>
      </w:r>
      <w:r w:rsidRPr="00923BE5">
        <w:rPr>
          <w:rFonts w:ascii="Melior Com" w:hAnsi="Melior Com"/>
          <w:sz w:val="18"/>
          <w:szCs w:val="18"/>
        </w:rPr>
        <w:t>gemeinen Förderleistungen zu erreichen. Nur wenn dies nicht erreichbar ist, sollen behindertenspezif</w:t>
      </w:r>
      <w:r w:rsidRPr="00923BE5">
        <w:rPr>
          <w:rFonts w:ascii="Melior Com" w:hAnsi="Melior Com"/>
          <w:sz w:val="18"/>
          <w:szCs w:val="18"/>
        </w:rPr>
        <w:t>i</w:t>
      </w:r>
      <w:r w:rsidRPr="00923BE5">
        <w:rPr>
          <w:rFonts w:ascii="Melior Com" w:hAnsi="Melior Com"/>
          <w:sz w:val="18"/>
          <w:szCs w:val="18"/>
        </w:rPr>
        <w:t>sche Förderangebote erfolgen. Damit wird auch dem Ziel eines inklusiven Bildungs- und Arbeitsmarkta</w:t>
      </w:r>
      <w:r w:rsidRPr="00923BE5">
        <w:rPr>
          <w:rFonts w:ascii="Melior Com" w:hAnsi="Melior Com"/>
          <w:sz w:val="18"/>
          <w:szCs w:val="18"/>
        </w:rPr>
        <w:t>n</w:t>
      </w:r>
      <w:r w:rsidRPr="00923BE5">
        <w:rPr>
          <w:rFonts w:ascii="Melior Com" w:hAnsi="Melior Com"/>
          <w:sz w:val="18"/>
          <w:szCs w:val="18"/>
        </w:rPr>
        <w:t>gebotes Rechnung getragen.</w:t>
      </w:r>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Schwerbehinderte Menschen brauchen mehr B</w:t>
      </w:r>
      <w:r w:rsidRPr="00923BE5">
        <w:rPr>
          <w:rFonts w:ascii="Melior Com" w:hAnsi="Melior Com"/>
          <w:sz w:val="18"/>
          <w:szCs w:val="18"/>
        </w:rPr>
        <w:t>e</w:t>
      </w:r>
      <w:r w:rsidRPr="00923BE5">
        <w:rPr>
          <w:rFonts w:ascii="Melior Com" w:hAnsi="Melior Com"/>
          <w:sz w:val="18"/>
          <w:szCs w:val="18"/>
        </w:rPr>
        <w:t>schäftigungschancen auf dem allgemeinen Arbeit</w:t>
      </w:r>
      <w:r w:rsidRPr="00923BE5">
        <w:rPr>
          <w:rFonts w:ascii="Melior Com" w:hAnsi="Melior Com"/>
          <w:sz w:val="18"/>
          <w:szCs w:val="18"/>
        </w:rPr>
        <w:t>s</w:t>
      </w:r>
      <w:r w:rsidRPr="00923BE5">
        <w:rPr>
          <w:rFonts w:ascii="Melior Com" w:hAnsi="Melior Com"/>
          <w:sz w:val="18"/>
          <w:szCs w:val="18"/>
        </w:rPr>
        <w:t>markt: Denn selbst so positive Arbeitsmarktentwic</w:t>
      </w:r>
      <w:r w:rsidRPr="00923BE5">
        <w:rPr>
          <w:rFonts w:ascii="Melior Com" w:hAnsi="Melior Com"/>
          <w:sz w:val="18"/>
          <w:szCs w:val="18"/>
        </w:rPr>
        <w:t>k</w:t>
      </w:r>
      <w:r w:rsidRPr="00923BE5">
        <w:rPr>
          <w:rFonts w:ascii="Melior Com" w:hAnsi="Melior Com"/>
          <w:sz w:val="18"/>
          <w:szCs w:val="18"/>
        </w:rPr>
        <w:t>lungen wie derzeit, erreichen sie oft nicht hinre</w:t>
      </w:r>
      <w:r w:rsidRPr="00923BE5">
        <w:rPr>
          <w:rFonts w:ascii="Melior Com" w:hAnsi="Melior Com"/>
          <w:sz w:val="18"/>
          <w:szCs w:val="18"/>
        </w:rPr>
        <w:t>i</w:t>
      </w:r>
      <w:r w:rsidRPr="00923BE5">
        <w:rPr>
          <w:rFonts w:ascii="Melior Com" w:hAnsi="Melior Com"/>
          <w:sz w:val="18"/>
          <w:szCs w:val="18"/>
        </w:rPr>
        <w:t>chend oder häufig zu spät. Das betrifft vor allem ä</w:t>
      </w:r>
      <w:r w:rsidRPr="00923BE5">
        <w:rPr>
          <w:rFonts w:ascii="Melior Com" w:hAnsi="Melior Com"/>
          <w:sz w:val="18"/>
          <w:szCs w:val="18"/>
        </w:rPr>
        <w:t>l</w:t>
      </w:r>
      <w:r w:rsidRPr="00923BE5">
        <w:rPr>
          <w:rFonts w:ascii="Melior Com" w:hAnsi="Melior Com"/>
          <w:sz w:val="18"/>
          <w:szCs w:val="18"/>
        </w:rPr>
        <w:t>tere schwerbehinderte Menschen und unter ihnen besonders die Frauen. Sie sind doppelt so häufig a</w:t>
      </w:r>
      <w:r w:rsidRPr="00923BE5">
        <w:rPr>
          <w:rFonts w:ascii="Melior Com" w:hAnsi="Melior Com"/>
          <w:sz w:val="18"/>
          <w:szCs w:val="18"/>
        </w:rPr>
        <w:t>r</w:t>
      </w:r>
      <w:r w:rsidRPr="00923BE5">
        <w:rPr>
          <w:rFonts w:ascii="Melior Com" w:hAnsi="Melior Com"/>
          <w:sz w:val="18"/>
          <w:szCs w:val="18"/>
        </w:rPr>
        <w:t>beitslos wie gleichaltrige nichtbehinderte Menschen, obwohl sich die allgemeine Arbeitsmarktlage verbe</w:t>
      </w:r>
      <w:r w:rsidRPr="00923BE5">
        <w:rPr>
          <w:rFonts w:ascii="Melior Com" w:hAnsi="Melior Com"/>
          <w:sz w:val="18"/>
          <w:szCs w:val="18"/>
        </w:rPr>
        <w:t>s</w:t>
      </w:r>
      <w:r w:rsidRPr="00923BE5">
        <w:rPr>
          <w:rFonts w:ascii="Melior Com" w:hAnsi="Melior Com"/>
          <w:sz w:val="18"/>
          <w:szCs w:val="18"/>
        </w:rPr>
        <w:t xml:space="preserve">sert hat. </w:t>
      </w:r>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 xml:space="preserve">Gleichzeitig sieht sich Deutschland </w:t>
      </w:r>
      <w:r w:rsidRPr="00923BE5">
        <w:rPr>
          <w:rStyle w:val="msoins0"/>
          <w:rFonts w:ascii="Melior Com" w:hAnsi="Melior Com"/>
          <w:sz w:val="18"/>
          <w:szCs w:val="18"/>
        </w:rPr>
        <w:t>infolge der d</w:t>
      </w:r>
      <w:r w:rsidRPr="00923BE5">
        <w:rPr>
          <w:rStyle w:val="msoins0"/>
          <w:rFonts w:ascii="Melior Com" w:hAnsi="Melior Com"/>
          <w:sz w:val="18"/>
          <w:szCs w:val="18"/>
        </w:rPr>
        <w:t>e</w:t>
      </w:r>
      <w:r w:rsidRPr="00923BE5">
        <w:rPr>
          <w:rStyle w:val="msoins0"/>
          <w:rFonts w:ascii="Melior Com" w:hAnsi="Melior Com"/>
          <w:sz w:val="18"/>
          <w:szCs w:val="18"/>
        </w:rPr>
        <w:t>mografischen Entwicklung mit einem künftigen Rückgang der Zahl der Erwerbspersonen konfro</w:t>
      </w:r>
      <w:r w:rsidRPr="00923BE5">
        <w:rPr>
          <w:rStyle w:val="msoins0"/>
          <w:rFonts w:ascii="Melior Com" w:hAnsi="Melior Com"/>
          <w:sz w:val="18"/>
          <w:szCs w:val="18"/>
        </w:rPr>
        <w:t>n</w:t>
      </w:r>
      <w:r w:rsidRPr="00923BE5">
        <w:rPr>
          <w:rStyle w:val="msoins0"/>
          <w:rFonts w:ascii="Melior Com" w:hAnsi="Melior Com"/>
          <w:sz w:val="18"/>
          <w:szCs w:val="18"/>
        </w:rPr>
        <w:t>tiert.</w:t>
      </w:r>
      <w:r w:rsidRPr="00923BE5">
        <w:rPr>
          <w:rFonts w:ascii="Melior Com" w:hAnsi="Melior Com"/>
          <w:sz w:val="18"/>
          <w:szCs w:val="18"/>
        </w:rPr>
        <w:t xml:space="preserve"> Deshalb wird die Bundesregierung </w:t>
      </w:r>
      <w:r w:rsidRPr="00923BE5">
        <w:rPr>
          <w:rStyle w:val="msoins0"/>
          <w:rFonts w:ascii="Melior Com" w:hAnsi="Melior Com"/>
          <w:sz w:val="18"/>
          <w:szCs w:val="18"/>
        </w:rPr>
        <w:t>ein Konzept zur Fachkräftesicherung vorlegen, das unter and</w:t>
      </w:r>
      <w:r w:rsidRPr="00923BE5">
        <w:rPr>
          <w:rStyle w:val="msoins0"/>
          <w:rFonts w:ascii="Melior Com" w:hAnsi="Melior Com"/>
          <w:sz w:val="18"/>
          <w:szCs w:val="18"/>
        </w:rPr>
        <w:t>e</w:t>
      </w:r>
      <w:r w:rsidRPr="00923BE5">
        <w:rPr>
          <w:rStyle w:val="msoins0"/>
          <w:rFonts w:ascii="Melior Com" w:hAnsi="Melior Com"/>
          <w:sz w:val="18"/>
          <w:szCs w:val="18"/>
        </w:rPr>
        <w:t xml:space="preserve">rem die Aktivierung </w:t>
      </w:r>
      <w:r w:rsidRPr="00923BE5">
        <w:rPr>
          <w:rFonts w:ascii="Melior Com" w:hAnsi="Melior Com"/>
          <w:sz w:val="18"/>
          <w:szCs w:val="18"/>
        </w:rPr>
        <w:t>des inländischen Fachkräftep</w:t>
      </w:r>
      <w:r w:rsidRPr="00923BE5">
        <w:rPr>
          <w:rFonts w:ascii="Melior Com" w:hAnsi="Melior Com"/>
          <w:sz w:val="18"/>
          <w:szCs w:val="18"/>
        </w:rPr>
        <w:t>o</w:t>
      </w:r>
      <w:r w:rsidRPr="00923BE5">
        <w:rPr>
          <w:rFonts w:ascii="Melior Com" w:hAnsi="Melior Com"/>
          <w:sz w:val="18"/>
          <w:szCs w:val="18"/>
        </w:rPr>
        <w:lastRenderedPageBreak/>
        <w:t xml:space="preserve">tenzials </w:t>
      </w:r>
      <w:r w:rsidRPr="00923BE5">
        <w:rPr>
          <w:rStyle w:val="msoins0"/>
          <w:rFonts w:ascii="Melior Com" w:hAnsi="Melior Com"/>
          <w:sz w:val="18"/>
          <w:szCs w:val="18"/>
        </w:rPr>
        <w:t>vorsieht. Zu diesem zählen</w:t>
      </w:r>
      <w:r w:rsidRPr="00923BE5">
        <w:rPr>
          <w:rFonts w:ascii="Melior Com" w:hAnsi="Melior Com"/>
          <w:sz w:val="18"/>
          <w:szCs w:val="18"/>
        </w:rPr>
        <w:t xml:space="preserve"> auch Menschen mit Behinderungen.</w:t>
      </w:r>
    </w:p>
    <w:p w:rsidR="00923BE5" w:rsidRPr="00923BE5" w:rsidRDefault="00923BE5" w:rsidP="00923BE5">
      <w:pPr>
        <w:autoSpaceDE w:val="0"/>
        <w:autoSpaceDN w:val="0"/>
        <w:adjustRightInd w:val="0"/>
        <w:spacing w:before="100" w:line="200" w:lineRule="exact"/>
        <w:jc w:val="both"/>
        <w:rPr>
          <w:rFonts w:ascii="Melior Com" w:eastAsia="Calibri" w:hAnsi="Melior Com" w:cs="Arial"/>
          <w:sz w:val="18"/>
          <w:szCs w:val="18"/>
        </w:rPr>
      </w:pPr>
      <w:r w:rsidRPr="00923BE5">
        <w:rPr>
          <w:rFonts w:ascii="Melior Com" w:eastAsia="Calibri" w:hAnsi="Melior Com" w:cs="Arial"/>
          <w:sz w:val="18"/>
          <w:szCs w:val="18"/>
        </w:rPr>
        <w:t>Die Bundesregierung setzt sich dafür ein, mehr B</w:t>
      </w:r>
      <w:r w:rsidRPr="00923BE5">
        <w:rPr>
          <w:rFonts w:ascii="Melior Com" w:eastAsia="Calibri" w:hAnsi="Melior Com" w:cs="Arial"/>
          <w:sz w:val="18"/>
          <w:szCs w:val="18"/>
        </w:rPr>
        <w:t>e</w:t>
      </w:r>
      <w:r w:rsidRPr="00923BE5">
        <w:rPr>
          <w:rFonts w:ascii="Melior Com" w:eastAsia="Calibri" w:hAnsi="Melior Com" w:cs="Arial"/>
          <w:sz w:val="18"/>
          <w:szCs w:val="18"/>
        </w:rPr>
        <w:t>schäftigungschancen für Menschen mit Behinderu</w:t>
      </w:r>
      <w:r w:rsidRPr="00923BE5">
        <w:rPr>
          <w:rFonts w:ascii="Melior Com" w:eastAsia="Calibri" w:hAnsi="Melior Com" w:cs="Arial"/>
          <w:sz w:val="18"/>
          <w:szCs w:val="18"/>
        </w:rPr>
        <w:t>n</w:t>
      </w:r>
      <w:r w:rsidRPr="00923BE5">
        <w:rPr>
          <w:rFonts w:ascii="Melior Com" w:eastAsia="Calibri" w:hAnsi="Melior Com" w:cs="Arial"/>
          <w:sz w:val="18"/>
          <w:szCs w:val="18"/>
        </w:rPr>
        <w:t>gen auf dem allgemeinen Arbeitsmarkt zu schaffen. Dazu sind wir auf die Kooperation mit Arbeitgebern und Gewerkschaften angewiesen, die wir ausdrüc</w:t>
      </w:r>
      <w:r w:rsidRPr="00923BE5">
        <w:rPr>
          <w:rFonts w:ascii="Melior Com" w:eastAsia="Calibri" w:hAnsi="Melior Com" w:cs="Arial"/>
          <w:sz w:val="18"/>
          <w:szCs w:val="18"/>
        </w:rPr>
        <w:t>k</w:t>
      </w:r>
      <w:r w:rsidRPr="00923BE5">
        <w:rPr>
          <w:rFonts w:ascii="Melior Com" w:eastAsia="Calibri" w:hAnsi="Melior Com" w:cs="Arial"/>
          <w:sz w:val="18"/>
          <w:szCs w:val="18"/>
        </w:rPr>
        <w:t>lich ermuntern, sich an einer Beschäftigungsoffens</w:t>
      </w:r>
      <w:r w:rsidRPr="00923BE5">
        <w:rPr>
          <w:rFonts w:ascii="Melior Com" w:eastAsia="Calibri" w:hAnsi="Melior Com" w:cs="Arial"/>
          <w:sz w:val="18"/>
          <w:szCs w:val="18"/>
        </w:rPr>
        <w:t>i</w:t>
      </w:r>
      <w:r w:rsidRPr="00923BE5">
        <w:rPr>
          <w:rFonts w:ascii="Melior Com" w:eastAsia="Calibri" w:hAnsi="Melior Com" w:cs="Arial"/>
          <w:sz w:val="18"/>
          <w:szCs w:val="18"/>
        </w:rPr>
        <w:t xml:space="preserve">ve für Menschen mit Behinderungen zu beteiligen. </w:t>
      </w:r>
    </w:p>
    <w:p w:rsidR="00923BE5" w:rsidRPr="00923BE5" w:rsidRDefault="00923BE5" w:rsidP="00923BE5">
      <w:pPr>
        <w:autoSpaceDE w:val="0"/>
        <w:autoSpaceDN w:val="0"/>
        <w:adjustRightInd w:val="0"/>
        <w:spacing w:before="100" w:line="200" w:lineRule="exact"/>
        <w:jc w:val="both"/>
        <w:rPr>
          <w:rFonts w:ascii="Melior Com" w:eastAsia="Calibri" w:hAnsi="Melior Com" w:cs="Arial"/>
          <w:b/>
          <w:sz w:val="18"/>
          <w:szCs w:val="18"/>
        </w:rPr>
      </w:pPr>
      <w:r w:rsidRPr="00923BE5">
        <w:rPr>
          <w:rFonts w:ascii="Melior Com" w:eastAsia="Calibri" w:hAnsi="Melior Com" w:cs="Arial"/>
          <w:b/>
          <w:sz w:val="18"/>
          <w:szCs w:val="18"/>
        </w:rPr>
        <w:t>Das Ziel, Menschen mit Behinderungen mehr Au</w:t>
      </w:r>
      <w:r w:rsidRPr="00923BE5">
        <w:rPr>
          <w:rFonts w:ascii="Melior Com" w:eastAsia="Calibri" w:hAnsi="Melior Com" w:cs="Arial"/>
          <w:b/>
          <w:sz w:val="18"/>
          <w:szCs w:val="18"/>
        </w:rPr>
        <w:t>s</w:t>
      </w:r>
      <w:r w:rsidRPr="00923BE5">
        <w:rPr>
          <w:rFonts w:ascii="Melior Com" w:eastAsia="Calibri" w:hAnsi="Melior Com" w:cs="Arial"/>
          <w:b/>
          <w:sz w:val="18"/>
          <w:szCs w:val="18"/>
        </w:rPr>
        <w:t>bildungs- und Beschäftigungsmöglichkeiten auf dem allgemeinen Arbeitsmarkt zu erschließen, steht im Mittelpunkt der „</w:t>
      </w:r>
      <w:r w:rsidRPr="00923BE5">
        <w:rPr>
          <w:rFonts w:ascii="Melior Com" w:hAnsi="Melior Com"/>
          <w:b/>
          <w:sz w:val="18"/>
          <w:szCs w:val="18"/>
        </w:rPr>
        <w:t>Initiative für Ausbildung und B</w:t>
      </w:r>
      <w:r w:rsidRPr="00923BE5">
        <w:rPr>
          <w:rFonts w:ascii="Melior Com" w:hAnsi="Melior Com"/>
          <w:b/>
          <w:sz w:val="18"/>
          <w:szCs w:val="18"/>
        </w:rPr>
        <w:t>e</w:t>
      </w:r>
      <w:r w:rsidRPr="00923BE5">
        <w:rPr>
          <w:rFonts w:ascii="Melior Com" w:hAnsi="Melior Com"/>
          <w:b/>
          <w:sz w:val="18"/>
          <w:szCs w:val="18"/>
        </w:rPr>
        <w:t>schäftigung</w:t>
      </w:r>
      <w:r w:rsidRPr="00923BE5">
        <w:rPr>
          <w:rFonts w:ascii="Melior Com" w:eastAsia="Calibri" w:hAnsi="Melior Com" w:cs="Arial"/>
          <w:b/>
          <w:sz w:val="18"/>
          <w:szCs w:val="18"/>
        </w:rPr>
        <w:t>“, zu der das Bundesministerium für A</w:t>
      </w:r>
      <w:r w:rsidRPr="00923BE5">
        <w:rPr>
          <w:rFonts w:ascii="Melior Com" w:eastAsia="Calibri" w:hAnsi="Melior Com" w:cs="Arial"/>
          <w:b/>
          <w:sz w:val="18"/>
          <w:szCs w:val="18"/>
        </w:rPr>
        <w:t>r</w:t>
      </w:r>
      <w:r w:rsidRPr="00923BE5">
        <w:rPr>
          <w:rFonts w:ascii="Melior Com" w:eastAsia="Calibri" w:hAnsi="Melior Com" w:cs="Arial"/>
          <w:b/>
          <w:sz w:val="18"/>
          <w:szCs w:val="18"/>
        </w:rPr>
        <w:t>beit und Soziales alle maßgeblichen Akteure an e</w:t>
      </w:r>
      <w:r w:rsidRPr="00923BE5">
        <w:rPr>
          <w:rFonts w:ascii="Melior Com" w:eastAsia="Calibri" w:hAnsi="Melior Com" w:cs="Arial"/>
          <w:b/>
          <w:sz w:val="18"/>
          <w:szCs w:val="18"/>
        </w:rPr>
        <w:t>i</w:t>
      </w:r>
      <w:r w:rsidRPr="00923BE5">
        <w:rPr>
          <w:rFonts w:ascii="Melior Com" w:eastAsia="Calibri" w:hAnsi="Melior Com" w:cs="Arial"/>
          <w:b/>
          <w:sz w:val="18"/>
          <w:szCs w:val="18"/>
        </w:rPr>
        <w:t xml:space="preserve">nen Tisch bitten wird. </w:t>
      </w:r>
    </w:p>
    <w:p w:rsidR="00923BE5" w:rsidRPr="006F7F19" w:rsidRDefault="00B45A74" w:rsidP="006F7F19">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p>
    <w:p w:rsidR="00923BE5" w:rsidRPr="006F7F19" w:rsidRDefault="00923BE5" w:rsidP="006F7F19">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6F7F19">
        <w:rPr>
          <w:rFonts w:ascii="Latha" w:hAnsi="Latha" w:cs="Latha"/>
          <w:sz w:val="16"/>
          <w:szCs w:val="16"/>
        </w:rPr>
        <w:t>Menschen mit Behinderungen haben die Möglichkeit, i</w:t>
      </w:r>
      <w:r w:rsidRPr="006F7F19">
        <w:rPr>
          <w:rFonts w:ascii="Latha" w:hAnsi="Latha" w:cs="Latha"/>
          <w:sz w:val="16"/>
          <w:szCs w:val="16"/>
        </w:rPr>
        <w:t>h</w:t>
      </w:r>
      <w:r w:rsidRPr="006F7F19">
        <w:rPr>
          <w:rFonts w:ascii="Latha" w:hAnsi="Latha" w:cs="Latha"/>
          <w:sz w:val="16"/>
          <w:szCs w:val="16"/>
        </w:rPr>
        <w:t>ren Lebensunterhalt durch Arbeit zu verdienen, die in einem für Menschen mit Behinderungen barrierefrei z</w:t>
      </w:r>
      <w:r w:rsidRPr="006F7F19">
        <w:rPr>
          <w:rFonts w:ascii="Latha" w:hAnsi="Latha" w:cs="Latha"/>
          <w:sz w:val="16"/>
          <w:szCs w:val="16"/>
        </w:rPr>
        <w:t>u</w:t>
      </w:r>
      <w:r w:rsidRPr="006F7F19">
        <w:rPr>
          <w:rFonts w:ascii="Latha" w:hAnsi="Latha" w:cs="Latha"/>
          <w:sz w:val="16"/>
          <w:szCs w:val="16"/>
        </w:rPr>
        <w:t>gänglichen Arbeitsmarkt und Arbeitsumfeld frei gewählt werden kann.</w:t>
      </w:r>
    </w:p>
    <w:p w:rsidR="00923BE5" w:rsidRPr="00923BE5" w:rsidRDefault="00923BE5" w:rsidP="009A21C3">
      <w:pPr>
        <w:autoSpaceDE w:val="0"/>
        <w:autoSpaceDN w:val="0"/>
        <w:adjustRightInd w:val="0"/>
        <w:spacing w:before="200" w:line="200" w:lineRule="exact"/>
        <w:jc w:val="both"/>
        <w:rPr>
          <w:rFonts w:ascii="Melior Com" w:hAnsi="Melior Com"/>
          <w:sz w:val="18"/>
          <w:szCs w:val="18"/>
        </w:rPr>
      </w:pPr>
      <w:r w:rsidRPr="00923BE5">
        <w:rPr>
          <w:rFonts w:ascii="Melior Com" w:hAnsi="Melior Com"/>
          <w:sz w:val="18"/>
          <w:szCs w:val="18"/>
        </w:rPr>
        <w:t>Die vorhandenen, allgemei</w:t>
      </w:r>
      <w:r w:rsidR="00AE4155">
        <w:rPr>
          <w:rFonts w:ascii="Melior Com" w:hAnsi="Melior Com"/>
          <w:sz w:val="18"/>
          <w:szCs w:val="18"/>
        </w:rPr>
        <w:t>nen und besonderen a</w:t>
      </w:r>
      <w:r w:rsidR="00AE4155">
        <w:rPr>
          <w:rFonts w:ascii="Melior Com" w:hAnsi="Melior Com"/>
          <w:sz w:val="18"/>
          <w:szCs w:val="18"/>
        </w:rPr>
        <w:t>r</w:t>
      </w:r>
      <w:r w:rsidR="00AE4155">
        <w:rPr>
          <w:rFonts w:ascii="Melior Com" w:hAnsi="Melior Com"/>
          <w:sz w:val="18"/>
          <w:szCs w:val="18"/>
        </w:rPr>
        <w:t>beitsmarkt</w:t>
      </w:r>
      <w:r w:rsidRPr="00923BE5">
        <w:rPr>
          <w:rFonts w:ascii="Melior Com" w:hAnsi="Melior Com"/>
          <w:sz w:val="18"/>
          <w:szCs w:val="18"/>
        </w:rPr>
        <w:t>politischen Instrumente und gesetzlichen Förderleistungen bleiben weiter notwendig. Sie so</w:t>
      </w:r>
      <w:r w:rsidRPr="00923BE5">
        <w:rPr>
          <w:rFonts w:ascii="Melior Com" w:hAnsi="Melior Com"/>
          <w:sz w:val="18"/>
          <w:szCs w:val="18"/>
        </w:rPr>
        <w:t>l</w:t>
      </w:r>
      <w:r w:rsidRPr="00923BE5">
        <w:rPr>
          <w:rFonts w:ascii="Melior Com" w:hAnsi="Melior Com"/>
          <w:sz w:val="18"/>
          <w:szCs w:val="18"/>
        </w:rPr>
        <w:t>len offensiv genutzt werden, um Menschen mit B</w:t>
      </w:r>
      <w:r w:rsidRPr="00923BE5">
        <w:rPr>
          <w:rFonts w:ascii="Melior Com" w:hAnsi="Melior Com"/>
          <w:sz w:val="18"/>
          <w:szCs w:val="18"/>
        </w:rPr>
        <w:t>e</w:t>
      </w:r>
      <w:r w:rsidRPr="00923BE5">
        <w:rPr>
          <w:rFonts w:ascii="Melior Com" w:hAnsi="Melior Com"/>
          <w:sz w:val="18"/>
          <w:szCs w:val="18"/>
        </w:rPr>
        <w:t>hinderungen eine qualifizierte Beschäftigung zu e</w:t>
      </w:r>
      <w:r w:rsidRPr="00923BE5">
        <w:rPr>
          <w:rFonts w:ascii="Melior Com" w:hAnsi="Melior Com"/>
          <w:sz w:val="18"/>
          <w:szCs w:val="18"/>
        </w:rPr>
        <w:t>r</w:t>
      </w:r>
      <w:r w:rsidRPr="00923BE5">
        <w:rPr>
          <w:rFonts w:ascii="Melior Com" w:hAnsi="Melior Com"/>
          <w:sz w:val="18"/>
          <w:szCs w:val="18"/>
        </w:rPr>
        <w:t xml:space="preserve">möglichen. </w:t>
      </w:r>
    </w:p>
    <w:p w:rsidR="00923BE5" w:rsidRPr="00923BE5" w:rsidRDefault="00923BE5" w:rsidP="009A21C3">
      <w:pPr>
        <w:autoSpaceDE w:val="0"/>
        <w:autoSpaceDN w:val="0"/>
        <w:adjustRightInd w:val="0"/>
        <w:spacing w:before="200" w:line="200" w:lineRule="exact"/>
        <w:jc w:val="both"/>
        <w:rPr>
          <w:rFonts w:ascii="Melior Com" w:hAnsi="Melior Com"/>
          <w:b/>
          <w:sz w:val="18"/>
          <w:szCs w:val="18"/>
        </w:rPr>
      </w:pPr>
      <w:r w:rsidRPr="00923BE5">
        <w:rPr>
          <w:rFonts w:ascii="Melior Com" w:hAnsi="Melior Com"/>
          <w:b/>
          <w:sz w:val="18"/>
          <w:szCs w:val="18"/>
        </w:rPr>
        <w:t xml:space="preserve">Die Bundesregierung wird deshalb zusätzlich ein neues Programm „Initiative Inklusion“ mit einem Volumen von 100 Millionen Euro (Mittel aus dem Ausgleichsfonds) starten. </w:t>
      </w:r>
    </w:p>
    <w:p w:rsidR="00923BE5" w:rsidRPr="00923BE5" w:rsidRDefault="00923BE5" w:rsidP="009A21C3">
      <w:pPr>
        <w:autoSpaceDE w:val="0"/>
        <w:autoSpaceDN w:val="0"/>
        <w:adjustRightInd w:val="0"/>
        <w:spacing w:before="200" w:line="200" w:lineRule="exact"/>
        <w:jc w:val="both"/>
        <w:rPr>
          <w:rFonts w:ascii="Melior Com" w:hAnsi="Melior Com"/>
          <w:sz w:val="18"/>
          <w:szCs w:val="18"/>
        </w:rPr>
      </w:pPr>
      <w:r w:rsidRPr="00923BE5">
        <w:rPr>
          <w:rFonts w:ascii="Melior Com" w:hAnsi="Melior Com"/>
          <w:sz w:val="18"/>
          <w:szCs w:val="18"/>
        </w:rPr>
        <w:t>Das Programm setzt folgende Schwerpunkte:</w:t>
      </w:r>
    </w:p>
    <w:p w:rsidR="00923BE5" w:rsidRPr="00923BE5" w:rsidRDefault="00923BE5" w:rsidP="00923BE5">
      <w:pPr>
        <w:numPr>
          <w:ilvl w:val="0"/>
          <w:numId w:val="6"/>
        </w:numPr>
        <w:tabs>
          <w:tab w:val="num" w:pos="330"/>
        </w:tabs>
        <w:spacing w:before="100" w:line="200" w:lineRule="exact"/>
        <w:ind w:left="360"/>
        <w:jc w:val="both"/>
        <w:rPr>
          <w:rFonts w:ascii="Melior Com" w:hAnsi="Melior Com"/>
          <w:sz w:val="18"/>
          <w:szCs w:val="18"/>
        </w:rPr>
      </w:pPr>
      <w:r w:rsidRPr="00923BE5">
        <w:rPr>
          <w:rFonts w:ascii="Melior Com" w:hAnsi="Melior Com"/>
          <w:sz w:val="18"/>
          <w:szCs w:val="18"/>
        </w:rPr>
        <w:t>Berufsorientierung schwerbehinderter Schül</w:t>
      </w:r>
      <w:r w:rsidRPr="00923BE5">
        <w:rPr>
          <w:rFonts w:ascii="Melior Com" w:hAnsi="Melior Com"/>
          <w:sz w:val="18"/>
          <w:szCs w:val="18"/>
        </w:rPr>
        <w:t>e</w:t>
      </w:r>
      <w:r w:rsidRPr="00923BE5">
        <w:rPr>
          <w:rFonts w:ascii="Melior Com" w:hAnsi="Melior Com"/>
          <w:sz w:val="18"/>
          <w:szCs w:val="18"/>
        </w:rPr>
        <w:t>rinnen und Schüler: In den nächsten 2 Jahren werden 40 Millionen Euro zur Verfügung g</w:t>
      </w:r>
      <w:r w:rsidRPr="00923BE5">
        <w:rPr>
          <w:rFonts w:ascii="Melior Com" w:hAnsi="Melior Com"/>
          <w:sz w:val="18"/>
          <w:szCs w:val="18"/>
        </w:rPr>
        <w:t>e</w:t>
      </w:r>
      <w:r w:rsidRPr="00923BE5">
        <w:rPr>
          <w:rFonts w:ascii="Melior Com" w:hAnsi="Melior Com"/>
          <w:sz w:val="18"/>
          <w:szCs w:val="18"/>
        </w:rPr>
        <w:t>stellt, mit dem Ziel, jährlich 10.000 schwerb</w:t>
      </w:r>
      <w:r w:rsidRPr="00923BE5">
        <w:rPr>
          <w:rFonts w:ascii="Melior Com" w:hAnsi="Melior Com"/>
          <w:sz w:val="18"/>
          <w:szCs w:val="18"/>
        </w:rPr>
        <w:t>e</w:t>
      </w:r>
      <w:r w:rsidRPr="00923BE5">
        <w:rPr>
          <w:rFonts w:ascii="Melior Com" w:hAnsi="Melior Com"/>
          <w:sz w:val="18"/>
          <w:szCs w:val="18"/>
        </w:rPr>
        <w:t>hinderte Schülerinnen und Schüler mit sonde</w:t>
      </w:r>
      <w:r w:rsidRPr="00923BE5">
        <w:rPr>
          <w:rFonts w:ascii="Melior Com" w:hAnsi="Melior Com"/>
          <w:sz w:val="18"/>
          <w:szCs w:val="18"/>
        </w:rPr>
        <w:t>r</w:t>
      </w:r>
      <w:r w:rsidRPr="00923BE5">
        <w:rPr>
          <w:rFonts w:ascii="Melior Com" w:hAnsi="Melior Com"/>
          <w:sz w:val="18"/>
          <w:szCs w:val="18"/>
        </w:rPr>
        <w:t>pädagogischem Förderbedarf beruflich intensiv zu orientieren. Berufsorientierung für junge Menschen mit Behinderungen soll darüber hi</w:t>
      </w:r>
      <w:r w:rsidRPr="00923BE5">
        <w:rPr>
          <w:rFonts w:ascii="Melior Com" w:hAnsi="Melior Com"/>
          <w:sz w:val="18"/>
          <w:szCs w:val="18"/>
        </w:rPr>
        <w:t>n</w:t>
      </w:r>
      <w:r w:rsidRPr="00923BE5">
        <w:rPr>
          <w:rFonts w:ascii="Melior Com" w:hAnsi="Melior Com"/>
          <w:sz w:val="18"/>
          <w:szCs w:val="18"/>
        </w:rPr>
        <w:t xml:space="preserve">aus als Regelinstrument der Arbeitsförderung verankert werden. </w:t>
      </w:r>
    </w:p>
    <w:p w:rsidR="00923BE5" w:rsidRPr="00923BE5" w:rsidRDefault="00923BE5" w:rsidP="00923BE5">
      <w:pPr>
        <w:numPr>
          <w:ilvl w:val="0"/>
          <w:numId w:val="5"/>
        </w:numPr>
        <w:spacing w:before="100" w:line="200" w:lineRule="exact"/>
        <w:jc w:val="both"/>
        <w:rPr>
          <w:rFonts w:ascii="Melior Com" w:hAnsi="Melior Com"/>
          <w:sz w:val="18"/>
          <w:szCs w:val="18"/>
        </w:rPr>
      </w:pPr>
      <w:r w:rsidRPr="00923BE5">
        <w:rPr>
          <w:rFonts w:ascii="Melior Com" w:hAnsi="Melior Com"/>
          <w:sz w:val="18"/>
          <w:szCs w:val="18"/>
        </w:rPr>
        <w:t>Betriebliche Ausbildung schwerbehinderter J</w:t>
      </w:r>
      <w:r w:rsidRPr="00923BE5">
        <w:rPr>
          <w:rFonts w:ascii="Melior Com" w:hAnsi="Melior Com"/>
          <w:sz w:val="18"/>
          <w:szCs w:val="18"/>
        </w:rPr>
        <w:t>u</w:t>
      </w:r>
      <w:r w:rsidRPr="00923BE5">
        <w:rPr>
          <w:rFonts w:ascii="Melior Com" w:hAnsi="Melior Com"/>
          <w:sz w:val="18"/>
          <w:szCs w:val="18"/>
        </w:rPr>
        <w:t>gendlicher in anerkannten Ausbildungsberufen: In den nächsten 5 Jahren werden 15 Millionen Euro zur Verfügung gestellt, mit dem Ziel, 1.300 neue betriebliche Ausbildungsplätze auf dem allgemeinen Arbeitsmarkt zu schaffen.</w:t>
      </w:r>
    </w:p>
    <w:p w:rsidR="00923BE5" w:rsidRPr="00923BE5" w:rsidRDefault="00923BE5" w:rsidP="00923BE5">
      <w:pPr>
        <w:numPr>
          <w:ilvl w:val="0"/>
          <w:numId w:val="5"/>
        </w:numPr>
        <w:spacing w:before="100" w:line="200" w:lineRule="exact"/>
        <w:jc w:val="both"/>
        <w:rPr>
          <w:rFonts w:ascii="Melior Com" w:hAnsi="Melior Com"/>
          <w:sz w:val="18"/>
          <w:szCs w:val="18"/>
        </w:rPr>
      </w:pPr>
      <w:r w:rsidRPr="00923BE5">
        <w:rPr>
          <w:rFonts w:ascii="Melior Com" w:hAnsi="Melior Com"/>
          <w:sz w:val="18"/>
          <w:szCs w:val="18"/>
        </w:rPr>
        <w:t>Arbeitsplätze für ältere (über 50-jährige) arbeit</w:t>
      </w:r>
      <w:r w:rsidRPr="00923BE5">
        <w:rPr>
          <w:rFonts w:ascii="Melior Com" w:hAnsi="Melior Com"/>
          <w:sz w:val="18"/>
          <w:szCs w:val="18"/>
        </w:rPr>
        <w:t>s</w:t>
      </w:r>
      <w:r w:rsidRPr="00923BE5">
        <w:rPr>
          <w:rFonts w:ascii="Melior Com" w:hAnsi="Melior Com"/>
          <w:sz w:val="18"/>
          <w:szCs w:val="18"/>
        </w:rPr>
        <w:t>lose oder arbeitsuchende schwerbehinderte Menschen: In den nächsten 4 Jahren werden 40 Millionen Euro mit dem Ziel zur Verfügung g</w:t>
      </w:r>
      <w:r w:rsidRPr="00923BE5">
        <w:rPr>
          <w:rFonts w:ascii="Melior Com" w:hAnsi="Melior Com"/>
          <w:sz w:val="18"/>
          <w:szCs w:val="18"/>
        </w:rPr>
        <w:t>e</w:t>
      </w:r>
      <w:r w:rsidRPr="00923BE5">
        <w:rPr>
          <w:rFonts w:ascii="Melior Com" w:hAnsi="Melior Com"/>
          <w:sz w:val="18"/>
          <w:szCs w:val="18"/>
        </w:rPr>
        <w:t>stellt, 4.000 Arbeitsplätze zu schaffen. Ältere behinderte und schwerbehinderte Arbeitslose werden aber insbesondere auch durch Leistu</w:t>
      </w:r>
      <w:r w:rsidRPr="00923BE5">
        <w:rPr>
          <w:rFonts w:ascii="Melior Com" w:hAnsi="Melior Com"/>
          <w:sz w:val="18"/>
          <w:szCs w:val="18"/>
        </w:rPr>
        <w:t>n</w:t>
      </w:r>
      <w:r w:rsidRPr="00923BE5">
        <w:rPr>
          <w:rFonts w:ascii="Melior Com" w:hAnsi="Melior Com"/>
          <w:sz w:val="18"/>
          <w:szCs w:val="18"/>
        </w:rPr>
        <w:t>gen der Arbeitsförderung, etwa durch spezielle Eingliederungszuschüsse, bei der Aufnahme e</w:t>
      </w:r>
      <w:r w:rsidRPr="00923BE5">
        <w:rPr>
          <w:rFonts w:ascii="Melior Com" w:hAnsi="Melior Com"/>
          <w:sz w:val="18"/>
          <w:szCs w:val="18"/>
        </w:rPr>
        <w:t>i</w:t>
      </w:r>
      <w:r w:rsidRPr="00923BE5">
        <w:rPr>
          <w:rFonts w:ascii="Melior Com" w:hAnsi="Melior Com"/>
          <w:sz w:val="18"/>
          <w:szCs w:val="18"/>
        </w:rPr>
        <w:t xml:space="preserve">ner Beschäftigung gezielt unterstützt. </w:t>
      </w:r>
    </w:p>
    <w:p w:rsidR="00923BE5" w:rsidRPr="00923BE5" w:rsidRDefault="00923BE5" w:rsidP="00923BE5">
      <w:pPr>
        <w:numPr>
          <w:ilvl w:val="0"/>
          <w:numId w:val="5"/>
        </w:numPr>
        <w:spacing w:before="100" w:line="200" w:lineRule="exact"/>
        <w:jc w:val="both"/>
        <w:rPr>
          <w:rFonts w:ascii="Melior Com" w:hAnsi="Melior Com"/>
          <w:sz w:val="18"/>
          <w:szCs w:val="18"/>
        </w:rPr>
      </w:pPr>
      <w:r w:rsidRPr="00923BE5">
        <w:rPr>
          <w:rFonts w:ascii="Melior Com" w:hAnsi="Melior Com"/>
          <w:sz w:val="18"/>
          <w:szCs w:val="18"/>
        </w:rPr>
        <w:lastRenderedPageBreak/>
        <w:t>Implementierung von Inklusionskompetenz bei Kammern: In den nächsten 2 Jahren werden 5 Millionen Euro zur Verfügung gestellt, mit dem Ziel, bei den Kammern, die für kleine und mit</w:t>
      </w:r>
      <w:r w:rsidRPr="00923BE5">
        <w:rPr>
          <w:rFonts w:ascii="Melior Com" w:hAnsi="Melior Com"/>
          <w:sz w:val="18"/>
          <w:szCs w:val="18"/>
        </w:rPr>
        <w:t>t</w:t>
      </w:r>
      <w:r w:rsidRPr="00923BE5">
        <w:rPr>
          <w:rFonts w:ascii="Melior Com" w:hAnsi="Melior Com"/>
          <w:sz w:val="18"/>
          <w:szCs w:val="18"/>
        </w:rPr>
        <w:t>lere Unternehmen Ansprechpartner sind, ve</w:t>
      </w:r>
      <w:r w:rsidRPr="00923BE5">
        <w:rPr>
          <w:rFonts w:ascii="Melior Com" w:hAnsi="Melior Com"/>
          <w:sz w:val="18"/>
          <w:szCs w:val="18"/>
        </w:rPr>
        <w:t>r</w:t>
      </w:r>
      <w:r w:rsidRPr="00923BE5">
        <w:rPr>
          <w:rFonts w:ascii="Melior Com" w:hAnsi="Melior Com"/>
          <w:sz w:val="18"/>
          <w:szCs w:val="18"/>
        </w:rPr>
        <w:t>stärkt Kompetenzen für die Inklusion schwerb</w:t>
      </w:r>
      <w:r w:rsidRPr="00923BE5">
        <w:rPr>
          <w:rFonts w:ascii="Melior Com" w:hAnsi="Melior Com"/>
          <w:sz w:val="18"/>
          <w:szCs w:val="18"/>
        </w:rPr>
        <w:t>e</w:t>
      </w:r>
      <w:r w:rsidRPr="00923BE5">
        <w:rPr>
          <w:rFonts w:ascii="Melior Com" w:hAnsi="Melior Com"/>
          <w:sz w:val="18"/>
          <w:szCs w:val="18"/>
        </w:rPr>
        <w:t>hinderter Menschen in den allgemeinen A</w:t>
      </w:r>
      <w:r w:rsidRPr="00923BE5">
        <w:rPr>
          <w:rFonts w:ascii="Melior Com" w:hAnsi="Melior Com"/>
          <w:sz w:val="18"/>
          <w:szCs w:val="18"/>
        </w:rPr>
        <w:t>r</w:t>
      </w:r>
      <w:r w:rsidRPr="00923BE5">
        <w:rPr>
          <w:rFonts w:ascii="Melior Com" w:hAnsi="Melior Com"/>
          <w:sz w:val="18"/>
          <w:szCs w:val="18"/>
        </w:rPr>
        <w:t>beitsmarkt zu</w:t>
      </w:r>
      <w:r w:rsidRPr="00923BE5">
        <w:rPr>
          <w:rFonts w:ascii="Melior Com" w:hAnsi="Melior Com"/>
          <w:b/>
          <w:sz w:val="18"/>
          <w:szCs w:val="18"/>
        </w:rPr>
        <w:t xml:space="preserve"> </w:t>
      </w:r>
      <w:r w:rsidRPr="00923BE5">
        <w:rPr>
          <w:rFonts w:ascii="Melior Com" w:hAnsi="Melior Com"/>
          <w:sz w:val="18"/>
          <w:szCs w:val="18"/>
        </w:rPr>
        <w:t>schaffen und durch gezielte Ber</w:t>
      </w:r>
      <w:r w:rsidRPr="00923BE5">
        <w:rPr>
          <w:rFonts w:ascii="Melior Com" w:hAnsi="Melior Com"/>
          <w:sz w:val="18"/>
          <w:szCs w:val="18"/>
        </w:rPr>
        <w:t>a</w:t>
      </w:r>
      <w:r w:rsidRPr="00923BE5">
        <w:rPr>
          <w:rFonts w:ascii="Melior Com" w:hAnsi="Melior Com"/>
          <w:sz w:val="18"/>
          <w:szCs w:val="18"/>
        </w:rPr>
        <w:t>tung mehr Ausbildungs- und Arbeitsplätze für schwerbehinderte Menschen bei den Mitglied</w:t>
      </w:r>
      <w:r w:rsidRPr="00923BE5">
        <w:rPr>
          <w:rFonts w:ascii="Melior Com" w:hAnsi="Melior Com"/>
          <w:sz w:val="18"/>
          <w:szCs w:val="18"/>
        </w:rPr>
        <w:t>s</w:t>
      </w:r>
      <w:r w:rsidRPr="00923BE5">
        <w:rPr>
          <w:rFonts w:ascii="Melior Com" w:hAnsi="Melior Com"/>
          <w:sz w:val="18"/>
          <w:szCs w:val="18"/>
        </w:rPr>
        <w:t>unternehmen zu akquirieren.</w:t>
      </w:r>
    </w:p>
    <w:p w:rsidR="00923BE5" w:rsidRPr="00923BE5" w:rsidRDefault="00923BE5" w:rsidP="00B1294B">
      <w:pPr>
        <w:pStyle w:val="berschrift3"/>
        <w:spacing w:before="300" w:after="0" w:line="200" w:lineRule="exact"/>
        <w:ind w:left="567" w:hanging="567"/>
        <w:jc w:val="both"/>
        <w:rPr>
          <w:rFonts w:ascii="Melior Com" w:hAnsi="Melior Com"/>
          <w:b w:val="0"/>
          <w:bCs w:val="0"/>
          <w:sz w:val="18"/>
          <w:szCs w:val="18"/>
        </w:rPr>
      </w:pPr>
      <w:bookmarkStart w:id="10" w:name="_Toc293996992"/>
      <w:r w:rsidRPr="00923BE5">
        <w:rPr>
          <w:rFonts w:ascii="Melior Com" w:hAnsi="Melior Com"/>
          <w:sz w:val="18"/>
          <w:szCs w:val="18"/>
        </w:rPr>
        <w:t>3.1.2</w:t>
      </w:r>
      <w:r w:rsidRPr="00923BE5">
        <w:rPr>
          <w:rFonts w:ascii="Melior Com" w:hAnsi="Melior Com"/>
          <w:sz w:val="18"/>
          <w:szCs w:val="18"/>
        </w:rPr>
        <w:tab/>
        <w:t>Berufsorientierung und Ausbildung</w:t>
      </w:r>
      <w:bookmarkEnd w:id="10"/>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Aufgrund der demografischen Entwicklung wird perspektivisch der Bedarf nach gut ausgebildeten und qualifizierten Mitarbeiterinnen und Mitarbeiter steigen. Die „Initiative Inklusion“ ist deshalb Teil des Konzepts zur Fachkräftesicherung, das die Bu</w:t>
      </w:r>
      <w:r w:rsidRPr="00923BE5">
        <w:rPr>
          <w:rFonts w:ascii="Melior Com" w:hAnsi="Melior Com"/>
          <w:sz w:val="18"/>
          <w:szCs w:val="18"/>
        </w:rPr>
        <w:t>n</w:t>
      </w:r>
      <w:r w:rsidRPr="00923BE5">
        <w:rPr>
          <w:rFonts w:ascii="Melior Com" w:hAnsi="Melior Com"/>
          <w:sz w:val="18"/>
          <w:szCs w:val="18"/>
        </w:rPr>
        <w:t>desregierung vorlegen wird.</w:t>
      </w:r>
    </w:p>
    <w:p w:rsidR="00923BE5" w:rsidRPr="00923BE5" w:rsidRDefault="00923BE5" w:rsidP="009A21C3">
      <w:pPr>
        <w:spacing w:before="50" w:line="200" w:lineRule="exact"/>
        <w:jc w:val="both"/>
        <w:rPr>
          <w:rFonts w:ascii="Melior Com" w:hAnsi="Melior Com"/>
          <w:sz w:val="18"/>
          <w:szCs w:val="18"/>
        </w:rPr>
      </w:pPr>
      <w:r w:rsidRPr="00923BE5">
        <w:rPr>
          <w:rFonts w:ascii="Melior Com" w:hAnsi="Melior Com"/>
          <w:sz w:val="18"/>
          <w:szCs w:val="18"/>
        </w:rPr>
        <w:t>Heute sind bereits mehr als 60.000 angebotene Au</w:t>
      </w:r>
      <w:r w:rsidRPr="00923BE5">
        <w:rPr>
          <w:rFonts w:ascii="Melior Com" w:hAnsi="Melior Com"/>
          <w:sz w:val="18"/>
          <w:szCs w:val="18"/>
        </w:rPr>
        <w:t>s</w:t>
      </w:r>
      <w:r w:rsidRPr="00923BE5">
        <w:rPr>
          <w:rFonts w:ascii="Melior Com" w:hAnsi="Melior Com"/>
          <w:sz w:val="18"/>
          <w:szCs w:val="18"/>
        </w:rPr>
        <w:t xml:space="preserve">bildungsplätze nicht besetzt. </w:t>
      </w:r>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Im Beratungsjahr 2008/2009 haben 20.548 behinde</w:t>
      </w:r>
      <w:r w:rsidRPr="00923BE5">
        <w:rPr>
          <w:rFonts w:ascii="Melior Com" w:hAnsi="Melior Com"/>
          <w:sz w:val="18"/>
          <w:szCs w:val="18"/>
        </w:rPr>
        <w:t>r</w:t>
      </w:r>
      <w:r w:rsidRPr="00923BE5">
        <w:rPr>
          <w:rFonts w:ascii="Melior Com" w:hAnsi="Melior Com"/>
          <w:sz w:val="18"/>
          <w:szCs w:val="18"/>
        </w:rPr>
        <w:t>te Menschen die Bundesagentur für Arbeit bei der Suche nach einer Berufsausbildungsstelle eing</w:t>
      </w:r>
      <w:r w:rsidRPr="00923BE5">
        <w:rPr>
          <w:rFonts w:ascii="Melior Com" w:hAnsi="Melior Com"/>
          <w:sz w:val="18"/>
          <w:szCs w:val="18"/>
        </w:rPr>
        <w:t>e</w:t>
      </w:r>
      <w:r w:rsidRPr="00923BE5">
        <w:rPr>
          <w:rFonts w:ascii="Melior Com" w:hAnsi="Melior Com"/>
          <w:sz w:val="18"/>
          <w:szCs w:val="18"/>
        </w:rPr>
        <w:t xml:space="preserve">schaltet. Von diesen nahmen 14.057 eine geförderte Berufsausbildung auf, davon aber lediglich 1.404 in einer regulären betrieblichen Berufsausbildung. </w:t>
      </w:r>
    </w:p>
    <w:p w:rsidR="00923BE5" w:rsidRPr="00923BE5" w:rsidRDefault="00923BE5" w:rsidP="009A21C3">
      <w:pPr>
        <w:spacing w:before="50" w:line="200" w:lineRule="exact"/>
        <w:jc w:val="both"/>
        <w:rPr>
          <w:rFonts w:ascii="Melior Com" w:hAnsi="Melior Com"/>
          <w:sz w:val="18"/>
          <w:szCs w:val="18"/>
        </w:rPr>
      </w:pPr>
      <w:r w:rsidRPr="00923BE5">
        <w:rPr>
          <w:rFonts w:ascii="Melior Com" w:hAnsi="Melior Com"/>
          <w:sz w:val="18"/>
          <w:szCs w:val="18"/>
        </w:rPr>
        <w:t>Eine zukunftsorientierte, die Art und Schwere einer Behinderung berücksichtigende Ausbildung, ist die entscheidende Herausforderung auf dem Weg zu e</w:t>
      </w:r>
      <w:r w:rsidRPr="00923BE5">
        <w:rPr>
          <w:rFonts w:ascii="Melior Com" w:hAnsi="Melior Com"/>
          <w:sz w:val="18"/>
          <w:szCs w:val="18"/>
        </w:rPr>
        <w:t>i</w:t>
      </w:r>
      <w:r w:rsidRPr="00923BE5">
        <w:rPr>
          <w:rFonts w:ascii="Melior Com" w:hAnsi="Melior Com"/>
          <w:sz w:val="18"/>
          <w:szCs w:val="18"/>
        </w:rPr>
        <w:t>nem gelungenen Berufsstart. Die Ausbildungssitu</w:t>
      </w:r>
      <w:r w:rsidRPr="00923BE5">
        <w:rPr>
          <w:rFonts w:ascii="Melior Com" w:hAnsi="Melior Com"/>
          <w:sz w:val="18"/>
          <w:szCs w:val="18"/>
        </w:rPr>
        <w:t>a</w:t>
      </w:r>
      <w:r w:rsidRPr="00923BE5">
        <w:rPr>
          <w:rFonts w:ascii="Melior Com" w:hAnsi="Melior Com"/>
          <w:sz w:val="18"/>
          <w:szCs w:val="18"/>
        </w:rPr>
        <w:t>tion für behinderte Jugendliche hat sich in den let</w:t>
      </w:r>
      <w:r w:rsidRPr="00923BE5">
        <w:rPr>
          <w:rFonts w:ascii="Melior Com" w:hAnsi="Melior Com"/>
          <w:sz w:val="18"/>
          <w:szCs w:val="18"/>
        </w:rPr>
        <w:t>z</w:t>
      </w:r>
      <w:r w:rsidRPr="00923BE5">
        <w:rPr>
          <w:rFonts w:ascii="Melior Com" w:hAnsi="Melior Com"/>
          <w:sz w:val="18"/>
          <w:szCs w:val="18"/>
        </w:rPr>
        <w:t>ten Jahren zwar verbessert, allerdings ist der Anteil betrieblicher Ausbildungsmöglichkeiten nach wie vor ausbaufähig. Auch für außerbetriebliche Beruf</w:t>
      </w:r>
      <w:r w:rsidRPr="00923BE5">
        <w:rPr>
          <w:rFonts w:ascii="Melior Com" w:hAnsi="Melior Com"/>
          <w:sz w:val="18"/>
          <w:szCs w:val="18"/>
        </w:rPr>
        <w:t>s</w:t>
      </w:r>
      <w:r w:rsidRPr="00923BE5">
        <w:rPr>
          <w:rFonts w:ascii="Melior Com" w:hAnsi="Melior Com"/>
          <w:sz w:val="18"/>
          <w:szCs w:val="18"/>
        </w:rPr>
        <w:t>ausbildungen kann durch die Ausweitung betriebl</w:t>
      </w:r>
      <w:r w:rsidRPr="00923BE5">
        <w:rPr>
          <w:rFonts w:ascii="Melior Com" w:hAnsi="Melior Com"/>
          <w:sz w:val="18"/>
          <w:szCs w:val="18"/>
        </w:rPr>
        <w:t>i</w:t>
      </w:r>
      <w:r w:rsidRPr="00923BE5">
        <w:rPr>
          <w:rFonts w:ascii="Melior Com" w:hAnsi="Melior Com"/>
          <w:sz w:val="18"/>
          <w:szCs w:val="18"/>
        </w:rPr>
        <w:t xml:space="preserve">cher Anteile die Praxisnähe der Ausbildung weiter erhöht werden. </w:t>
      </w:r>
    </w:p>
    <w:p w:rsidR="00923BE5" w:rsidRPr="00923BE5" w:rsidRDefault="00923BE5" w:rsidP="009A21C3">
      <w:pPr>
        <w:spacing w:before="50" w:line="200" w:lineRule="exact"/>
        <w:jc w:val="both"/>
        <w:rPr>
          <w:rFonts w:ascii="Melior Com" w:hAnsi="Melior Com"/>
          <w:sz w:val="18"/>
          <w:szCs w:val="18"/>
        </w:rPr>
      </w:pPr>
      <w:r w:rsidRPr="00923BE5">
        <w:rPr>
          <w:rFonts w:ascii="Melior Com" w:hAnsi="Melior Com"/>
          <w:sz w:val="18"/>
          <w:szCs w:val="18"/>
        </w:rPr>
        <w:t>Gerade für Menschen mit schweren körperlichen Behinderungen oder dem Förderschwerpunkt „Gei</w:t>
      </w:r>
      <w:r w:rsidRPr="00923BE5">
        <w:rPr>
          <w:rFonts w:ascii="Melior Com" w:hAnsi="Melior Com"/>
          <w:sz w:val="18"/>
          <w:szCs w:val="18"/>
        </w:rPr>
        <w:t>s</w:t>
      </w:r>
      <w:r w:rsidRPr="00923BE5">
        <w:rPr>
          <w:rFonts w:ascii="Melior Com" w:hAnsi="Melior Com"/>
          <w:sz w:val="18"/>
          <w:szCs w:val="18"/>
        </w:rPr>
        <w:t>tige Entwicklung“ ist der Übergang in eine Werkstatt für behinderte Menschen oft die Regel. Mit dem Förderangebot der Unterstützten Beschäftigung wu</w:t>
      </w:r>
      <w:r w:rsidRPr="00923BE5">
        <w:rPr>
          <w:rFonts w:ascii="Melior Com" w:hAnsi="Melior Com"/>
          <w:sz w:val="18"/>
          <w:szCs w:val="18"/>
        </w:rPr>
        <w:t>r</w:t>
      </w:r>
      <w:r w:rsidRPr="00923BE5">
        <w:rPr>
          <w:rFonts w:ascii="Melior Com" w:hAnsi="Melior Com"/>
          <w:sz w:val="18"/>
          <w:szCs w:val="18"/>
        </w:rPr>
        <w:t>de eine Alternative, die verstärkt Chancen auf dem ersten Arbeitsmarkt eröffnen soll, entwickelt.</w:t>
      </w:r>
    </w:p>
    <w:p w:rsidR="00923BE5" w:rsidRDefault="00923BE5" w:rsidP="009A21C3">
      <w:pPr>
        <w:spacing w:before="50" w:line="200" w:lineRule="exact"/>
        <w:jc w:val="both"/>
        <w:rPr>
          <w:rFonts w:ascii="Melior Com" w:hAnsi="Melior Com"/>
          <w:sz w:val="18"/>
          <w:szCs w:val="18"/>
        </w:rPr>
      </w:pPr>
      <w:r w:rsidRPr="00923BE5">
        <w:rPr>
          <w:rFonts w:ascii="Melior Com" w:hAnsi="Melior Com"/>
          <w:sz w:val="18"/>
          <w:szCs w:val="18"/>
        </w:rPr>
        <w:t>Das Ausbildungsgeld als eine besondere Rehabilit</w:t>
      </w:r>
      <w:r w:rsidRPr="00923BE5">
        <w:rPr>
          <w:rFonts w:ascii="Melior Com" w:hAnsi="Melior Com"/>
          <w:sz w:val="18"/>
          <w:szCs w:val="18"/>
        </w:rPr>
        <w:t>a</w:t>
      </w:r>
      <w:r w:rsidRPr="00923BE5">
        <w:rPr>
          <w:rFonts w:ascii="Melior Com" w:hAnsi="Melior Com"/>
          <w:sz w:val="18"/>
          <w:szCs w:val="18"/>
        </w:rPr>
        <w:t>tionsleistung sichert behinderte Jugendliche, deren eigenes Einkommen (Ausbildungsvergütung) zur B</w:t>
      </w:r>
      <w:r w:rsidRPr="00923BE5">
        <w:rPr>
          <w:rFonts w:ascii="Melior Com" w:hAnsi="Melior Com"/>
          <w:sz w:val="18"/>
          <w:szCs w:val="18"/>
        </w:rPr>
        <w:t>e</w:t>
      </w:r>
      <w:r w:rsidRPr="00923BE5">
        <w:rPr>
          <w:rFonts w:ascii="Melior Com" w:hAnsi="Melior Com"/>
          <w:sz w:val="18"/>
          <w:szCs w:val="18"/>
        </w:rPr>
        <w:t>streitung des Lebensunterhaltes nicht ausreicht, f</w:t>
      </w:r>
      <w:r w:rsidRPr="00923BE5">
        <w:rPr>
          <w:rFonts w:ascii="Melior Com" w:hAnsi="Melior Com"/>
          <w:sz w:val="18"/>
          <w:szCs w:val="18"/>
        </w:rPr>
        <w:t>i</w:t>
      </w:r>
      <w:r w:rsidRPr="00923BE5">
        <w:rPr>
          <w:rFonts w:ascii="Melior Com" w:hAnsi="Melior Com"/>
          <w:sz w:val="18"/>
          <w:szCs w:val="18"/>
        </w:rPr>
        <w:t>nanziell ab. Das Ausbildungsgeld wurde zuletzt mit dem Bafög-Änderungsgesetz zum 1. August 2010 e</w:t>
      </w:r>
      <w:r w:rsidRPr="00923BE5">
        <w:rPr>
          <w:rFonts w:ascii="Melior Com" w:hAnsi="Melior Com"/>
          <w:sz w:val="18"/>
          <w:szCs w:val="18"/>
        </w:rPr>
        <w:t>r</w:t>
      </w:r>
      <w:r w:rsidRPr="00923BE5">
        <w:rPr>
          <w:rFonts w:ascii="Melior Com" w:hAnsi="Melior Com"/>
          <w:sz w:val="18"/>
          <w:szCs w:val="18"/>
        </w:rPr>
        <w:t>höht.</w:t>
      </w:r>
    </w:p>
    <w:p w:rsidR="00923BE5"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923BE5" w:rsidRPr="009A21C3">
        <w:rPr>
          <w:rFonts w:ascii="Latha" w:hAnsi="Latha" w:cs="Latha"/>
          <w:sz w:val="16"/>
          <w:szCs w:val="16"/>
        </w:rPr>
        <w:t xml:space="preserve"> </w:t>
      </w:r>
    </w:p>
    <w:p w:rsidR="00923BE5" w:rsidRPr="006F7F19" w:rsidRDefault="00923BE5"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6F7F19">
        <w:rPr>
          <w:rFonts w:ascii="Latha" w:hAnsi="Latha" w:cs="Latha"/>
          <w:sz w:val="16"/>
          <w:szCs w:val="16"/>
        </w:rPr>
        <w:t>Der Übergang von der Schule in das Arbeitsleben wird (auch) bei Jugendlichen mit Behinderungen an persönl</w:t>
      </w:r>
      <w:r w:rsidRPr="006F7F19">
        <w:rPr>
          <w:rFonts w:ascii="Latha" w:hAnsi="Latha" w:cs="Latha"/>
          <w:sz w:val="16"/>
          <w:szCs w:val="16"/>
        </w:rPr>
        <w:t>i</w:t>
      </w:r>
      <w:r w:rsidRPr="006F7F19">
        <w:rPr>
          <w:rFonts w:ascii="Latha" w:hAnsi="Latha" w:cs="Latha"/>
          <w:sz w:val="16"/>
          <w:szCs w:val="16"/>
        </w:rPr>
        <w:t>chen Stärken und Zielen ausgerichtet. Ausbildung findet vor allem in Betrieben statt.</w:t>
      </w:r>
    </w:p>
    <w:p w:rsidR="00923BE5" w:rsidRPr="00923BE5" w:rsidRDefault="00923BE5" w:rsidP="00AA01AE">
      <w:pPr>
        <w:spacing w:before="200" w:line="200" w:lineRule="exact"/>
        <w:jc w:val="both"/>
        <w:rPr>
          <w:rFonts w:ascii="Melior Com" w:hAnsi="Melior Com"/>
          <w:b/>
          <w:sz w:val="18"/>
          <w:szCs w:val="18"/>
        </w:rPr>
      </w:pPr>
      <w:r w:rsidRPr="00923BE5">
        <w:rPr>
          <w:rFonts w:ascii="Melior Com" w:hAnsi="Melior Com"/>
          <w:b/>
          <w:sz w:val="18"/>
          <w:szCs w:val="18"/>
        </w:rPr>
        <w:t>Ausbildung ist der Schlüssel für die späteren Cha</w:t>
      </w:r>
      <w:r w:rsidRPr="00923BE5">
        <w:rPr>
          <w:rFonts w:ascii="Melior Com" w:hAnsi="Melior Com"/>
          <w:b/>
          <w:sz w:val="18"/>
          <w:szCs w:val="18"/>
        </w:rPr>
        <w:t>n</w:t>
      </w:r>
      <w:r w:rsidRPr="00923BE5">
        <w:rPr>
          <w:rFonts w:ascii="Melior Com" w:hAnsi="Melior Com"/>
          <w:b/>
          <w:sz w:val="18"/>
          <w:szCs w:val="18"/>
        </w:rPr>
        <w:t>cen auf dem Arbeitsmarkt. Bildung und Qualifizi</w:t>
      </w:r>
      <w:r w:rsidRPr="00923BE5">
        <w:rPr>
          <w:rFonts w:ascii="Melior Com" w:hAnsi="Melior Com"/>
          <w:b/>
          <w:sz w:val="18"/>
          <w:szCs w:val="18"/>
        </w:rPr>
        <w:t>e</w:t>
      </w:r>
      <w:r w:rsidRPr="00923BE5">
        <w:rPr>
          <w:rFonts w:ascii="Melior Com" w:hAnsi="Melior Com"/>
          <w:b/>
          <w:sz w:val="18"/>
          <w:szCs w:val="18"/>
        </w:rPr>
        <w:t xml:space="preserve">rung sind entscheidend für die gesellschaftliche Teilhabe. </w:t>
      </w:r>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b/>
          <w:sz w:val="18"/>
          <w:szCs w:val="18"/>
        </w:rPr>
        <w:lastRenderedPageBreak/>
        <w:t>Der besondere Unterstützungs- und Förderbedarf, aber auch die Potentiale junger Menschen mit B</w:t>
      </w:r>
      <w:r w:rsidRPr="00923BE5">
        <w:rPr>
          <w:rFonts w:ascii="Melior Com" w:hAnsi="Melior Com"/>
          <w:b/>
          <w:sz w:val="18"/>
          <w:szCs w:val="18"/>
        </w:rPr>
        <w:t>e</w:t>
      </w:r>
      <w:r w:rsidRPr="00923BE5">
        <w:rPr>
          <w:rFonts w:ascii="Melior Com" w:hAnsi="Melior Com"/>
          <w:b/>
          <w:sz w:val="18"/>
          <w:szCs w:val="18"/>
        </w:rPr>
        <w:t>hinderungen müssen früh erkannt werden, um ihre individuelle Entwicklung zu fördern und ihnen Pe</w:t>
      </w:r>
      <w:r w:rsidRPr="00923BE5">
        <w:rPr>
          <w:rFonts w:ascii="Melior Com" w:hAnsi="Melior Com"/>
          <w:b/>
          <w:sz w:val="18"/>
          <w:szCs w:val="18"/>
        </w:rPr>
        <w:t>r</w:t>
      </w:r>
      <w:r w:rsidRPr="00923BE5">
        <w:rPr>
          <w:rFonts w:ascii="Melior Com" w:hAnsi="Melior Com"/>
          <w:b/>
          <w:sz w:val="18"/>
          <w:szCs w:val="18"/>
        </w:rPr>
        <w:t>spektiven auf dem Arbeitsmarkt zu eröffnen.</w:t>
      </w:r>
      <w:r w:rsidRPr="00923BE5">
        <w:rPr>
          <w:rFonts w:ascii="Melior Com" w:hAnsi="Melior Com"/>
          <w:sz w:val="18"/>
          <w:szCs w:val="18"/>
        </w:rPr>
        <w:t xml:space="preserve"> </w:t>
      </w:r>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Deshalb werden die Bundesregierung und die Bu</w:t>
      </w:r>
      <w:r w:rsidRPr="00923BE5">
        <w:rPr>
          <w:rFonts w:ascii="Melior Com" w:hAnsi="Melior Com"/>
          <w:sz w:val="18"/>
          <w:szCs w:val="18"/>
        </w:rPr>
        <w:t>n</w:t>
      </w:r>
      <w:r w:rsidRPr="00923BE5">
        <w:rPr>
          <w:rFonts w:ascii="Melior Com" w:hAnsi="Melior Com"/>
          <w:sz w:val="18"/>
          <w:szCs w:val="18"/>
        </w:rPr>
        <w:t>desagentur für Arbeit die berufliche Orientierung von schwerbehinderten Schülerinnen und Schülern mit sonderpädagogischem Förderbedarf wesentlich verbessern. Zu den Kerninhalten gehören neben e</w:t>
      </w:r>
      <w:r w:rsidRPr="00923BE5">
        <w:rPr>
          <w:rFonts w:ascii="Melior Com" w:hAnsi="Melior Com"/>
          <w:sz w:val="18"/>
          <w:szCs w:val="18"/>
        </w:rPr>
        <w:t>i</w:t>
      </w:r>
      <w:r w:rsidRPr="00923BE5">
        <w:rPr>
          <w:rFonts w:ascii="Melior Com" w:hAnsi="Melior Com"/>
          <w:sz w:val="18"/>
          <w:szCs w:val="18"/>
        </w:rPr>
        <w:t>ner Potenzialanalyse insbesondere berufliche Prakt</w:t>
      </w:r>
      <w:r w:rsidRPr="00923BE5">
        <w:rPr>
          <w:rFonts w:ascii="Melior Com" w:hAnsi="Melior Com"/>
          <w:sz w:val="18"/>
          <w:szCs w:val="18"/>
        </w:rPr>
        <w:t>i</w:t>
      </w:r>
      <w:r w:rsidRPr="00923BE5">
        <w:rPr>
          <w:rFonts w:ascii="Melior Com" w:hAnsi="Melior Com"/>
          <w:sz w:val="18"/>
          <w:szCs w:val="18"/>
        </w:rPr>
        <w:t>ka. Sie sollen vorrangig in Betrieben durchgeführt, begleitet und für den anschließenden Orientierung</w:t>
      </w:r>
      <w:r w:rsidRPr="00923BE5">
        <w:rPr>
          <w:rFonts w:ascii="Melior Com" w:hAnsi="Melior Com"/>
          <w:sz w:val="18"/>
          <w:szCs w:val="18"/>
        </w:rPr>
        <w:t>s</w:t>
      </w:r>
      <w:r w:rsidRPr="00923BE5">
        <w:rPr>
          <w:rFonts w:ascii="Melior Com" w:hAnsi="Melior Com"/>
          <w:sz w:val="18"/>
          <w:szCs w:val="18"/>
        </w:rPr>
        <w:t>prozess ausgewertet werden. Neben den Schüleri</w:t>
      </w:r>
      <w:r w:rsidRPr="00923BE5">
        <w:rPr>
          <w:rFonts w:ascii="Melior Com" w:hAnsi="Melior Com"/>
          <w:sz w:val="18"/>
          <w:szCs w:val="18"/>
        </w:rPr>
        <w:t>n</w:t>
      </w:r>
      <w:r w:rsidRPr="00923BE5">
        <w:rPr>
          <w:rFonts w:ascii="Melior Com" w:hAnsi="Melior Com"/>
          <w:sz w:val="18"/>
          <w:szCs w:val="18"/>
        </w:rPr>
        <w:t>nen und Schülern selbst werden auch Erziehungsb</w:t>
      </w:r>
      <w:r w:rsidRPr="00923BE5">
        <w:rPr>
          <w:rFonts w:ascii="Melior Com" w:hAnsi="Melior Com"/>
          <w:sz w:val="18"/>
          <w:szCs w:val="18"/>
        </w:rPr>
        <w:t>e</w:t>
      </w:r>
      <w:r w:rsidRPr="00923BE5">
        <w:rPr>
          <w:rFonts w:ascii="Melior Com" w:hAnsi="Melior Com"/>
          <w:sz w:val="18"/>
          <w:szCs w:val="18"/>
        </w:rPr>
        <w:t>rechtigte, Lehrkräfte und die zuständigen Leistung</w:t>
      </w:r>
      <w:r w:rsidRPr="00923BE5">
        <w:rPr>
          <w:rFonts w:ascii="Melior Com" w:hAnsi="Melior Com"/>
          <w:sz w:val="18"/>
          <w:szCs w:val="18"/>
        </w:rPr>
        <w:t>s</w:t>
      </w:r>
      <w:r w:rsidRPr="00923BE5">
        <w:rPr>
          <w:rFonts w:ascii="Melior Com" w:hAnsi="Melior Com"/>
          <w:sz w:val="18"/>
          <w:szCs w:val="18"/>
        </w:rPr>
        <w:t>träger beteiligt. Mittelfristig soll so ein breites Ang</w:t>
      </w:r>
      <w:r w:rsidRPr="00923BE5">
        <w:rPr>
          <w:rFonts w:ascii="Melior Com" w:hAnsi="Melior Com"/>
          <w:sz w:val="18"/>
          <w:szCs w:val="18"/>
        </w:rPr>
        <w:t>e</w:t>
      </w:r>
      <w:r w:rsidRPr="00923BE5">
        <w:rPr>
          <w:rFonts w:ascii="Melior Com" w:hAnsi="Melior Com"/>
          <w:sz w:val="18"/>
          <w:szCs w:val="18"/>
        </w:rPr>
        <w:t>bot an Berufsorientierungsmaßnahmen aufgebaut werden.</w:t>
      </w:r>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b/>
          <w:sz w:val="18"/>
          <w:szCs w:val="18"/>
        </w:rPr>
        <w:t>Die Bundesregierung wirkt darauf hin, dass die Ausbildung behinderter Jugendlicher ein Auge</w:t>
      </w:r>
      <w:r w:rsidRPr="00923BE5">
        <w:rPr>
          <w:rFonts w:ascii="Melior Com" w:hAnsi="Melior Com"/>
          <w:b/>
          <w:sz w:val="18"/>
          <w:szCs w:val="18"/>
        </w:rPr>
        <w:t>n</w:t>
      </w:r>
      <w:r w:rsidRPr="00923BE5">
        <w:rPr>
          <w:rFonts w:ascii="Melior Com" w:hAnsi="Melior Com"/>
          <w:b/>
          <w:sz w:val="18"/>
          <w:szCs w:val="18"/>
        </w:rPr>
        <w:t>merk des Nationalen Pakts für Ausbildung und Fachkräftenachwuchs („Ausbildungspakt“) bleibt und weiter fortentwickelt wird.</w:t>
      </w:r>
      <w:r w:rsidRPr="00923BE5">
        <w:rPr>
          <w:rFonts w:ascii="Melior Com" w:hAnsi="Melior Com"/>
          <w:sz w:val="18"/>
          <w:szCs w:val="18"/>
        </w:rPr>
        <w:t xml:space="preserve"> </w:t>
      </w:r>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Die Bundesagentur für Arbeit will dazu beitragen, den Anteil behinderter Jugendlicher in betrieblichen Ausbildungen deutlich zu steigern. Bei behinderten Jugendlichen in außerbetrieblicher Ausbildung so</w:t>
      </w:r>
      <w:r w:rsidRPr="00923BE5">
        <w:rPr>
          <w:rFonts w:ascii="Melior Com" w:hAnsi="Melior Com"/>
          <w:sz w:val="18"/>
          <w:szCs w:val="18"/>
        </w:rPr>
        <w:t>l</w:t>
      </w:r>
      <w:r w:rsidRPr="00923BE5">
        <w:rPr>
          <w:rFonts w:ascii="Melior Com" w:hAnsi="Melior Com"/>
          <w:sz w:val="18"/>
          <w:szCs w:val="18"/>
        </w:rPr>
        <w:t>len verstärkt Ausbildungsstrukturen geschaffen we</w:t>
      </w:r>
      <w:r w:rsidRPr="00923BE5">
        <w:rPr>
          <w:rFonts w:ascii="Melior Com" w:hAnsi="Melior Com"/>
          <w:sz w:val="18"/>
          <w:szCs w:val="18"/>
        </w:rPr>
        <w:t>r</w:t>
      </w:r>
      <w:r w:rsidRPr="00923BE5">
        <w:rPr>
          <w:rFonts w:ascii="Melior Com" w:hAnsi="Melior Com"/>
          <w:sz w:val="18"/>
          <w:szCs w:val="18"/>
        </w:rPr>
        <w:t xml:space="preserve">den. Der Anteil der betrieblichen Ausbildungsanteile soll um ein Viertel gesteigert werden. </w:t>
      </w:r>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b/>
          <w:sz w:val="18"/>
          <w:szCs w:val="18"/>
        </w:rPr>
        <w:t>Initiativen und Programme der Bundesregierung zur Erhöhung betrieblicher Ausbildungsmöglichke</w:t>
      </w:r>
      <w:r w:rsidRPr="00923BE5">
        <w:rPr>
          <w:rFonts w:ascii="Melior Com" w:hAnsi="Melior Com"/>
          <w:b/>
          <w:sz w:val="18"/>
          <w:szCs w:val="18"/>
        </w:rPr>
        <w:t>i</w:t>
      </w:r>
      <w:r w:rsidRPr="00923BE5">
        <w:rPr>
          <w:rFonts w:ascii="Melior Com" w:hAnsi="Melior Com"/>
          <w:b/>
          <w:sz w:val="18"/>
          <w:szCs w:val="18"/>
        </w:rPr>
        <w:t>ten wie die Initiative „job - Jobs ohne Barrieren“ und das Bundesarbeitsmarktprogramm „Job4000“ sind erfolgreich.</w:t>
      </w:r>
      <w:r w:rsidRPr="00923BE5">
        <w:rPr>
          <w:rFonts w:ascii="Melior Com" w:hAnsi="Melior Com"/>
          <w:sz w:val="18"/>
          <w:szCs w:val="18"/>
        </w:rPr>
        <w:t xml:space="preserve"> </w:t>
      </w:r>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Erkenntnisse und Erfahrungen hieraus sind bei der „Initiative Inklusion“ weiterentwickelt worden. D</w:t>
      </w:r>
      <w:r w:rsidRPr="00923BE5">
        <w:rPr>
          <w:rFonts w:ascii="Melior Com" w:hAnsi="Melior Com"/>
          <w:sz w:val="18"/>
          <w:szCs w:val="18"/>
        </w:rPr>
        <w:t>a</w:t>
      </w:r>
      <w:r w:rsidRPr="00923BE5">
        <w:rPr>
          <w:rFonts w:ascii="Melior Com" w:hAnsi="Melior Com"/>
          <w:sz w:val="18"/>
          <w:szCs w:val="18"/>
        </w:rPr>
        <w:t>zu gehört auch eine verstärkte Zusammenarbeit mit den Kammern des Handwerks und der Landwir</w:t>
      </w:r>
      <w:r w:rsidRPr="00923BE5">
        <w:rPr>
          <w:rFonts w:ascii="Melior Com" w:hAnsi="Melior Com"/>
          <w:sz w:val="18"/>
          <w:szCs w:val="18"/>
        </w:rPr>
        <w:t>t</w:t>
      </w:r>
      <w:r w:rsidRPr="00923BE5">
        <w:rPr>
          <w:rFonts w:ascii="Melior Com" w:hAnsi="Melior Com"/>
          <w:sz w:val="18"/>
          <w:szCs w:val="18"/>
        </w:rPr>
        <w:t xml:space="preserve">schaft. Auch die qualifizierten Bildungsangebote der Einrichtungen der beruflichen Rehabilitation bleiben ein wichtiger Bestandteil der Ausbildungspolitik. </w:t>
      </w:r>
    </w:p>
    <w:p w:rsidR="00923BE5" w:rsidRPr="00923BE5" w:rsidRDefault="00923BE5" w:rsidP="00B1294B">
      <w:pPr>
        <w:pStyle w:val="berschrift3"/>
        <w:spacing w:before="300" w:after="0" w:line="200" w:lineRule="exact"/>
        <w:ind w:left="567" w:hanging="567"/>
        <w:jc w:val="both"/>
        <w:rPr>
          <w:rFonts w:ascii="Melior Com" w:hAnsi="Melior Com"/>
          <w:b w:val="0"/>
          <w:bCs w:val="0"/>
          <w:sz w:val="18"/>
          <w:szCs w:val="18"/>
        </w:rPr>
      </w:pPr>
      <w:bookmarkStart w:id="11" w:name="_Toc293996993"/>
      <w:r w:rsidRPr="00923BE5">
        <w:rPr>
          <w:rFonts w:ascii="Melior Com" w:hAnsi="Melior Com"/>
          <w:sz w:val="18"/>
          <w:szCs w:val="18"/>
        </w:rPr>
        <w:t>3.1.3</w:t>
      </w:r>
      <w:r w:rsidRPr="00923BE5">
        <w:rPr>
          <w:rFonts w:ascii="Melior Com" w:hAnsi="Melior Com"/>
          <w:sz w:val="18"/>
          <w:szCs w:val="18"/>
        </w:rPr>
        <w:tab/>
        <w:t>Berufliche Rehabilitation und Prävention</w:t>
      </w:r>
      <w:bookmarkEnd w:id="11"/>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Die berufliche Rehabilitation ist ein wichtiges El</w:t>
      </w:r>
      <w:r w:rsidRPr="00923BE5">
        <w:rPr>
          <w:rFonts w:ascii="Melior Com" w:hAnsi="Melior Com"/>
          <w:sz w:val="18"/>
          <w:szCs w:val="18"/>
        </w:rPr>
        <w:t>e</w:t>
      </w:r>
      <w:r w:rsidRPr="00923BE5">
        <w:rPr>
          <w:rFonts w:ascii="Melior Com" w:hAnsi="Melior Com"/>
          <w:sz w:val="18"/>
          <w:szCs w:val="18"/>
        </w:rPr>
        <w:t>ment bei der Teilhabe von Menschen mit Behind</w:t>
      </w:r>
      <w:r w:rsidRPr="00923BE5">
        <w:rPr>
          <w:rFonts w:ascii="Melior Com" w:hAnsi="Melior Com"/>
          <w:sz w:val="18"/>
          <w:szCs w:val="18"/>
        </w:rPr>
        <w:t>e</w:t>
      </w:r>
      <w:r w:rsidRPr="00923BE5">
        <w:rPr>
          <w:rFonts w:ascii="Melior Com" w:hAnsi="Melior Com"/>
          <w:sz w:val="18"/>
          <w:szCs w:val="18"/>
        </w:rPr>
        <w:t>rungen. Frauen sind in der beruflichen Rehabilitat</w:t>
      </w:r>
      <w:r w:rsidRPr="00923BE5">
        <w:rPr>
          <w:rFonts w:ascii="Melior Com" w:hAnsi="Melior Com"/>
          <w:sz w:val="18"/>
          <w:szCs w:val="18"/>
        </w:rPr>
        <w:t>i</w:t>
      </w:r>
      <w:r w:rsidRPr="00923BE5">
        <w:rPr>
          <w:rFonts w:ascii="Melior Com" w:hAnsi="Melior Com"/>
          <w:sz w:val="18"/>
          <w:szCs w:val="18"/>
        </w:rPr>
        <w:t>on konstant mit rund 30 Prozent unterrepräsentiert. Sie aktiviert und gibt Chancen zur dauerhaften Tei</w:t>
      </w:r>
      <w:r w:rsidRPr="00923BE5">
        <w:rPr>
          <w:rFonts w:ascii="Melior Com" w:hAnsi="Melior Com"/>
          <w:sz w:val="18"/>
          <w:szCs w:val="18"/>
        </w:rPr>
        <w:t>l</w:t>
      </w:r>
      <w:r w:rsidRPr="00923BE5">
        <w:rPr>
          <w:rFonts w:ascii="Melior Com" w:hAnsi="Melior Com"/>
          <w:sz w:val="18"/>
          <w:szCs w:val="18"/>
        </w:rPr>
        <w:t>habe an Arbeit und Gesellschaft. Die Bundesagentur für Arbeit und die Deutschen Renten- und Unfal</w:t>
      </w:r>
      <w:r w:rsidRPr="00923BE5">
        <w:rPr>
          <w:rFonts w:ascii="Melior Com" w:hAnsi="Melior Com"/>
          <w:sz w:val="18"/>
          <w:szCs w:val="18"/>
        </w:rPr>
        <w:t>l</w:t>
      </w:r>
      <w:r w:rsidRPr="00923BE5">
        <w:rPr>
          <w:rFonts w:ascii="Melior Com" w:hAnsi="Melior Com"/>
          <w:sz w:val="18"/>
          <w:szCs w:val="18"/>
        </w:rPr>
        <w:t>versicherungsträger haben allein im Jahr 2009 über 3,6 Milliarden Euro in die berufliche Rehabilitation investiert, davon entfallen allein auf die Bunde</w:t>
      </w:r>
      <w:r w:rsidRPr="00923BE5">
        <w:rPr>
          <w:rFonts w:ascii="Melior Com" w:hAnsi="Melior Com"/>
          <w:sz w:val="18"/>
          <w:szCs w:val="18"/>
        </w:rPr>
        <w:t>s</w:t>
      </w:r>
      <w:r w:rsidRPr="00923BE5">
        <w:rPr>
          <w:rFonts w:ascii="Melior Com" w:hAnsi="Melior Com"/>
          <w:sz w:val="18"/>
          <w:szCs w:val="18"/>
        </w:rPr>
        <w:t>agentur für Arbeit und Jobcenter rund 2,5 Milliarden Euro.</w:t>
      </w:r>
      <w:r w:rsidRPr="00923BE5">
        <w:rPr>
          <w:rFonts w:ascii="Melior Com" w:hAnsi="Melior Com"/>
          <w:sz w:val="18"/>
          <w:szCs w:val="18"/>
          <w:vertAlign w:val="superscript"/>
        </w:rPr>
        <w:footnoteReference w:id="10"/>
      </w:r>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lastRenderedPageBreak/>
        <w:t>Um die aktuellen Veränderungen in der Arbeitswelt - beispielsweise die Auswirkungen des demograf</w:t>
      </w:r>
      <w:r w:rsidRPr="00923BE5">
        <w:rPr>
          <w:rFonts w:ascii="Melior Com" w:hAnsi="Melior Com"/>
          <w:sz w:val="18"/>
          <w:szCs w:val="18"/>
        </w:rPr>
        <w:t>i</w:t>
      </w:r>
      <w:r w:rsidRPr="00923BE5">
        <w:rPr>
          <w:rFonts w:ascii="Melior Com" w:hAnsi="Melior Com"/>
          <w:sz w:val="18"/>
          <w:szCs w:val="18"/>
        </w:rPr>
        <w:t>schen Wandels oder den sich abzeichnenden Fac</w:t>
      </w:r>
      <w:r w:rsidRPr="00923BE5">
        <w:rPr>
          <w:rFonts w:ascii="Melior Com" w:hAnsi="Melior Com"/>
          <w:sz w:val="18"/>
          <w:szCs w:val="18"/>
        </w:rPr>
        <w:t>h</w:t>
      </w:r>
      <w:r w:rsidRPr="00923BE5">
        <w:rPr>
          <w:rFonts w:ascii="Melior Com" w:hAnsi="Melior Com"/>
          <w:sz w:val="18"/>
          <w:szCs w:val="18"/>
        </w:rPr>
        <w:t>kräftemangel - auch mit Hilfe des Systems der Reh</w:t>
      </w:r>
      <w:r w:rsidRPr="00923BE5">
        <w:rPr>
          <w:rFonts w:ascii="Melior Com" w:hAnsi="Melior Com"/>
          <w:sz w:val="18"/>
          <w:szCs w:val="18"/>
        </w:rPr>
        <w:t>a</w:t>
      </w:r>
      <w:r w:rsidRPr="00923BE5">
        <w:rPr>
          <w:rFonts w:ascii="Melior Com" w:hAnsi="Melior Com"/>
          <w:sz w:val="18"/>
          <w:szCs w:val="18"/>
        </w:rPr>
        <w:t xml:space="preserve">bilitation aufzugreifen, hat die Bundesregierung die </w:t>
      </w:r>
      <w:r w:rsidRPr="00923BE5">
        <w:rPr>
          <w:rFonts w:ascii="Melior Com" w:hAnsi="Melior Com"/>
          <w:b/>
          <w:sz w:val="18"/>
          <w:szCs w:val="18"/>
        </w:rPr>
        <w:t>„Initiative RehaFutur“</w:t>
      </w:r>
      <w:r w:rsidRPr="00923BE5">
        <w:rPr>
          <w:rFonts w:ascii="Melior Com" w:hAnsi="Melior Com"/>
          <w:sz w:val="18"/>
          <w:szCs w:val="18"/>
        </w:rPr>
        <w:t xml:space="preserve"> gestartet. „RehaFutur“ soll dazu beitragen, den Anspruch behinderter Me</w:t>
      </w:r>
      <w:r w:rsidRPr="00923BE5">
        <w:rPr>
          <w:rFonts w:ascii="Melior Com" w:hAnsi="Melior Com"/>
          <w:sz w:val="18"/>
          <w:szCs w:val="18"/>
        </w:rPr>
        <w:t>n</w:t>
      </w:r>
      <w:r w:rsidRPr="00923BE5">
        <w:rPr>
          <w:rFonts w:ascii="Melior Com" w:hAnsi="Melior Com"/>
          <w:sz w:val="18"/>
          <w:szCs w:val="18"/>
        </w:rPr>
        <w:t>schen zur Teilhabe am Arbeitsleben mittels berufl</w:t>
      </w:r>
      <w:r w:rsidRPr="00923BE5">
        <w:rPr>
          <w:rFonts w:ascii="Melior Com" w:hAnsi="Melior Com"/>
          <w:sz w:val="18"/>
          <w:szCs w:val="18"/>
        </w:rPr>
        <w:t>i</w:t>
      </w:r>
      <w:r w:rsidRPr="00923BE5">
        <w:rPr>
          <w:rFonts w:ascii="Melior Com" w:hAnsi="Melior Com"/>
          <w:sz w:val="18"/>
          <w:szCs w:val="18"/>
        </w:rPr>
        <w:t>cher Rehabilitation individualisiert, frühzeitig und bedarfsgerecht einzulösen. Selbstbestimmtes Ha</w:t>
      </w:r>
      <w:r w:rsidRPr="00923BE5">
        <w:rPr>
          <w:rFonts w:ascii="Melior Com" w:hAnsi="Melior Com"/>
          <w:sz w:val="18"/>
          <w:szCs w:val="18"/>
        </w:rPr>
        <w:t>n</w:t>
      </w:r>
      <w:r w:rsidRPr="00923BE5">
        <w:rPr>
          <w:rFonts w:ascii="Melior Com" w:hAnsi="Melior Com"/>
          <w:sz w:val="18"/>
          <w:szCs w:val="18"/>
        </w:rPr>
        <w:t>deln sowie die erforderliche Aktivierung und Selbstverantwortlichkeit der behinderten Menschen sollen dabei im Mittelpunkt stehen.</w:t>
      </w:r>
    </w:p>
    <w:p w:rsidR="00923BE5" w:rsidRPr="00923BE5" w:rsidRDefault="00923BE5" w:rsidP="00923BE5">
      <w:pPr>
        <w:spacing w:before="100" w:line="200" w:lineRule="exact"/>
        <w:jc w:val="both"/>
        <w:rPr>
          <w:rFonts w:ascii="Melior Com" w:hAnsi="Melior Com"/>
          <w:b/>
          <w:sz w:val="18"/>
          <w:szCs w:val="18"/>
        </w:rPr>
      </w:pPr>
      <w:r w:rsidRPr="00923BE5">
        <w:rPr>
          <w:rFonts w:ascii="Melior Com" w:hAnsi="Melior Com"/>
          <w:b/>
          <w:sz w:val="18"/>
          <w:szCs w:val="18"/>
        </w:rPr>
        <w:t xml:space="preserve">Mit </w:t>
      </w:r>
      <w:r w:rsidRPr="00923BE5">
        <w:rPr>
          <w:rFonts w:ascii="Melior Com" w:hAnsi="Melior Com"/>
          <w:b/>
          <w:bCs/>
          <w:sz w:val="18"/>
          <w:szCs w:val="18"/>
        </w:rPr>
        <w:t>der Fortsetzung der RehaFutur Initiative des BMAS wird das System der beruflichen Rehabilit</w:t>
      </w:r>
      <w:r w:rsidRPr="00923BE5">
        <w:rPr>
          <w:rFonts w:ascii="Melior Com" w:hAnsi="Melior Com"/>
          <w:b/>
          <w:bCs/>
          <w:sz w:val="18"/>
          <w:szCs w:val="18"/>
        </w:rPr>
        <w:t>a</w:t>
      </w:r>
      <w:r w:rsidRPr="00923BE5">
        <w:rPr>
          <w:rFonts w:ascii="Melior Com" w:hAnsi="Melior Com"/>
          <w:b/>
          <w:bCs/>
          <w:sz w:val="18"/>
          <w:szCs w:val="18"/>
        </w:rPr>
        <w:t>tion für Menschen mit Behinderungen zukunftsfest gemacht.</w:t>
      </w:r>
      <w:r w:rsidRPr="00923BE5">
        <w:rPr>
          <w:rFonts w:ascii="Melior Com" w:hAnsi="Melior Com"/>
          <w:b/>
          <w:sz w:val="18"/>
          <w:szCs w:val="18"/>
        </w:rPr>
        <w:t xml:space="preserve"> Die Fortentwicklung der Rehabilitation ist Kern- und Daueraufgabe des deutschen Sozialsta</w:t>
      </w:r>
      <w:r w:rsidRPr="00923BE5">
        <w:rPr>
          <w:rFonts w:ascii="Melior Com" w:hAnsi="Melior Com"/>
          <w:b/>
          <w:sz w:val="18"/>
          <w:szCs w:val="18"/>
        </w:rPr>
        <w:t>a</w:t>
      </w:r>
      <w:r w:rsidRPr="00923BE5">
        <w:rPr>
          <w:rFonts w:ascii="Melior Com" w:hAnsi="Melior Com"/>
          <w:b/>
          <w:sz w:val="18"/>
          <w:szCs w:val="18"/>
        </w:rPr>
        <w:t>tes. Dabei sind auch geschlechtsspezifische Leben</w:t>
      </w:r>
      <w:r w:rsidRPr="00923BE5">
        <w:rPr>
          <w:rFonts w:ascii="Melior Com" w:hAnsi="Melior Com"/>
          <w:b/>
          <w:sz w:val="18"/>
          <w:szCs w:val="18"/>
        </w:rPr>
        <w:t>s</w:t>
      </w:r>
      <w:r w:rsidRPr="00923BE5">
        <w:rPr>
          <w:rFonts w:ascii="Melior Com" w:hAnsi="Melior Com"/>
          <w:b/>
          <w:sz w:val="18"/>
          <w:szCs w:val="18"/>
        </w:rPr>
        <w:t>verläufe zu berücksichtigen.</w:t>
      </w:r>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Ein weiteres Instrument zur Sicherung der berufl</w:t>
      </w:r>
      <w:r w:rsidRPr="00923BE5">
        <w:rPr>
          <w:rFonts w:ascii="Melior Com" w:hAnsi="Melior Com"/>
          <w:sz w:val="18"/>
          <w:szCs w:val="18"/>
        </w:rPr>
        <w:t>i</w:t>
      </w:r>
      <w:r w:rsidRPr="00923BE5">
        <w:rPr>
          <w:rFonts w:ascii="Melior Com" w:hAnsi="Melior Com"/>
          <w:sz w:val="18"/>
          <w:szCs w:val="18"/>
        </w:rPr>
        <w:t xml:space="preserve">chen Teilhabe ist das </w:t>
      </w:r>
      <w:r w:rsidRPr="00923BE5">
        <w:rPr>
          <w:rFonts w:ascii="Melior Com" w:hAnsi="Melior Com"/>
          <w:b/>
          <w:sz w:val="18"/>
          <w:szCs w:val="18"/>
        </w:rPr>
        <w:t>„Betriebliche Eingliederung</w:t>
      </w:r>
      <w:r w:rsidRPr="00923BE5">
        <w:rPr>
          <w:rFonts w:ascii="Melior Com" w:hAnsi="Melior Com"/>
          <w:b/>
          <w:sz w:val="18"/>
          <w:szCs w:val="18"/>
        </w:rPr>
        <w:t>s</w:t>
      </w:r>
      <w:r w:rsidRPr="00923BE5">
        <w:rPr>
          <w:rFonts w:ascii="Melior Com" w:hAnsi="Melior Com"/>
          <w:b/>
          <w:sz w:val="18"/>
          <w:szCs w:val="18"/>
        </w:rPr>
        <w:t>management“ (BEM)</w:t>
      </w:r>
      <w:r w:rsidRPr="00923BE5">
        <w:rPr>
          <w:rFonts w:ascii="Melior Com" w:hAnsi="Melior Com"/>
          <w:sz w:val="18"/>
          <w:szCs w:val="18"/>
        </w:rPr>
        <w:t>. Seit 2004 sind Arbeitgeber g</w:t>
      </w:r>
      <w:r w:rsidRPr="00923BE5">
        <w:rPr>
          <w:rFonts w:ascii="Melior Com" w:hAnsi="Melior Com"/>
          <w:sz w:val="18"/>
          <w:szCs w:val="18"/>
        </w:rPr>
        <w:t>e</w:t>
      </w:r>
      <w:r w:rsidRPr="00923BE5">
        <w:rPr>
          <w:rFonts w:ascii="Melior Com" w:hAnsi="Melior Com"/>
          <w:sz w:val="18"/>
          <w:szCs w:val="18"/>
        </w:rPr>
        <w:t>setzlich verpflichtet, längerfristig erkrankten B</w:t>
      </w:r>
      <w:r w:rsidRPr="00923BE5">
        <w:rPr>
          <w:rFonts w:ascii="Melior Com" w:hAnsi="Melior Com"/>
          <w:sz w:val="18"/>
          <w:szCs w:val="18"/>
        </w:rPr>
        <w:t>e</w:t>
      </w:r>
      <w:r w:rsidRPr="00923BE5">
        <w:rPr>
          <w:rFonts w:ascii="Melior Com" w:hAnsi="Melior Com"/>
          <w:sz w:val="18"/>
          <w:szCs w:val="18"/>
        </w:rPr>
        <w:t>schäftigten ein BEM anzubieten. Es sichert durch e</w:t>
      </w:r>
      <w:r w:rsidRPr="00923BE5">
        <w:rPr>
          <w:rFonts w:ascii="Melior Com" w:hAnsi="Melior Com"/>
          <w:sz w:val="18"/>
          <w:szCs w:val="18"/>
        </w:rPr>
        <w:t>i</w:t>
      </w:r>
      <w:r w:rsidRPr="00923BE5">
        <w:rPr>
          <w:rFonts w:ascii="Melior Com" w:hAnsi="Melior Com"/>
          <w:sz w:val="18"/>
          <w:szCs w:val="18"/>
        </w:rPr>
        <w:t>ne frühzeitige Intervention, die individuellen Cha</w:t>
      </w:r>
      <w:r w:rsidRPr="00923BE5">
        <w:rPr>
          <w:rFonts w:ascii="Melior Com" w:hAnsi="Melior Com"/>
          <w:sz w:val="18"/>
          <w:szCs w:val="18"/>
        </w:rPr>
        <w:t>n</w:t>
      </w:r>
      <w:r w:rsidRPr="00923BE5">
        <w:rPr>
          <w:rFonts w:ascii="Melior Com" w:hAnsi="Melior Com"/>
          <w:sz w:val="18"/>
          <w:szCs w:val="18"/>
        </w:rPr>
        <w:t xml:space="preserve">cen auf Teilhabe an Erwerbstätigkeit und Erhaltung des Arbeitsplatzes. </w:t>
      </w:r>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Gerade bei kleinen und mittleren Unternehmen, in denen der weit überwiegende Teil aller Arbeitne</w:t>
      </w:r>
      <w:r w:rsidRPr="00923BE5">
        <w:rPr>
          <w:rFonts w:ascii="Melior Com" w:hAnsi="Melior Com"/>
          <w:sz w:val="18"/>
          <w:szCs w:val="18"/>
        </w:rPr>
        <w:t>h</w:t>
      </w:r>
      <w:r w:rsidRPr="00923BE5">
        <w:rPr>
          <w:rFonts w:ascii="Melior Com" w:hAnsi="Melior Com"/>
          <w:sz w:val="18"/>
          <w:szCs w:val="18"/>
        </w:rPr>
        <w:t>merinnen und Arbeitnehmer in Deutschland b</w:t>
      </w:r>
      <w:r w:rsidRPr="00923BE5">
        <w:rPr>
          <w:rFonts w:ascii="Melior Com" w:hAnsi="Melior Com"/>
          <w:sz w:val="18"/>
          <w:szCs w:val="18"/>
        </w:rPr>
        <w:t>e</w:t>
      </w:r>
      <w:r w:rsidRPr="00923BE5">
        <w:rPr>
          <w:rFonts w:ascii="Melior Com" w:hAnsi="Melior Com"/>
          <w:sz w:val="18"/>
          <w:szCs w:val="18"/>
        </w:rPr>
        <w:t>schäftigt ist, ist das BEM jedoch bislang noch unz</w:t>
      </w:r>
      <w:r w:rsidRPr="00923BE5">
        <w:rPr>
          <w:rFonts w:ascii="Melior Com" w:hAnsi="Melior Com"/>
          <w:sz w:val="18"/>
          <w:szCs w:val="18"/>
        </w:rPr>
        <w:t>u</w:t>
      </w:r>
      <w:r w:rsidRPr="00923BE5">
        <w:rPr>
          <w:rFonts w:ascii="Melior Com" w:hAnsi="Melior Com"/>
          <w:sz w:val="18"/>
          <w:szCs w:val="18"/>
        </w:rPr>
        <w:t xml:space="preserve">reichend verbreitet. </w:t>
      </w:r>
    </w:p>
    <w:p w:rsidR="00923BE5" w:rsidRPr="00923BE5" w:rsidRDefault="00923BE5" w:rsidP="00923BE5">
      <w:pPr>
        <w:spacing w:before="100" w:line="200" w:lineRule="exact"/>
        <w:jc w:val="both"/>
        <w:rPr>
          <w:rFonts w:ascii="Melior Com" w:hAnsi="Melior Com"/>
          <w:b/>
          <w:sz w:val="18"/>
          <w:szCs w:val="18"/>
        </w:rPr>
      </w:pPr>
      <w:r w:rsidRPr="00923BE5">
        <w:rPr>
          <w:rFonts w:ascii="Melior Com" w:hAnsi="Melior Com"/>
          <w:b/>
          <w:sz w:val="18"/>
          <w:szCs w:val="18"/>
        </w:rPr>
        <w:t>Deshalb erprobt die Bundesregierung in verschi</w:t>
      </w:r>
      <w:r w:rsidRPr="00923BE5">
        <w:rPr>
          <w:rFonts w:ascii="Melior Com" w:hAnsi="Melior Com"/>
          <w:b/>
          <w:sz w:val="18"/>
          <w:szCs w:val="18"/>
        </w:rPr>
        <w:t>e</w:t>
      </w:r>
      <w:r w:rsidRPr="00923BE5">
        <w:rPr>
          <w:rFonts w:ascii="Melior Com" w:hAnsi="Melior Com"/>
          <w:b/>
          <w:sz w:val="18"/>
          <w:szCs w:val="18"/>
        </w:rPr>
        <w:t>denen Modellprojekten Netzwerkstrukturen zur U</w:t>
      </w:r>
      <w:r w:rsidRPr="00923BE5">
        <w:rPr>
          <w:rFonts w:ascii="Melior Com" w:hAnsi="Melior Com"/>
          <w:b/>
          <w:sz w:val="18"/>
          <w:szCs w:val="18"/>
        </w:rPr>
        <w:t>n</w:t>
      </w:r>
      <w:r w:rsidRPr="00923BE5">
        <w:rPr>
          <w:rFonts w:ascii="Melior Com" w:hAnsi="Melior Com"/>
          <w:b/>
          <w:sz w:val="18"/>
          <w:szCs w:val="18"/>
        </w:rPr>
        <w:t>terstützung kleiner und mittlerer Unternehmen bei der Durchführung des BEM.</w:t>
      </w:r>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Die Ergebnisse dieser Modellprojekte werden au</w:t>
      </w:r>
      <w:r w:rsidRPr="00923BE5">
        <w:rPr>
          <w:rFonts w:ascii="Melior Com" w:hAnsi="Melior Com"/>
          <w:sz w:val="18"/>
          <w:szCs w:val="18"/>
        </w:rPr>
        <w:t>s</w:t>
      </w:r>
      <w:r w:rsidRPr="00923BE5">
        <w:rPr>
          <w:rFonts w:ascii="Melior Com" w:hAnsi="Melior Com"/>
          <w:sz w:val="18"/>
          <w:szCs w:val="18"/>
        </w:rPr>
        <w:t>gewertet, um auf diese Erkenntnisse weiter zurüc</w:t>
      </w:r>
      <w:r w:rsidRPr="00923BE5">
        <w:rPr>
          <w:rFonts w:ascii="Melior Com" w:hAnsi="Melior Com"/>
          <w:sz w:val="18"/>
          <w:szCs w:val="18"/>
        </w:rPr>
        <w:t>k</w:t>
      </w:r>
      <w:r w:rsidRPr="00923BE5">
        <w:rPr>
          <w:rFonts w:ascii="Melior Com" w:hAnsi="Melior Com"/>
          <w:sz w:val="18"/>
          <w:szCs w:val="18"/>
        </w:rPr>
        <w:t xml:space="preserve">greifen zu können. </w:t>
      </w:r>
    </w:p>
    <w:p w:rsidR="00923BE5" w:rsidRPr="00923BE5" w:rsidRDefault="00923BE5" w:rsidP="00923BE5">
      <w:pPr>
        <w:spacing w:before="100" w:line="200" w:lineRule="exact"/>
        <w:jc w:val="both"/>
        <w:rPr>
          <w:rFonts w:ascii="Melior Com" w:hAnsi="Melior Com"/>
          <w:b/>
          <w:sz w:val="18"/>
          <w:szCs w:val="18"/>
        </w:rPr>
      </w:pPr>
      <w:r w:rsidRPr="00923BE5">
        <w:rPr>
          <w:rFonts w:ascii="Melior Com" w:hAnsi="Melior Com"/>
          <w:b/>
          <w:sz w:val="18"/>
          <w:szCs w:val="18"/>
        </w:rPr>
        <w:t>Für die Autonomie und Teilhabe behinderter Me</w:t>
      </w:r>
      <w:r w:rsidRPr="00923BE5">
        <w:rPr>
          <w:rFonts w:ascii="Melior Com" w:hAnsi="Melior Com"/>
          <w:b/>
          <w:sz w:val="18"/>
          <w:szCs w:val="18"/>
        </w:rPr>
        <w:t>n</w:t>
      </w:r>
      <w:r w:rsidRPr="00923BE5">
        <w:rPr>
          <w:rFonts w:ascii="Melior Com" w:hAnsi="Melior Com"/>
          <w:b/>
          <w:sz w:val="18"/>
          <w:szCs w:val="18"/>
        </w:rPr>
        <w:t>schen am Arbeitsmarkt spielen die berufliche R</w:t>
      </w:r>
      <w:r w:rsidRPr="00923BE5">
        <w:rPr>
          <w:rFonts w:ascii="Melior Com" w:hAnsi="Melior Com"/>
          <w:b/>
          <w:sz w:val="18"/>
          <w:szCs w:val="18"/>
        </w:rPr>
        <w:t>e</w:t>
      </w:r>
      <w:r w:rsidRPr="00923BE5">
        <w:rPr>
          <w:rFonts w:ascii="Melior Com" w:hAnsi="Melior Com"/>
          <w:b/>
          <w:sz w:val="18"/>
          <w:szCs w:val="18"/>
        </w:rPr>
        <w:t xml:space="preserve">habilitation und das BEM eine zentrale Rolle. </w:t>
      </w:r>
    </w:p>
    <w:p w:rsidR="00923BE5"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923BE5" w:rsidRPr="009A21C3">
        <w:rPr>
          <w:rFonts w:ascii="Latha" w:hAnsi="Latha" w:cs="Latha"/>
          <w:sz w:val="16"/>
          <w:szCs w:val="16"/>
        </w:rPr>
        <w:t xml:space="preserve"> </w:t>
      </w:r>
    </w:p>
    <w:p w:rsidR="00923BE5" w:rsidRPr="009A21C3" w:rsidRDefault="00923BE5"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Arbeitsplätze sind an den Menschen angepasst. A</w:t>
      </w:r>
      <w:r w:rsidRPr="009A21C3">
        <w:rPr>
          <w:rFonts w:ascii="Latha" w:hAnsi="Latha" w:cs="Latha"/>
          <w:sz w:val="16"/>
          <w:szCs w:val="16"/>
        </w:rPr>
        <w:t>r</w:t>
      </w:r>
      <w:r w:rsidRPr="009A21C3">
        <w:rPr>
          <w:rFonts w:ascii="Latha" w:hAnsi="Latha" w:cs="Latha"/>
          <w:sz w:val="16"/>
          <w:szCs w:val="16"/>
        </w:rPr>
        <w:t>beitsplätze werden barrierefrei.</w:t>
      </w:r>
      <w:r w:rsidRPr="009A21C3" w:rsidDel="00B946F3">
        <w:rPr>
          <w:rFonts w:ascii="Latha" w:hAnsi="Latha" w:cs="Latha"/>
          <w:sz w:val="16"/>
          <w:szCs w:val="16"/>
        </w:rPr>
        <w:t xml:space="preserve"> </w:t>
      </w:r>
    </w:p>
    <w:p w:rsidR="00923BE5" w:rsidRPr="009A21C3" w:rsidRDefault="00923BE5"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Für eine ziel- und passgenaue Vermittlung ist es no</w:t>
      </w:r>
      <w:r w:rsidRPr="009A21C3">
        <w:rPr>
          <w:rFonts w:ascii="Latha" w:hAnsi="Latha" w:cs="Latha"/>
          <w:sz w:val="16"/>
          <w:szCs w:val="16"/>
        </w:rPr>
        <w:t>t</w:t>
      </w:r>
      <w:r w:rsidRPr="009A21C3">
        <w:rPr>
          <w:rFonts w:ascii="Latha" w:hAnsi="Latha" w:cs="Latha"/>
          <w:sz w:val="16"/>
          <w:szCs w:val="16"/>
        </w:rPr>
        <w:t>wendig, bereits während der Rehabilitationsphase den behinderten Menschen durch eine individuelle Beratung, auch unter Berücksichtigung frauenspezifischer Aspe</w:t>
      </w:r>
      <w:r w:rsidRPr="009A21C3">
        <w:rPr>
          <w:rFonts w:ascii="Latha" w:hAnsi="Latha" w:cs="Latha"/>
          <w:sz w:val="16"/>
          <w:szCs w:val="16"/>
        </w:rPr>
        <w:t>k</w:t>
      </w:r>
      <w:r w:rsidRPr="009A21C3">
        <w:rPr>
          <w:rFonts w:ascii="Latha" w:hAnsi="Latha" w:cs="Latha"/>
          <w:sz w:val="16"/>
          <w:szCs w:val="16"/>
        </w:rPr>
        <w:t>te, zu begleiten</w:t>
      </w:r>
      <w:r w:rsidRPr="007D4BFC">
        <w:rPr>
          <w:rFonts w:ascii="Latha" w:hAnsi="Latha" w:cs="Latha"/>
          <w:sz w:val="16"/>
          <w:szCs w:val="16"/>
          <w:vertAlign w:val="superscript"/>
        </w:rPr>
        <w:footnoteReference w:id="11"/>
      </w:r>
      <w:r w:rsidRPr="007D4BFC">
        <w:rPr>
          <w:rFonts w:ascii="Latha" w:hAnsi="Latha" w:cs="Latha"/>
          <w:sz w:val="16"/>
          <w:szCs w:val="16"/>
          <w:vertAlign w:val="superscript"/>
        </w:rPr>
        <w:t>.</w:t>
      </w:r>
      <w:r w:rsidRPr="009A21C3">
        <w:rPr>
          <w:rFonts w:ascii="Latha" w:hAnsi="Latha" w:cs="Latha"/>
          <w:sz w:val="16"/>
          <w:szCs w:val="16"/>
        </w:rPr>
        <w:t xml:space="preserve"> Dazu wird die Bundesagentur für A</w:t>
      </w:r>
      <w:r w:rsidRPr="009A21C3">
        <w:rPr>
          <w:rFonts w:ascii="Latha" w:hAnsi="Latha" w:cs="Latha"/>
          <w:sz w:val="16"/>
          <w:szCs w:val="16"/>
        </w:rPr>
        <w:t>r</w:t>
      </w:r>
      <w:r w:rsidRPr="009A21C3">
        <w:rPr>
          <w:rFonts w:ascii="Latha" w:hAnsi="Latha" w:cs="Latha"/>
          <w:sz w:val="16"/>
          <w:szCs w:val="16"/>
        </w:rPr>
        <w:t>beit besonders die Beratungskonzeption im SGB II-Be</w:t>
      </w:r>
      <w:r w:rsidR="009A21C3">
        <w:rPr>
          <w:rFonts w:ascii="Latha" w:hAnsi="Latha" w:cs="Latha"/>
          <w:sz w:val="16"/>
          <w:szCs w:val="16"/>
        </w:rPr>
        <w:softHyphen/>
      </w:r>
      <w:r w:rsidRPr="009A21C3">
        <w:rPr>
          <w:rFonts w:ascii="Latha" w:hAnsi="Latha" w:cs="Latha"/>
          <w:sz w:val="16"/>
          <w:szCs w:val="16"/>
        </w:rPr>
        <w:t>reich verbessern. Zudem soll die Barrierefreiheit der An</w:t>
      </w:r>
      <w:r w:rsidR="009A21C3">
        <w:rPr>
          <w:rFonts w:ascii="Latha" w:hAnsi="Latha" w:cs="Latha"/>
          <w:sz w:val="16"/>
          <w:szCs w:val="16"/>
        </w:rPr>
        <w:softHyphen/>
      </w:r>
      <w:r w:rsidRPr="009A21C3">
        <w:rPr>
          <w:rFonts w:ascii="Latha" w:hAnsi="Latha" w:cs="Latha"/>
          <w:sz w:val="16"/>
          <w:szCs w:val="16"/>
        </w:rPr>
        <w:t>gebote weiter ausgebaut und dadurch zugleich Kom</w:t>
      </w:r>
      <w:r w:rsidR="009A21C3">
        <w:rPr>
          <w:rFonts w:ascii="Latha" w:hAnsi="Latha" w:cs="Latha"/>
          <w:sz w:val="16"/>
          <w:szCs w:val="16"/>
        </w:rPr>
        <w:softHyphen/>
      </w:r>
      <w:r w:rsidRPr="009A21C3">
        <w:rPr>
          <w:rFonts w:ascii="Latha" w:hAnsi="Latha" w:cs="Latha"/>
          <w:sz w:val="16"/>
          <w:szCs w:val="16"/>
        </w:rPr>
        <w:t>mu</w:t>
      </w:r>
      <w:r w:rsidR="009A21C3">
        <w:rPr>
          <w:rFonts w:ascii="Latha" w:hAnsi="Latha" w:cs="Latha"/>
          <w:sz w:val="16"/>
          <w:szCs w:val="16"/>
        </w:rPr>
        <w:softHyphen/>
      </w:r>
      <w:r w:rsidRPr="009A21C3">
        <w:rPr>
          <w:rFonts w:ascii="Latha" w:hAnsi="Latha" w:cs="Latha"/>
          <w:sz w:val="16"/>
          <w:szCs w:val="16"/>
        </w:rPr>
        <w:t>nikationsbarrieren abgebaut werden. Die Bundesage</w:t>
      </w:r>
      <w:r w:rsidRPr="009A21C3">
        <w:rPr>
          <w:rFonts w:ascii="Latha" w:hAnsi="Latha" w:cs="Latha"/>
          <w:sz w:val="16"/>
          <w:szCs w:val="16"/>
        </w:rPr>
        <w:t>n</w:t>
      </w:r>
      <w:r w:rsidRPr="009A21C3">
        <w:rPr>
          <w:rFonts w:ascii="Latha" w:hAnsi="Latha" w:cs="Latha"/>
          <w:sz w:val="16"/>
          <w:szCs w:val="16"/>
        </w:rPr>
        <w:lastRenderedPageBreak/>
        <w:t xml:space="preserve">tur für Arbeit wird dafür ein bundesweit erreichbares Gebärdentelefon einrichten. </w:t>
      </w:r>
    </w:p>
    <w:p w:rsidR="00923BE5" w:rsidRPr="00923BE5" w:rsidRDefault="00923BE5" w:rsidP="00702481">
      <w:pPr>
        <w:spacing w:before="300" w:line="200" w:lineRule="exact"/>
        <w:ind w:left="567" w:hanging="567"/>
        <w:jc w:val="both"/>
        <w:rPr>
          <w:rFonts w:ascii="Melior Com" w:hAnsi="Melior Com"/>
          <w:b/>
          <w:bCs/>
          <w:sz w:val="18"/>
          <w:szCs w:val="18"/>
        </w:rPr>
      </w:pPr>
      <w:bookmarkStart w:id="12" w:name="_Toc293996994"/>
      <w:r w:rsidRPr="00923BE5">
        <w:rPr>
          <w:rFonts w:ascii="Melior Com" w:hAnsi="Melior Com"/>
          <w:b/>
          <w:bCs/>
          <w:sz w:val="18"/>
          <w:szCs w:val="18"/>
        </w:rPr>
        <w:t>3.1.4</w:t>
      </w:r>
      <w:r w:rsidRPr="00923BE5">
        <w:rPr>
          <w:rFonts w:ascii="Melior Com" w:hAnsi="Melior Com"/>
          <w:b/>
          <w:bCs/>
          <w:sz w:val="18"/>
          <w:szCs w:val="18"/>
        </w:rPr>
        <w:tab/>
        <w:t>Werkstätten für behinderte Menschen</w:t>
      </w:r>
      <w:bookmarkEnd w:id="12"/>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Personen, die aufgrund der Art und Schwere der B</w:t>
      </w:r>
      <w:r w:rsidRPr="00923BE5">
        <w:rPr>
          <w:rFonts w:ascii="Melior Com" w:hAnsi="Melior Com"/>
          <w:sz w:val="18"/>
          <w:szCs w:val="18"/>
        </w:rPr>
        <w:t>e</w:t>
      </w:r>
      <w:r w:rsidRPr="00923BE5">
        <w:rPr>
          <w:rFonts w:ascii="Melior Com" w:hAnsi="Melior Com"/>
          <w:sz w:val="18"/>
          <w:szCs w:val="18"/>
        </w:rPr>
        <w:t>hinderung nicht, noch nicht oder noch nicht wieder auf dem allgemeinen Arbeitsmarkt beschäftigt we</w:t>
      </w:r>
      <w:r w:rsidRPr="00923BE5">
        <w:rPr>
          <w:rFonts w:ascii="Melior Com" w:hAnsi="Melior Com"/>
          <w:sz w:val="18"/>
          <w:szCs w:val="18"/>
        </w:rPr>
        <w:t>r</w:t>
      </w:r>
      <w:r w:rsidRPr="00923BE5">
        <w:rPr>
          <w:rFonts w:ascii="Melior Com" w:hAnsi="Melior Com"/>
          <w:sz w:val="18"/>
          <w:szCs w:val="18"/>
        </w:rPr>
        <w:t>den können, werden auch in Zukunft weiter A</w:t>
      </w:r>
      <w:r w:rsidRPr="00923BE5">
        <w:rPr>
          <w:rFonts w:ascii="Melior Com" w:hAnsi="Melior Com"/>
          <w:sz w:val="18"/>
          <w:szCs w:val="18"/>
        </w:rPr>
        <w:t>n</w:t>
      </w:r>
      <w:r w:rsidRPr="00923BE5">
        <w:rPr>
          <w:rFonts w:ascii="Melior Com" w:hAnsi="Melior Com"/>
          <w:sz w:val="18"/>
          <w:szCs w:val="18"/>
        </w:rPr>
        <w:t>spruch auf Aufnahme in eine Werkstatt für Me</w:t>
      </w:r>
      <w:r w:rsidRPr="00923BE5">
        <w:rPr>
          <w:rFonts w:ascii="Melior Com" w:hAnsi="Melior Com"/>
          <w:sz w:val="18"/>
          <w:szCs w:val="18"/>
        </w:rPr>
        <w:t>n</w:t>
      </w:r>
      <w:r w:rsidRPr="00923BE5">
        <w:rPr>
          <w:rFonts w:ascii="Melior Com" w:hAnsi="Melior Com"/>
          <w:sz w:val="18"/>
          <w:szCs w:val="18"/>
        </w:rPr>
        <w:t>schen mit Behinderungen haben. Die ihnen zust</w:t>
      </w:r>
      <w:r w:rsidRPr="00923BE5">
        <w:rPr>
          <w:rFonts w:ascii="Melior Com" w:hAnsi="Melior Com"/>
          <w:sz w:val="18"/>
          <w:szCs w:val="18"/>
        </w:rPr>
        <w:t>e</w:t>
      </w:r>
      <w:r w:rsidRPr="00923BE5">
        <w:rPr>
          <w:rFonts w:ascii="Melior Com" w:hAnsi="Melior Com"/>
          <w:sz w:val="18"/>
          <w:szCs w:val="18"/>
        </w:rPr>
        <w:t>henden Leistungen zur Teilhabe am Arbeitsleben sind derzeit auf einen Arbeitsplatz in einer Werkstatt beschränkt.</w:t>
      </w:r>
    </w:p>
    <w:p w:rsidR="00923BE5" w:rsidRPr="00923BE5" w:rsidRDefault="00923BE5" w:rsidP="009A21C3">
      <w:pPr>
        <w:spacing w:before="50" w:line="200" w:lineRule="exact"/>
        <w:jc w:val="both"/>
        <w:rPr>
          <w:rFonts w:ascii="Melior Com" w:hAnsi="Melior Com"/>
          <w:b/>
          <w:sz w:val="18"/>
          <w:szCs w:val="18"/>
        </w:rPr>
      </w:pPr>
      <w:r w:rsidRPr="00923BE5">
        <w:rPr>
          <w:rFonts w:ascii="Melior Com" w:hAnsi="Melior Com"/>
          <w:b/>
          <w:sz w:val="18"/>
          <w:szCs w:val="18"/>
        </w:rPr>
        <w:t>Die Bundesregierung setzt sich im Rahmen der Bund-Länder-Arbeitsgruppe „Weiterentwicklung der Eingliederungshilfe für Menschen mit Behind</w:t>
      </w:r>
      <w:r w:rsidRPr="00923BE5">
        <w:rPr>
          <w:rFonts w:ascii="Melior Com" w:hAnsi="Melior Com"/>
          <w:b/>
          <w:sz w:val="18"/>
          <w:szCs w:val="18"/>
        </w:rPr>
        <w:t>e</w:t>
      </w:r>
      <w:r w:rsidRPr="00923BE5">
        <w:rPr>
          <w:rFonts w:ascii="Melior Com" w:hAnsi="Melior Com"/>
          <w:b/>
          <w:sz w:val="18"/>
          <w:szCs w:val="18"/>
        </w:rPr>
        <w:t>rungen“ (siehe Kapitel 3.3.2) für eine deutliche Stärkung des personenzentrierten Ansatzes ein.</w:t>
      </w:r>
    </w:p>
    <w:p w:rsidR="00923BE5" w:rsidRPr="00923BE5" w:rsidRDefault="00923BE5" w:rsidP="009A21C3">
      <w:pPr>
        <w:spacing w:before="50" w:line="200" w:lineRule="exact"/>
        <w:jc w:val="both"/>
        <w:rPr>
          <w:rFonts w:ascii="Melior Com" w:hAnsi="Melior Com"/>
          <w:sz w:val="18"/>
          <w:szCs w:val="18"/>
        </w:rPr>
      </w:pPr>
      <w:r w:rsidRPr="00923BE5">
        <w:rPr>
          <w:rFonts w:ascii="Melior Com" w:hAnsi="Melior Com"/>
          <w:sz w:val="18"/>
          <w:szCs w:val="18"/>
        </w:rPr>
        <w:t>Danach soll bei einer Neuausrichtung des Werkstat</w:t>
      </w:r>
      <w:r w:rsidRPr="00923BE5">
        <w:rPr>
          <w:rFonts w:ascii="Melior Com" w:hAnsi="Melior Com"/>
          <w:sz w:val="18"/>
          <w:szCs w:val="18"/>
        </w:rPr>
        <w:t>t</w:t>
      </w:r>
      <w:r w:rsidRPr="00923BE5">
        <w:rPr>
          <w:rFonts w:ascii="Melior Com" w:hAnsi="Melior Com"/>
          <w:sz w:val="18"/>
          <w:szCs w:val="18"/>
        </w:rPr>
        <w:t>rechts der Unterstützungsbedarf des behinderten Menschen individuell festgestellt werden und a</w:t>
      </w:r>
      <w:r w:rsidRPr="00923BE5">
        <w:rPr>
          <w:rFonts w:ascii="Melior Com" w:hAnsi="Melior Com"/>
          <w:sz w:val="18"/>
          <w:szCs w:val="18"/>
        </w:rPr>
        <w:t>n</w:t>
      </w:r>
      <w:r w:rsidRPr="00923BE5">
        <w:rPr>
          <w:rFonts w:ascii="Melior Com" w:hAnsi="Melior Com"/>
          <w:sz w:val="18"/>
          <w:szCs w:val="18"/>
        </w:rPr>
        <w:t>schließend entweder in einer Werkstatt oder auch bei einem anderen Anbieter gleicher Qualität g</w:t>
      </w:r>
      <w:r w:rsidRPr="00923BE5">
        <w:rPr>
          <w:rFonts w:ascii="Melior Com" w:hAnsi="Melior Com"/>
          <w:sz w:val="18"/>
          <w:szCs w:val="18"/>
        </w:rPr>
        <w:t>e</w:t>
      </w:r>
      <w:r w:rsidRPr="00923BE5">
        <w:rPr>
          <w:rFonts w:ascii="Melior Com" w:hAnsi="Melior Com"/>
          <w:sz w:val="18"/>
          <w:szCs w:val="18"/>
        </w:rPr>
        <w:t>deckt werden können. Die Neuausrichtung schließt die berufliche Bildung ein.</w:t>
      </w:r>
    </w:p>
    <w:p w:rsidR="00923BE5" w:rsidRPr="00923BE5" w:rsidRDefault="00923BE5" w:rsidP="009A21C3">
      <w:pPr>
        <w:spacing w:before="50" w:line="200" w:lineRule="exact"/>
        <w:jc w:val="both"/>
        <w:rPr>
          <w:rFonts w:ascii="Melior Com" w:hAnsi="Melior Com"/>
          <w:sz w:val="18"/>
          <w:szCs w:val="18"/>
        </w:rPr>
      </w:pPr>
      <w:r w:rsidRPr="00923BE5">
        <w:rPr>
          <w:rFonts w:ascii="Melior Com" w:hAnsi="Melior Com"/>
          <w:sz w:val="18"/>
          <w:szCs w:val="18"/>
        </w:rPr>
        <w:t>Die behinderten Menschen in Werkstätten wirken durch Werkstatträte an den ihre Interessen berü</w:t>
      </w:r>
      <w:r w:rsidRPr="00923BE5">
        <w:rPr>
          <w:rFonts w:ascii="Melior Com" w:hAnsi="Melior Com"/>
          <w:sz w:val="18"/>
          <w:szCs w:val="18"/>
        </w:rPr>
        <w:t>h</w:t>
      </w:r>
      <w:r w:rsidRPr="00923BE5">
        <w:rPr>
          <w:rFonts w:ascii="Melior Com" w:hAnsi="Melior Com"/>
          <w:sz w:val="18"/>
          <w:szCs w:val="18"/>
        </w:rPr>
        <w:t xml:space="preserve">renden Angelegenheiten der Werkstatt mit. Die Werkstätten-Mitwirkungsverordnung besteht seit nunmehr knapp zehn Jahren. </w:t>
      </w:r>
    </w:p>
    <w:p w:rsidR="00923BE5" w:rsidRPr="00923BE5" w:rsidRDefault="00923BE5" w:rsidP="009A21C3">
      <w:pPr>
        <w:spacing w:before="50" w:line="200" w:lineRule="exact"/>
        <w:jc w:val="both"/>
        <w:rPr>
          <w:rFonts w:ascii="Melior Com" w:hAnsi="Melior Com"/>
          <w:b/>
          <w:sz w:val="18"/>
          <w:szCs w:val="18"/>
        </w:rPr>
      </w:pPr>
      <w:r w:rsidRPr="00923BE5">
        <w:rPr>
          <w:rFonts w:ascii="Melior Com" w:hAnsi="Melior Com"/>
          <w:b/>
          <w:sz w:val="18"/>
          <w:szCs w:val="18"/>
        </w:rPr>
        <w:t>Die Bundesregierung wird dies zum Anlass nehmen, in einen Dialog mit den Werkstatträten und den Werkstätten über Erfahrungen mit der Mitwirkung zu treten. Dabei wird sie auch Erfahrungen mit der modellhaften Einrichtung von Frauenbeauftragten berücksichtigen (siehe Kapitel 3.5.2).</w:t>
      </w:r>
    </w:p>
    <w:p w:rsidR="00923BE5" w:rsidRPr="00923BE5" w:rsidRDefault="00923BE5" w:rsidP="009A21C3">
      <w:pPr>
        <w:spacing w:before="50" w:line="200" w:lineRule="exact"/>
        <w:jc w:val="both"/>
        <w:rPr>
          <w:rFonts w:ascii="Melior Com" w:hAnsi="Melior Com"/>
          <w:sz w:val="18"/>
          <w:szCs w:val="18"/>
        </w:rPr>
      </w:pPr>
      <w:r w:rsidRPr="00923BE5">
        <w:rPr>
          <w:rFonts w:ascii="Melior Com" w:hAnsi="Melior Com"/>
          <w:sz w:val="18"/>
          <w:szCs w:val="18"/>
        </w:rPr>
        <w:t>Anerkannte Werkstätten für behinderte Menschen sind nach dem geltenden Recht bei Aufträgen der ö</w:t>
      </w:r>
      <w:r w:rsidRPr="00923BE5">
        <w:rPr>
          <w:rFonts w:ascii="Melior Com" w:hAnsi="Melior Com"/>
          <w:sz w:val="18"/>
          <w:szCs w:val="18"/>
        </w:rPr>
        <w:t>f</w:t>
      </w:r>
      <w:r w:rsidRPr="00923BE5">
        <w:rPr>
          <w:rFonts w:ascii="Melior Com" w:hAnsi="Melior Com"/>
          <w:sz w:val="18"/>
          <w:szCs w:val="18"/>
        </w:rPr>
        <w:t xml:space="preserve">fentlichen Hand bevorzugt zu berücksichtigen. </w:t>
      </w:r>
    </w:p>
    <w:p w:rsidR="00923BE5" w:rsidRPr="00923BE5" w:rsidRDefault="00923BE5" w:rsidP="009A21C3">
      <w:pPr>
        <w:spacing w:before="50" w:line="200" w:lineRule="exact"/>
        <w:jc w:val="both"/>
        <w:rPr>
          <w:rFonts w:ascii="Melior Com" w:hAnsi="Melior Com"/>
          <w:b/>
          <w:sz w:val="18"/>
          <w:szCs w:val="18"/>
        </w:rPr>
      </w:pPr>
      <w:r w:rsidRPr="00923BE5">
        <w:rPr>
          <w:rFonts w:ascii="Melior Com" w:hAnsi="Melior Com"/>
          <w:b/>
          <w:sz w:val="18"/>
          <w:szCs w:val="18"/>
        </w:rPr>
        <w:t>Die Bundesregierung setzt sich dafür ein, die derzeit noch unterschiedlichen Verwaltungsvorschriften des Bundes und der Länder bei der Vergabe von Aufträgen durch eine einheitliche Regelung zu e</w:t>
      </w:r>
      <w:r w:rsidRPr="00923BE5">
        <w:rPr>
          <w:rFonts w:ascii="Melior Com" w:hAnsi="Melior Com"/>
          <w:b/>
          <w:sz w:val="18"/>
          <w:szCs w:val="18"/>
        </w:rPr>
        <w:t>r</w:t>
      </w:r>
      <w:r w:rsidRPr="00923BE5">
        <w:rPr>
          <w:rFonts w:ascii="Melior Com" w:hAnsi="Melior Com"/>
          <w:b/>
          <w:sz w:val="18"/>
          <w:szCs w:val="18"/>
        </w:rPr>
        <w:t xml:space="preserve">setzen, die für alle öffentlichen Auftraggeber gilt. </w:t>
      </w:r>
    </w:p>
    <w:p w:rsidR="00923BE5" w:rsidRPr="00923BE5" w:rsidRDefault="00923BE5" w:rsidP="00702481">
      <w:pPr>
        <w:spacing w:before="300" w:line="200" w:lineRule="exact"/>
        <w:ind w:left="567" w:hanging="567"/>
        <w:jc w:val="both"/>
        <w:rPr>
          <w:rFonts w:ascii="Melior Com" w:hAnsi="Melior Com"/>
          <w:b/>
          <w:bCs/>
          <w:sz w:val="18"/>
          <w:szCs w:val="18"/>
        </w:rPr>
      </w:pPr>
      <w:bookmarkStart w:id="13" w:name="_Toc293996995"/>
      <w:r w:rsidRPr="00923BE5">
        <w:rPr>
          <w:rFonts w:ascii="Melior Com" w:hAnsi="Melior Com"/>
          <w:b/>
          <w:bCs/>
          <w:sz w:val="18"/>
          <w:szCs w:val="18"/>
        </w:rPr>
        <w:t>3.1.5</w:t>
      </w:r>
      <w:r w:rsidRPr="00923BE5">
        <w:rPr>
          <w:rFonts w:ascii="Melior Com" w:hAnsi="Melior Com"/>
          <w:b/>
          <w:bCs/>
          <w:sz w:val="18"/>
          <w:szCs w:val="18"/>
        </w:rPr>
        <w:tab/>
        <w:t>Sensibilisierung von Arbeitgeberinnen und Arbeitgebern</w:t>
      </w:r>
      <w:bookmarkEnd w:id="13"/>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Arbeitgeber und Arbeitgeberinnen mit 20 und mehr Arbeitsplätzen sind verpflichtet, auf fünf Prozent i</w:t>
      </w:r>
      <w:r w:rsidRPr="00923BE5">
        <w:rPr>
          <w:rFonts w:ascii="Melior Com" w:hAnsi="Melior Com"/>
          <w:sz w:val="18"/>
          <w:szCs w:val="18"/>
        </w:rPr>
        <w:t>h</w:t>
      </w:r>
      <w:r w:rsidRPr="00923BE5">
        <w:rPr>
          <w:rFonts w:ascii="Melior Com" w:hAnsi="Melior Com"/>
          <w:sz w:val="18"/>
          <w:szCs w:val="18"/>
        </w:rPr>
        <w:t>rer Arbeitsplätze schwerbehinderte oder gleichg</w:t>
      </w:r>
      <w:r w:rsidRPr="00923BE5">
        <w:rPr>
          <w:rFonts w:ascii="Melior Com" w:hAnsi="Melior Com"/>
          <w:sz w:val="18"/>
          <w:szCs w:val="18"/>
        </w:rPr>
        <w:t>e</w:t>
      </w:r>
      <w:r w:rsidRPr="00923BE5">
        <w:rPr>
          <w:rFonts w:ascii="Melior Com" w:hAnsi="Melior Com"/>
          <w:sz w:val="18"/>
          <w:szCs w:val="18"/>
        </w:rPr>
        <w:t>stellte behinderte Menschen zu beschäftigen. A</w:t>
      </w:r>
      <w:r w:rsidRPr="00923BE5">
        <w:rPr>
          <w:rFonts w:ascii="Melior Com" w:hAnsi="Melior Com"/>
          <w:sz w:val="18"/>
          <w:szCs w:val="18"/>
        </w:rPr>
        <w:t>n</w:t>
      </w:r>
      <w:r w:rsidRPr="00923BE5">
        <w:rPr>
          <w:rFonts w:ascii="Melior Com" w:hAnsi="Melior Com"/>
          <w:sz w:val="18"/>
          <w:szCs w:val="18"/>
        </w:rPr>
        <w:t xml:space="preserve">dernfalls müssen sie eine Ausgleichsabgabe zahlen. </w:t>
      </w:r>
    </w:p>
    <w:p w:rsidR="00923BE5" w:rsidRPr="00923BE5" w:rsidRDefault="00923BE5" w:rsidP="00923BE5">
      <w:pPr>
        <w:spacing w:before="100" w:line="200" w:lineRule="exact"/>
        <w:jc w:val="both"/>
        <w:rPr>
          <w:rFonts w:ascii="Melior Com" w:hAnsi="Melior Com"/>
          <w:sz w:val="18"/>
          <w:szCs w:val="18"/>
        </w:rPr>
      </w:pPr>
      <w:r w:rsidRPr="00923BE5">
        <w:rPr>
          <w:rFonts w:ascii="Melior Com" w:hAnsi="Melior Com"/>
          <w:sz w:val="18"/>
          <w:szCs w:val="18"/>
        </w:rPr>
        <w:t>Die Zahl der Arbeitnehmerinnen und Arbeitnehmer mit schweren Behinderungen ist bei den beschäft</w:t>
      </w:r>
      <w:r w:rsidRPr="00923BE5">
        <w:rPr>
          <w:rFonts w:ascii="Melior Com" w:hAnsi="Melior Com"/>
          <w:sz w:val="18"/>
          <w:szCs w:val="18"/>
        </w:rPr>
        <w:t>i</w:t>
      </w:r>
      <w:r w:rsidRPr="00923BE5">
        <w:rPr>
          <w:rFonts w:ascii="Melior Com" w:hAnsi="Melior Com"/>
          <w:sz w:val="18"/>
          <w:szCs w:val="18"/>
        </w:rPr>
        <w:t>gungspflichtigen Unternehmen in den letzten Jahren stetig gestiegen: von rund 770.000 im Jahr 2005 auf rund 876.000 im Jahr 2009</w:t>
      </w:r>
      <w:r w:rsidRPr="00923BE5">
        <w:rPr>
          <w:rFonts w:ascii="Melior Com" w:hAnsi="Melior Com"/>
          <w:sz w:val="18"/>
          <w:szCs w:val="18"/>
          <w:vertAlign w:val="superscript"/>
        </w:rPr>
        <w:footnoteReference w:id="12"/>
      </w:r>
      <w:r w:rsidRPr="00923BE5">
        <w:rPr>
          <w:rFonts w:ascii="Melior Com" w:hAnsi="Melior Com"/>
          <w:sz w:val="18"/>
          <w:szCs w:val="18"/>
        </w:rPr>
        <w:t>.</w:t>
      </w:r>
    </w:p>
    <w:p w:rsidR="00923BE5"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lastRenderedPageBreak/>
        <w:t>Vision aus der Zivilgesellschaft:</w:t>
      </w:r>
      <w:r w:rsidR="00923BE5" w:rsidRPr="009A21C3">
        <w:rPr>
          <w:rFonts w:ascii="Latha" w:hAnsi="Latha" w:cs="Latha"/>
          <w:sz w:val="16"/>
          <w:szCs w:val="16"/>
        </w:rPr>
        <w:t xml:space="preserve"> </w:t>
      </w:r>
    </w:p>
    <w:p w:rsidR="00923BE5" w:rsidRPr="009A21C3" w:rsidRDefault="00923BE5"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Der Zugang zu qualifizierter Arbeit und Beschäftigung ist auch für Menschen mit Behinderungen eine Selbs</w:t>
      </w:r>
      <w:r w:rsidRPr="009A21C3">
        <w:rPr>
          <w:rFonts w:ascii="Latha" w:hAnsi="Latha" w:cs="Latha"/>
          <w:sz w:val="16"/>
          <w:szCs w:val="16"/>
        </w:rPr>
        <w:t>t</w:t>
      </w:r>
      <w:r w:rsidRPr="009A21C3">
        <w:rPr>
          <w:rFonts w:ascii="Latha" w:hAnsi="Latha" w:cs="Latha"/>
          <w:sz w:val="16"/>
          <w:szCs w:val="16"/>
        </w:rPr>
        <w:t>verständlichkeit.</w:t>
      </w:r>
    </w:p>
    <w:p w:rsidR="00013B06" w:rsidRPr="00013B06" w:rsidRDefault="00013B06" w:rsidP="009A21C3">
      <w:pPr>
        <w:spacing w:before="200" w:line="200" w:lineRule="exact"/>
        <w:jc w:val="both"/>
        <w:rPr>
          <w:rFonts w:ascii="Melior Com" w:hAnsi="Melior Com"/>
          <w:sz w:val="18"/>
          <w:szCs w:val="18"/>
        </w:rPr>
      </w:pPr>
      <w:r w:rsidRPr="00013B06">
        <w:rPr>
          <w:rFonts w:ascii="Melior Com" w:hAnsi="Melior Com"/>
          <w:sz w:val="18"/>
          <w:szCs w:val="18"/>
        </w:rPr>
        <w:t>Eine Vielzahl von Unterstützungs- und Einglied</w:t>
      </w:r>
      <w:r w:rsidRPr="00013B06">
        <w:rPr>
          <w:rFonts w:ascii="Melior Com" w:hAnsi="Melior Com"/>
          <w:sz w:val="18"/>
          <w:szCs w:val="18"/>
        </w:rPr>
        <w:t>e</w:t>
      </w:r>
      <w:r w:rsidRPr="00013B06">
        <w:rPr>
          <w:rFonts w:ascii="Melior Com" w:hAnsi="Melior Com"/>
          <w:sz w:val="18"/>
          <w:szCs w:val="18"/>
        </w:rPr>
        <w:t>rungsleistungen fördern die Eingliederung behinde</w:t>
      </w:r>
      <w:r w:rsidRPr="00013B06">
        <w:rPr>
          <w:rFonts w:ascii="Melior Com" w:hAnsi="Melior Com"/>
          <w:sz w:val="18"/>
          <w:szCs w:val="18"/>
        </w:rPr>
        <w:t>r</w:t>
      </w:r>
      <w:r w:rsidRPr="00013B06">
        <w:rPr>
          <w:rFonts w:ascii="Melior Com" w:hAnsi="Melior Com"/>
          <w:sz w:val="18"/>
          <w:szCs w:val="18"/>
        </w:rPr>
        <w:t>ter Menschen in den allgemeinen Arbeitsmarkt. Sie helfen jedoch nur da, wo eine grundsätzliche Berei</w:t>
      </w:r>
      <w:r w:rsidRPr="00013B06">
        <w:rPr>
          <w:rFonts w:ascii="Melior Com" w:hAnsi="Melior Com"/>
          <w:sz w:val="18"/>
          <w:szCs w:val="18"/>
        </w:rPr>
        <w:t>t</w:t>
      </w:r>
      <w:r w:rsidRPr="00013B06">
        <w:rPr>
          <w:rFonts w:ascii="Melior Com" w:hAnsi="Melior Com"/>
          <w:sz w:val="18"/>
          <w:szCs w:val="18"/>
        </w:rPr>
        <w:t>schaft zur Beschäftigung besteht. Zu viele Arbeitg</w:t>
      </w:r>
      <w:r w:rsidRPr="00013B06">
        <w:rPr>
          <w:rFonts w:ascii="Melior Com" w:hAnsi="Melior Com"/>
          <w:sz w:val="18"/>
          <w:szCs w:val="18"/>
        </w:rPr>
        <w:t>e</w:t>
      </w:r>
      <w:r w:rsidRPr="00013B06">
        <w:rPr>
          <w:rFonts w:ascii="Melior Com" w:hAnsi="Melior Com"/>
          <w:sz w:val="18"/>
          <w:szCs w:val="18"/>
        </w:rPr>
        <w:t>berinnen und Arbeitgeber fürchten Belastungen, Schwierigkeiten oder Nachteile bei der Beschäft</w:t>
      </w:r>
      <w:r w:rsidRPr="00013B06">
        <w:rPr>
          <w:rFonts w:ascii="Melior Com" w:hAnsi="Melior Com"/>
          <w:sz w:val="18"/>
          <w:szCs w:val="18"/>
        </w:rPr>
        <w:t>i</w:t>
      </w:r>
      <w:r w:rsidRPr="00013B06">
        <w:rPr>
          <w:rFonts w:ascii="Melior Com" w:hAnsi="Melior Com"/>
          <w:sz w:val="18"/>
          <w:szCs w:val="18"/>
        </w:rPr>
        <w:t>gung von Menschen mit Behinderungen. Hier ist es eine besondere Aufgabe der Arbeitgeberverbände, der Kammern und der Sozialpartner insgesamt, d</w:t>
      </w:r>
      <w:r w:rsidRPr="00013B06">
        <w:rPr>
          <w:rFonts w:ascii="Melior Com" w:hAnsi="Melior Com"/>
          <w:sz w:val="18"/>
          <w:szCs w:val="18"/>
        </w:rPr>
        <w:t>a</w:t>
      </w:r>
      <w:r w:rsidRPr="00013B06">
        <w:rPr>
          <w:rFonts w:ascii="Melior Com" w:hAnsi="Melior Com"/>
          <w:sz w:val="18"/>
          <w:szCs w:val="18"/>
        </w:rPr>
        <w:t>für zu sorgen, dass Vorbehalte gegenüber der B</w:t>
      </w:r>
      <w:r w:rsidRPr="00013B06">
        <w:rPr>
          <w:rFonts w:ascii="Melior Com" w:hAnsi="Melior Com"/>
          <w:sz w:val="18"/>
          <w:szCs w:val="18"/>
        </w:rPr>
        <w:t>e</w:t>
      </w:r>
      <w:r w:rsidRPr="00013B06">
        <w:rPr>
          <w:rFonts w:ascii="Melior Com" w:hAnsi="Melior Com"/>
          <w:sz w:val="18"/>
          <w:szCs w:val="18"/>
        </w:rPr>
        <w:t>schäftigung von Menschen mit Behinderungen s</w:t>
      </w:r>
      <w:r w:rsidRPr="00013B06">
        <w:rPr>
          <w:rFonts w:ascii="Melior Com" w:hAnsi="Melior Com"/>
          <w:sz w:val="18"/>
          <w:szCs w:val="18"/>
        </w:rPr>
        <w:t>o</w:t>
      </w:r>
      <w:r w:rsidRPr="00013B06">
        <w:rPr>
          <w:rFonts w:ascii="Melior Com" w:hAnsi="Melior Com"/>
          <w:sz w:val="18"/>
          <w:szCs w:val="18"/>
        </w:rPr>
        <w:t>wohl auf Seiten der potentiellen Arbeitgeber wie auch auf Seiten der Kolleginnen und Kollegen in den Betrieben abgebaut werden. Die betrieblichen Schwerbehindertenvertretungen sind dabei wichtige Partner und sollten in diesem Prozess mit eingebu</w:t>
      </w:r>
      <w:r w:rsidRPr="00013B06">
        <w:rPr>
          <w:rFonts w:ascii="Melior Com" w:hAnsi="Melior Com"/>
          <w:sz w:val="18"/>
          <w:szCs w:val="18"/>
        </w:rPr>
        <w:t>n</w:t>
      </w:r>
      <w:r w:rsidRPr="00013B06">
        <w:rPr>
          <w:rFonts w:ascii="Melior Com" w:hAnsi="Melior Com"/>
          <w:sz w:val="18"/>
          <w:szCs w:val="18"/>
        </w:rPr>
        <w:t>den werden.</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b/>
          <w:sz w:val="18"/>
          <w:szCs w:val="18"/>
        </w:rPr>
        <w:t>Die Bundesregierung will zusammen mit Partnern aus Wirtschaft, Gewerkschaft, Rehabilitationstr</w:t>
      </w:r>
      <w:r w:rsidRPr="00013B06">
        <w:rPr>
          <w:rFonts w:ascii="Melior Com" w:hAnsi="Melior Com"/>
          <w:b/>
          <w:sz w:val="18"/>
          <w:szCs w:val="18"/>
        </w:rPr>
        <w:t>ä</w:t>
      </w:r>
      <w:r w:rsidRPr="00013B06">
        <w:rPr>
          <w:rFonts w:ascii="Melior Com" w:hAnsi="Melior Com"/>
          <w:b/>
          <w:sz w:val="18"/>
          <w:szCs w:val="18"/>
        </w:rPr>
        <w:t>gern sowie mit Verbänden von behinderten Me</w:t>
      </w:r>
      <w:r w:rsidRPr="00013B06">
        <w:rPr>
          <w:rFonts w:ascii="Melior Com" w:hAnsi="Melior Com"/>
          <w:b/>
          <w:sz w:val="18"/>
          <w:szCs w:val="18"/>
        </w:rPr>
        <w:t>n</w:t>
      </w:r>
      <w:r w:rsidRPr="00013B06">
        <w:rPr>
          <w:rFonts w:ascii="Melior Com" w:hAnsi="Melior Com"/>
          <w:b/>
          <w:sz w:val="18"/>
          <w:szCs w:val="18"/>
        </w:rPr>
        <w:t>schen verstärkt Arbeitgeberinnen und Arbeitgeber für die Beschäftigung behinderter Menschen sens</w:t>
      </w:r>
      <w:r w:rsidRPr="00013B06">
        <w:rPr>
          <w:rFonts w:ascii="Melior Com" w:hAnsi="Melior Com"/>
          <w:b/>
          <w:sz w:val="18"/>
          <w:szCs w:val="18"/>
        </w:rPr>
        <w:t>i</w:t>
      </w:r>
      <w:r w:rsidRPr="00013B06">
        <w:rPr>
          <w:rFonts w:ascii="Melior Com" w:hAnsi="Melior Com"/>
          <w:b/>
          <w:sz w:val="18"/>
          <w:szCs w:val="18"/>
        </w:rPr>
        <w:t>bilisieren und gewinnen.</w:t>
      </w:r>
      <w:r w:rsidRPr="00013B06">
        <w:rPr>
          <w:rFonts w:ascii="Melior Com" w:hAnsi="Melior Com"/>
          <w:sz w:val="18"/>
          <w:szCs w:val="18"/>
        </w:rPr>
        <w:t xml:space="preserve">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Hierzu werden Informationssysteme ausgebaut und Best-Practice-Beispiele weiter verbreitet, die über b</w:t>
      </w:r>
      <w:r w:rsidRPr="00013B06">
        <w:rPr>
          <w:rFonts w:ascii="Melior Com" w:hAnsi="Melior Com"/>
          <w:sz w:val="18"/>
          <w:szCs w:val="18"/>
        </w:rPr>
        <w:t>e</w:t>
      </w:r>
      <w:r w:rsidRPr="00013B06">
        <w:rPr>
          <w:rFonts w:ascii="Melior Com" w:hAnsi="Melior Com"/>
          <w:sz w:val="18"/>
          <w:szCs w:val="18"/>
        </w:rPr>
        <w:t>reits bestehende Maßnahmen, wie z.B. im Rahmen der Initiative „job“ und des Bundesarbeitsmarktpr</w:t>
      </w:r>
      <w:r w:rsidRPr="00013B06">
        <w:rPr>
          <w:rFonts w:ascii="Melior Com" w:hAnsi="Melior Com"/>
          <w:sz w:val="18"/>
          <w:szCs w:val="18"/>
        </w:rPr>
        <w:t>o</w:t>
      </w:r>
      <w:r w:rsidRPr="00013B06">
        <w:rPr>
          <w:rFonts w:ascii="Melior Com" w:hAnsi="Melior Com"/>
          <w:sz w:val="18"/>
          <w:szCs w:val="18"/>
        </w:rPr>
        <w:t xml:space="preserve">gramms „Job4000“ hinausgehen. </w:t>
      </w:r>
    </w:p>
    <w:p w:rsidR="00013B06" w:rsidRPr="00013B06" w:rsidRDefault="00013B06" w:rsidP="00702481">
      <w:pPr>
        <w:spacing w:before="400" w:line="200" w:lineRule="exact"/>
        <w:ind w:left="425" w:hanging="425"/>
        <w:jc w:val="both"/>
        <w:rPr>
          <w:rFonts w:ascii="Melior Com" w:hAnsi="Melior Com"/>
          <w:b/>
          <w:bCs/>
          <w:iCs/>
          <w:sz w:val="18"/>
          <w:szCs w:val="18"/>
        </w:rPr>
      </w:pPr>
      <w:bookmarkStart w:id="14" w:name="_Toc293996996"/>
      <w:r w:rsidRPr="00013B06">
        <w:rPr>
          <w:rFonts w:ascii="Melior Com" w:hAnsi="Melior Com"/>
          <w:b/>
          <w:bCs/>
          <w:iCs/>
          <w:sz w:val="18"/>
          <w:szCs w:val="18"/>
        </w:rPr>
        <w:t>3.2</w:t>
      </w:r>
      <w:r w:rsidRPr="00013B06">
        <w:rPr>
          <w:rFonts w:ascii="Melior Com" w:hAnsi="Melior Com"/>
          <w:b/>
          <w:bCs/>
          <w:iCs/>
          <w:sz w:val="18"/>
          <w:szCs w:val="18"/>
        </w:rPr>
        <w:tab/>
        <w:t>Bildung</w:t>
      </w:r>
      <w:bookmarkEnd w:id="14"/>
    </w:p>
    <w:p w:rsidR="00013B06" w:rsidRDefault="00013B06" w:rsidP="009A21C3">
      <w:pPr>
        <w:spacing w:before="100" w:after="100" w:line="200" w:lineRule="exact"/>
        <w:jc w:val="both"/>
        <w:rPr>
          <w:rFonts w:ascii="Melior Com" w:hAnsi="Melior Com"/>
          <w:sz w:val="18"/>
          <w:szCs w:val="18"/>
        </w:rPr>
      </w:pPr>
      <w:r w:rsidRPr="00013B06">
        <w:rPr>
          <w:rFonts w:ascii="Melior Com" w:hAnsi="Melior Com"/>
          <w:sz w:val="18"/>
          <w:szCs w:val="18"/>
        </w:rPr>
        <w:t>Dieses Handlungsfeld bezieht sich auf Artikel 24 der UN-Behindertenrechtskonvention und umfasst in</w:t>
      </w:r>
      <w:r w:rsidRPr="00013B06">
        <w:rPr>
          <w:rFonts w:ascii="Melior Com" w:hAnsi="Melior Com"/>
          <w:sz w:val="18"/>
          <w:szCs w:val="18"/>
        </w:rPr>
        <w:t>s</w:t>
      </w:r>
      <w:r w:rsidRPr="00013B06">
        <w:rPr>
          <w:rFonts w:ascii="Melior Com" w:hAnsi="Melior Com"/>
          <w:sz w:val="18"/>
          <w:szCs w:val="18"/>
        </w:rPr>
        <w:t>besondere drei Bereiche.</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9A21C3">
        <w:rPr>
          <w:rFonts w:ascii="Latha" w:hAnsi="Latha" w:cs="Latha"/>
          <w:sz w:val="16"/>
          <w:szCs w:val="16"/>
        </w:rPr>
        <w:t xml:space="preserve"> </w:t>
      </w:r>
    </w:p>
    <w:p w:rsidR="00013B06" w:rsidRPr="009A21C3"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Entsprechend den Vorgaben der Behindertenrechtsko</w:t>
      </w:r>
      <w:r w:rsidRPr="009A21C3">
        <w:rPr>
          <w:rFonts w:ascii="Latha" w:hAnsi="Latha" w:cs="Latha"/>
          <w:sz w:val="16"/>
          <w:szCs w:val="16"/>
        </w:rPr>
        <w:t>n</w:t>
      </w:r>
      <w:r w:rsidRPr="009A21C3">
        <w:rPr>
          <w:rFonts w:ascii="Latha" w:hAnsi="Latha" w:cs="Latha"/>
          <w:sz w:val="16"/>
          <w:szCs w:val="16"/>
        </w:rPr>
        <w:t>vention findet Bildung von Anfang an gemeinsam statt. Inklusives lebenslanges Lernen ist eine Selbstverstän</w:t>
      </w:r>
      <w:r w:rsidRPr="009A21C3">
        <w:rPr>
          <w:rFonts w:ascii="Latha" w:hAnsi="Latha" w:cs="Latha"/>
          <w:sz w:val="16"/>
          <w:szCs w:val="16"/>
        </w:rPr>
        <w:t>d</w:t>
      </w:r>
      <w:r w:rsidRPr="009A21C3">
        <w:rPr>
          <w:rFonts w:ascii="Latha" w:hAnsi="Latha" w:cs="Latha"/>
          <w:sz w:val="16"/>
          <w:szCs w:val="16"/>
        </w:rPr>
        <w:t>lichkeit.</w:t>
      </w:r>
    </w:p>
    <w:p w:rsidR="00013B06" w:rsidRPr="00013B06" w:rsidRDefault="00013B06" w:rsidP="009A21C3">
      <w:pPr>
        <w:spacing w:before="200" w:line="200" w:lineRule="exact"/>
        <w:jc w:val="both"/>
        <w:rPr>
          <w:rFonts w:ascii="Melior Com" w:hAnsi="Melior Com"/>
          <w:sz w:val="18"/>
          <w:szCs w:val="18"/>
        </w:rPr>
      </w:pPr>
      <w:r w:rsidRPr="00013B06">
        <w:rPr>
          <w:rFonts w:ascii="Melior Com" w:hAnsi="Melior Com"/>
          <w:sz w:val="18"/>
          <w:szCs w:val="18"/>
        </w:rPr>
        <w:t>Inklusion heißt gemeinsames Lernen - von Anfang an. Neben der schulischen Bildung geht es deshalb auch um die gemeinsame Kinderbetreuung und Frühförderung (vgl. Kapitel 3.4), damit Kinder mit Behinderungen in ihrer Entwicklung gefördert und gestärkt werden und Zugang zur gemeinsamen Bi</w:t>
      </w:r>
      <w:r w:rsidRPr="00013B06">
        <w:rPr>
          <w:rFonts w:ascii="Melior Com" w:hAnsi="Melior Com"/>
          <w:sz w:val="18"/>
          <w:szCs w:val="18"/>
        </w:rPr>
        <w:t>l</w:t>
      </w:r>
      <w:r w:rsidRPr="00013B06">
        <w:rPr>
          <w:rFonts w:ascii="Melior Com" w:hAnsi="Melior Com"/>
          <w:sz w:val="18"/>
          <w:szCs w:val="18"/>
        </w:rPr>
        <w:t>dung erhalten.</w:t>
      </w:r>
    </w:p>
    <w:p w:rsidR="00013B06" w:rsidRPr="00013B06" w:rsidRDefault="00013B06" w:rsidP="009A21C3">
      <w:pPr>
        <w:spacing w:before="150" w:line="200" w:lineRule="exact"/>
        <w:jc w:val="both"/>
        <w:rPr>
          <w:rFonts w:ascii="Melior Com" w:hAnsi="Melior Com"/>
          <w:sz w:val="18"/>
          <w:szCs w:val="18"/>
        </w:rPr>
      </w:pPr>
      <w:r w:rsidRPr="00013B06">
        <w:rPr>
          <w:rFonts w:ascii="Melior Com" w:hAnsi="Melior Com"/>
          <w:sz w:val="18"/>
          <w:szCs w:val="18"/>
        </w:rPr>
        <w:t>Alle Kinder und Jugendlichen haben in Deutschland das Recht auf eine unentgeltliche, angemessene schulische Bildung, Förderung und Unterstützung: Die bundesweit geltende Schulpflicht bzw. das Recht auf kostenlosen schulischen Unterricht gilt für behinderte wie nicht behinderte Kinder und Jugen</w:t>
      </w:r>
      <w:r w:rsidRPr="00013B06">
        <w:rPr>
          <w:rFonts w:ascii="Melior Com" w:hAnsi="Melior Com"/>
          <w:sz w:val="18"/>
          <w:szCs w:val="18"/>
        </w:rPr>
        <w:t>d</w:t>
      </w:r>
      <w:r w:rsidRPr="00013B06">
        <w:rPr>
          <w:rFonts w:ascii="Melior Com" w:hAnsi="Melior Com"/>
          <w:sz w:val="18"/>
          <w:szCs w:val="18"/>
        </w:rPr>
        <w:t>liche.</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lastRenderedPageBreak/>
        <w:t>Im Schuljahr 2009/2010 wurden in Deutschland in</w:t>
      </w:r>
      <w:r w:rsidRPr="00013B06">
        <w:rPr>
          <w:rFonts w:ascii="Melior Com" w:hAnsi="Melior Com"/>
          <w:sz w:val="18"/>
          <w:szCs w:val="18"/>
        </w:rPr>
        <w:t>s</w:t>
      </w:r>
      <w:r w:rsidRPr="00013B06">
        <w:rPr>
          <w:rFonts w:ascii="Melior Com" w:hAnsi="Melior Com"/>
          <w:sz w:val="18"/>
          <w:szCs w:val="18"/>
        </w:rPr>
        <w:t>gesamt 485.418 Schülerinnen und Schüler mit so</w:t>
      </w:r>
      <w:r w:rsidRPr="00013B06">
        <w:rPr>
          <w:rFonts w:ascii="Melior Com" w:hAnsi="Melior Com"/>
          <w:sz w:val="18"/>
          <w:szCs w:val="18"/>
        </w:rPr>
        <w:t>n</w:t>
      </w:r>
      <w:r w:rsidRPr="00013B06">
        <w:rPr>
          <w:rFonts w:ascii="Melior Com" w:hAnsi="Melior Com"/>
          <w:sz w:val="18"/>
          <w:szCs w:val="18"/>
        </w:rPr>
        <w:t>derpädagogischem Förderbedarf unterrichtet, dies entspricht einem Anteil von 6,2 Prozent aller Sch</w:t>
      </w:r>
      <w:r w:rsidRPr="00013B06">
        <w:rPr>
          <w:rFonts w:ascii="Melior Com" w:hAnsi="Melior Com"/>
          <w:sz w:val="18"/>
          <w:szCs w:val="18"/>
        </w:rPr>
        <w:t>ü</w:t>
      </w:r>
      <w:r w:rsidRPr="00013B06">
        <w:rPr>
          <w:rFonts w:ascii="Melior Com" w:hAnsi="Melior Com"/>
          <w:sz w:val="18"/>
          <w:szCs w:val="18"/>
        </w:rPr>
        <w:t>lerinnen und Schüler im Alter der Vollzeitschu</w:t>
      </w:r>
      <w:r w:rsidRPr="00013B06">
        <w:rPr>
          <w:rFonts w:ascii="Melior Com" w:hAnsi="Melior Com"/>
          <w:sz w:val="18"/>
          <w:szCs w:val="18"/>
        </w:rPr>
        <w:t>l</w:t>
      </w:r>
      <w:r w:rsidRPr="00013B06">
        <w:rPr>
          <w:rFonts w:ascii="Melior Com" w:hAnsi="Melior Com"/>
          <w:sz w:val="18"/>
          <w:szCs w:val="18"/>
        </w:rPr>
        <w:t xml:space="preserve">pflicht (Förderquote). 1998 betrug die Förderquote noch 4,4 Prozent. </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Die Bundesregierung setzt sich dafür ein, dass i</w:t>
      </w:r>
      <w:r w:rsidRPr="00013B06">
        <w:rPr>
          <w:rFonts w:ascii="Melior Com" w:hAnsi="Melior Com"/>
          <w:b/>
          <w:sz w:val="18"/>
          <w:szCs w:val="18"/>
        </w:rPr>
        <w:t>n</w:t>
      </w:r>
      <w:r w:rsidRPr="00013B06">
        <w:rPr>
          <w:rFonts w:ascii="Melior Com" w:hAnsi="Melior Com"/>
          <w:b/>
          <w:sz w:val="18"/>
          <w:szCs w:val="18"/>
        </w:rPr>
        <w:t>klusives Lernen in Deutschland eine Selbstverstän</w:t>
      </w:r>
      <w:r w:rsidRPr="00013B06">
        <w:rPr>
          <w:rFonts w:ascii="Melior Com" w:hAnsi="Melior Com"/>
          <w:b/>
          <w:sz w:val="18"/>
          <w:szCs w:val="18"/>
        </w:rPr>
        <w:t>d</w:t>
      </w:r>
      <w:r w:rsidRPr="00013B06">
        <w:rPr>
          <w:rFonts w:ascii="Melior Com" w:hAnsi="Melior Com"/>
          <w:b/>
          <w:sz w:val="18"/>
          <w:szCs w:val="18"/>
        </w:rPr>
        <w:t>lichkeit wird. Kindergärten und -tagesstätten, Sch</w:t>
      </w:r>
      <w:r w:rsidRPr="00013B06">
        <w:rPr>
          <w:rFonts w:ascii="Melior Com" w:hAnsi="Melior Com"/>
          <w:b/>
          <w:sz w:val="18"/>
          <w:szCs w:val="18"/>
        </w:rPr>
        <w:t>u</w:t>
      </w:r>
      <w:r w:rsidRPr="00013B06">
        <w:rPr>
          <w:rFonts w:ascii="Melior Com" w:hAnsi="Melior Com"/>
          <w:b/>
          <w:sz w:val="18"/>
          <w:szCs w:val="18"/>
        </w:rPr>
        <w:t>len, Hochschulen und Einrichtungen der Weiterbi</w:t>
      </w:r>
      <w:r w:rsidRPr="00013B06">
        <w:rPr>
          <w:rFonts w:ascii="Melior Com" w:hAnsi="Melior Com"/>
          <w:b/>
          <w:sz w:val="18"/>
          <w:szCs w:val="18"/>
        </w:rPr>
        <w:t>l</w:t>
      </w:r>
      <w:r w:rsidRPr="00013B06">
        <w:rPr>
          <w:rFonts w:ascii="Melior Com" w:hAnsi="Melior Com"/>
          <w:b/>
          <w:sz w:val="18"/>
          <w:szCs w:val="18"/>
        </w:rPr>
        <w:t>dung sollen alle Menschen von Anfang an in ihrer Einzigartigkeit und mit ihren individuellen Bedür</w:t>
      </w:r>
      <w:r w:rsidRPr="00013B06">
        <w:rPr>
          <w:rFonts w:ascii="Melior Com" w:hAnsi="Melior Com"/>
          <w:b/>
          <w:sz w:val="18"/>
          <w:szCs w:val="18"/>
        </w:rPr>
        <w:t>f</w:t>
      </w:r>
      <w:r w:rsidRPr="00013B06">
        <w:rPr>
          <w:rFonts w:ascii="Melior Com" w:hAnsi="Melior Com"/>
          <w:b/>
          <w:sz w:val="18"/>
          <w:szCs w:val="18"/>
        </w:rPr>
        <w:t>nissen in den Blick nehmen und fördern.</w:t>
      </w:r>
    </w:p>
    <w:p w:rsidR="00013B06" w:rsidRPr="00013B06" w:rsidRDefault="00013B06" w:rsidP="00702481">
      <w:pPr>
        <w:spacing w:before="300" w:line="200" w:lineRule="exact"/>
        <w:ind w:left="567" w:hanging="567"/>
        <w:jc w:val="both"/>
        <w:rPr>
          <w:rFonts w:ascii="Melior Com" w:hAnsi="Melior Com"/>
          <w:b/>
          <w:bCs/>
          <w:sz w:val="18"/>
          <w:szCs w:val="18"/>
        </w:rPr>
      </w:pPr>
      <w:bookmarkStart w:id="15" w:name="_Toc293996997"/>
      <w:r w:rsidRPr="00013B06">
        <w:rPr>
          <w:rFonts w:ascii="Melior Com" w:hAnsi="Melior Com"/>
          <w:b/>
          <w:bCs/>
          <w:sz w:val="18"/>
          <w:szCs w:val="18"/>
        </w:rPr>
        <w:t>3.2.1</w:t>
      </w:r>
      <w:r w:rsidRPr="00013B06">
        <w:rPr>
          <w:rFonts w:ascii="Melior Com" w:hAnsi="Melior Com"/>
          <w:b/>
          <w:bCs/>
          <w:sz w:val="18"/>
          <w:szCs w:val="18"/>
        </w:rPr>
        <w:tab/>
        <w:t>Schule</w:t>
      </w:r>
      <w:bookmarkEnd w:id="15"/>
      <w:r w:rsidRPr="00013B06">
        <w:rPr>
          <w:rFonts w:ascii="Melior Com" w:hAnsi="Melior Com"/>
          <w:b/>
          <w:bCs/>
          <w:sz w:val="18"/>
          <w:szCs w:val="18"/>
        </w:rPr>
        <w:t xml:space="preserve">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Ausgestaltung und Organisation der schulischen Bildung fällt in den Aufgabenbereich der Länder. Auch wenn die Bundesländer im Rahmen der Ku</w:t>
      </w:r>
      <w:r w:rsidRPr="00013B06">
        <w:rPr>
          <w:rFonts w:ascii="Melior Com" w:hAnsi="Melior Com"/>
          <w:sz w:val="18"/>
          <w:szCs w:val="18"/>
        </w:rPr>
        <w:t>l</w:t>
      </w:r>
      <w:r w:rsidRPr="00013B06">
        <w:rPr>
          <w:rFonts w:ascii="Melior Com" w:hAnsi="Melior Com"/>
          <w:sz w:val="18"/>
          <w:szCs w:val="18"/>
        </w:rPr>
        <w:t>tusministerkonferenz (KMK) eine Kooperation in Bildungsfragen pflegen, gibt es eine von Bundesland zu Bundesland unterschiedliche Ausgestaltung der sonderpädagogischen Förderung.</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Alle Länder sehen jedoch in ihren Schulgesetzen den gemeinsamen Unterricht von behinderten und nichtbehinderten Schülerinnen und Schülern als e</w:t>
      </w:r>
      <w:r w:rsidRPr="00013B06">
        <w:rPr>
          <w:rFonts w:ascii="Melior Com" w:hAnsi="Melior Com"/>
          <w:sz w:val="18"/>
          <w:szCs w:val="18"/>
        </w:rPr>
        <w:t>i</w:t>
      </w:r>
      <w:r w:rsidRPr="00013B06">
        <w:rPr>
          <w:rFonts w:ascii="Melior Com" w:hAnsi="Melior Com"/>
          <w:sz w:val="18"/>
          <w:szCs w:val="18"/>
        </w:rPr>
        <w:t xml:space="preserve">ne, häufig präferierte, Möglichkeit der Beschulung vor. </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9A21C3">
        <w:rPr>
          <w:rFonts w:ascii="Latha" w:hAnsi="Latha" w:cs="Latha"/>
          <w:sz w:val="16"/>
          <w:szCs w:val="16"/>
        </w:rPr>
        <w:t xml:space="preserve"> </w:t>
      </w:r>
    </w:p>
    <w:p w:rsidR="00013B06" w:rsidRPr="009A21C3"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Eine Schule für alle - Inhalte und Bildungsformen orie</w:t>
      </w:r>
      <w:r w:rsidRPr="009A21C3">
        <w:rPr>
          <w:rFonts w:ascii="Latha" w:hAnsi="Latha" w:cs="Latha"/>
          <w:sz w:val="16"/>
          <w:szCs w:val="16"/>
        </w:rPr>
        <w:t>n</w:t>
      </w:r>
      <w:r w:rsidRPr="009A21C3">
        <w:rPr>
          <w:rFonts w:ascii="Latha" w:hAnsi="Latha" w:cs="Latha"/>
          <w:sz w:val="16"/>
          <w:szCs w:val="16"/>
        </w:rPr>
        <w:t>tieren sich an den individuellen Bedürfnissen der Kinder / Jugendlichen.</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In der Praxis wurden im Schuljahr 2009/2010 jedoch knapp 80 Prozent der Schülerinnen und Schüler mit sonderpädagogischem Förderbedarf in Deutschland in Förderschulen unterrichtet. Trotz einer zune</w:t>
      </w:r>
      <w:r w:rsidRPr="00013B06">
        <w:rPr>
          <w:rFonts w:ascii="Melior Com" w:hAnsi="Melior Com"/>
          <w:sz w:val="18"/>
          <w:szCs w:val="18"/>
        </w:rPr>
        <w:t>h</w:t>
      </w:r>
      <w:r w:rsidRPr="00013B06">
        <w:rPr>
          <w:rFonts w:ascii="Melior Com" w:hAnsi="Melior Com"/>
          <w:sz w:val="18"/>
          <w:szCs w:val="18"/>
        </w:rPr>
        <w:t>menden Tendenz, Schülerinnen und Schüler mit sonderpädagogischem Förderbedarf auch in allg</w:t>
      </w:r>
      <w:r w:rsidRPr="00013B06">
        <w:rPr>
          <w:rFonts w:ascii="Melior Com" w:hAnsi="Melior Com"/>
          <w:sz w:val="18"/>
          <w:szCs w:val="18"/>
        </w:rPr>
        <w:t>e</w:t>
      </w:r>
      <w:r w:rsidRPr="00013B06">
        <w:rPr>
          <w:rFonts w:ascii="Melior Com" w:hAnsi="Melior Com"/>
          <w:sz w:val="18"/>
          <w:szCs w:val="18"/>
        </w:rPr>
        <w:t>meinen Schulen zu unterrichten, ist die Förde</w:t>
      </w:r>
      <w:r w:rsidRPr="00013B06">
        <w:rPr>
          <w:rFonts w:ascii="Melior Com" w:hAnsi="Melior Com"/>
          <w:sz w:val="18"/>
          <w:szCs w:val="18"/>
        </w:rPr>
        <w:t>r</w:t>
      </w:r>
      <w:r w:rsidRPr="00013B06">
        <w:rPr>
          <w:rFonts w:ascii="Melior Com" w:hAnsi="Melior Com"/>
          <w:sz w:val="18"/>
          <w:szCs w:val="18"/>
        </w:rPr>
        <w:t xml:space="preserve">schulbesuchsquote zwischen 1998 und 2009/2010 von 4,4 auf 5,0 Prozent gestiegen.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b/>
          <w:sz w:val="18"/>
          <w:szCs w:val="18"/>
        </w:rPr>
        <w:t>Auch in der Absicht, die UN-Behindertenrechts</w:t>
      </w:r>
      <w:r w:rsidR="00375EDE">
        <w:rPr>
          <w:rFonts w:ascii="Melior Com" w:hAnsi="Melior Com"/>
          <w:b/>
          <w:sz w:val="18"/>
          <w:szCs w:val="18"/>
        </w:rPr>
        <w:t>-</w:t>
      </w:r>
      <w:r w:rsidRPr="00013B06">
        <w:rPr>
          <w:rFonts w:ascii="Melior Com" w:hAnsi="Melior Com"/>
          <w:b/>
          <w:sz w:val="18"/>
          <w:szCs w:val="18"/>
        </w:rPr>
        <w:t>konvention im Bereich der Bildung umfassend u</w:t>
      </w:r>
      <w:r w:rsidRPr="00013B06">
        <w:rPr>
          <w:rFonts w:ascii="Melior Com" w:hAnsi="Melior Com"/>
          <w:b/>
          <w:sz w:val="18"/>
          <w:szCs w:val="18"/>
        </w:rPr>
        <w:t>m</w:t>
      </w:r>
      <w:r w:rsidRPr="00013B06">
        <w:rPr>
          <w:rFonts w:ascii="Melior Com" w:hAnsi="Melior Com"/>
          <w:b/>
          <w:sz w:val="18"/>
          <w:szCs w:val="18"/>
        </w:rPr>
        <w:t>zusetzen, hat sich die KMK-Amtschefkonferenz im November 2010 darauf geeinigt, die Quote der i</w:t>
      </w:r>
      <w:r w:rsidRPr="00013B06">
        <w:rPr>
          <w:rFonts w:ascii="Melior Com" w:hAnsi="Melior Com"/>
          <w:b/>
          <w:sz w:val="18"/>
          <w:szCs w:val="18"/>
        </w:rPr>
        <w:t>n</w:t>
      </w:r>
      <w:r w:rsidRPr="00013B06">
        <w:rPr>
          <w:rFonts w:ascii="Melior Com" w:hAnsi="Melior Com"/>
          <w:b/>
          <w:sz w:val="18"/>
          <w:szCs w:val="18"/>
        </w:rPr>
        <w:t>klusiv beschulten Schülerinnen und Schüler zu e</w:t>
      </w:r>
      <w:r w:rsidRPr="00013B06">
        <w:rPr>
          <w:rFonts w:ascii="Melior Com" w:hAnsi="Melior Com"/>
          <w:b/>
          <w:sz w:val="18"/>
          <w:szCs w:val="18"/>
        </w:rPr>
        <w:t>r</w:t>
      </w:r>
      <w:r w:rsidRPr="00013B06">
        <w:rPr>
          <w:rFonts w:ascii="Melior Com" w:hAnsi="Melior Com"/>
          <w:b/>
          <w:sz w:val="18"/>
          <w:szCs w:val="18"/>
        </w:rPr>
        <w:t>höhen.</w:t>
      </w:r>
      <w:r w:rsidRPr="00013B06">
        <w:rPr>
          <w:rFonts w:ascii="Melior Com" w:hAnsi="Melior Com"/>
          <w:sz w:val="18"/>
          <w:szCs w:val="18"/>
        </w:rPr>
        <w:t xml:space="preserve"> </w:t>
      </w:r>
      <w:r w:rsidRPr="00013B06">
        <w:rPr>
          <w:rFonts w:ascii="Melior Com" w:hAnsi="Melior Com"/>
          <w:sz w:val="18"/>
          <w:szCs w:val="18"/>
          <w:vertAlign w:val="superscript"/>
        </w:rPr>
        <w:footnoteReference w:id="13"/>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Dazu wollen die Länder für den Bildungsbereich z</w:t>
      </w:r>
      <w:r w:rsidRPr="00013B06">
        <w:rPr>
          <w:rFonts w:ascii="Melior Com" w:hAnsi="Melior Com"/>
          <w:sz w:val="18"/>
          <w:szCs w:val="18"/>
        </w:rPr>
        <w:t>u</w:t>
      </w:r>
      <w:r w:rsidRPr="00013B06">
        <w:rPr>
          <w:rFonts w:ascii="Melior Com" w:hAnsi="Melior Com"/>
          <w:sz w:val="18"/>
          <w:szCs w:val="18"/>
        </w:rPr>
        <w:t>nächst eine Bestandsaufnahme vornehmen, Schritte der Weiterentwicklung festlegen, entsprechende Maßnahmen veranlassen und die ggf. erforderlichen rechtlichen Maßnahmen zur Steigerung der inklus</w:t>
      </w:r>
      <w:r w:rsidRPr="00013B06">
        <w:rPr>
          <w:rFonts w:ascii="Melior Com" w:hAnsi="Melior Com"/>
          <w:sz w:val="18"/>
          <w:szCs w:val="18"/>
        </w:rPr>
        <w:t>i</w:t>
      </w:r>
      <w:r w:rsidRPr="00013B06">
        <w:rPr>
          <w:rFonts w:ascii="Melior Com" w:hAnsi="Melior Com"/>
          <w:sz w:val="18"/>
          <w:szCs w:val="18"/>
        </w:rPr>
        <w:t>ven Bildung an allgemeinbildenden Schulen entw</w:t>
      </w:r>
      <w:r w:rsidRPr="00013B06">
        <w:rPr>
          <w:rFonts w:ascii="Melior Com" w:hAnsi="Melior Com"/>
          <w:sz w:val="18"/>
          <w:szCs w:val="18"/>
        </w:rPr>
        <w:t>i</w:t>
      </w:r>
      <w:r w:rsidRPr="00013B06">
        <w:rPr>
          <w:rFonts w:ascii="Melior Com" w:hAnsi="Melior Com"/>
          <w:sz w:val="18"/>
          <w:szCs w:val="18"/>
        </w:rPr>
        <w:t xml:space="preserve">ckeln. </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lastRenderedPageBreak/>
        <w:t>Vision aus der Zivilgesellschaft:</w:t>
      </w:r>
    </w:p>
    <w:p w:rsidR="00013B06" w:rsidRPr="009A21C3"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Der inklusive und wohnortnahe Unterricht führt jedoch nicht dazu, dass beispielsweise gehörlose oder blinde Schülerinnen und Schüler keinen Kontakt (mehr) zu a</w:t>
      </w:r>
      <w:r w:rsidRPr="009A21C3">
        <w:rPr>
          <w:rFonts w:ascii="Latha" w:hAnsi="Latha" w:cs="Latha"/>
          <w:sz w:val="16"/>
          <w:szCs w:val="16"/>
        </w:rPr>
        <w:t>n</w:t>
      </w:r>
      <w:r w:rsidRPr="009A21C3">
        <w:rPr>
          <w:rFonts w:ascii="Latha" w:hAnsi="Latha" w:cs="Latha"/>
          <w:sz w:val="16"/>
          <w:szCs w:val="16"/>
        </w:rPr>
        <w:t>deren Schülerinnen und Schülern mit der gleichen B</w:t>
      </w:r>
      <w:r w:rsidRPr="009A21C3">
        <w:rPr>
          <w:rFonts w:ascii="Latha" w:hAnsi="Latha" w:cs="Latha"/>
          <w:sz w:val="16"/>
          <w:szCs w:val="16"/>
        </w:rPr>
        <w:t>e</w:t>
      </w:r>
      <w:r w:rsidRPr="009A21C3">
        <w:rPr>
          <w:rFonts w:ascii="Latha" w:hAnsi="Latha" w:cs="Latha"/>
          <w:sz w:val="16"/>
          <w:szCs w:val="16"/>
        </w:rPr>
        <w:t>hinderungsart haben, denn auch das zeitweise oder e</w:t>
      </w:r>
      <w:r w:rsidRPr="009A21C3">
        <w:rPr>
          <w:rFonts w:ascii="Latha" w:hAnsi="Latha" w:cs="Latha"/>
          <w:sz w:val="16"/>
          <w:szCs w:val="16"/>
        </w:rPr>
        <w:t>r</w:t>
      </w:r>
      <w:r w:rsidRPr="009A21C3">
        <w:rPr>
          <w:rFonts w:ascii="Latha" w:hAnsi="Latha" w:cs="Latha"/>
          <w:sz w:val="16"/>
          <w:szCs w:val="16"/>
        </w:rPr>
        <w:t>gänzende Lernen in und mit der eigenen „peer group“ bleibt ein mögliches Element der schulischen Bildung.</w:t>
      </w:r>
    </w:p>
    <w:p w:rsidR="00013B06" w:rsidRPr="00013B06" w:rsidRDefault="00013B06" w:rsidP="009A21C3">
      <w:pPr>
        <w:spacing w:before="200" w:after="200" w:line="200" w:lineRule="exact"/>
        <w:jc w:val="both"/>
        <w:rPr>
          <w:rFonts w:ascii="Melior Com" w:hAnsi="Melior Com"/>
          <w:sz w:val="18"/>
          <w:szCs w:val="18"/>
        </w:rPr>
      </w:pPr>
      <w:r w:rsidRPr="00013B06">
        <w:rPr>
          <w:rFonts w:ascii="Melior Com" w:hAnsi="Melior Com"/>
          <w:sz w:val="18"/>
          <w:szCs w:val="18"/>
        </w:rPr>
        <w:t>Im Rahmen ihrer Zuständigkeit und Möglichkeiten wird die Bundesregierung Länder und Schulträger zum Ausbau der Angebote des gemeinsamen schul</w:t>
      </w:r>
      <w:r w:rsidRPr="00013B06">
        <w:rPr>
          <w:rFonts w:ascii="Melior Com" w:hAnsi="Melior Com"/>
          <w:sz w:val="18"/>
          <w:szCs w:val="18"/>
        </w:rPr>
        <w:t>i</w:t>
      </w:r>
      <w:r w:rsidRPr="00013B06">
        <w:rPr>
          <w:rFonts w:ascii="Melior Com" w:hAnsi="Melior Com"/>
          <w:sz w:val="18"/>
          <w:szCs w:val="18"/>
        </w:rPr>
        <w:t>schen Lernens aktiv auffordern und in diesem Pr</w:t>
      </w:r>
      <w:r w:rsidRPr="00013B06">
        <w:rPr>
          <w:rFonts w:ascii="Melior Com" w:hAnsi="Melior Com"/>
          <w:sz w:val="18"/>
          <w:szCs w:val="18"/>
        </w:rPr>
        <w:t>o</w:t>
      </w:r>
      <w:r w:rsidRPr="00013B06">
        <w:rPr>
          <w:rFonts w:ascii="Melior Com" w:hAnsi="Melior Com"/>
          <w:sz w:val="18"/>
          <w:szCs w:val="18"/>
        </w:rPr>
        <w:t>zess weiterhin unterstützen. Fragen der inklusiven Bildung sind auch ausdrücklich Thema der Qualif</w:t>
      </w:r>
      <w:r w:rsidRPr="00013B06">
        <w:rPr>
          <w:rFonts w:ascii="Melior Com" w:hAnsi="Melior Com"/>
          <w:sz w:val="18"/>
          <w:szCs w:val="18"/>
        </w:rPr>
        <w:t>i</w:t>
      </w:r>
      <w:r w:rsidRPr="00013B06">
        <w:rPr>
          <w:rFonts w:ascii="Melior Com" w:hAnsi="Melior Com"/>
          <w:sz w:val="18"/>
          <w:szCs w:val="18"/>
        </w:rPr>
        <w:t xml:space="preserve">zierungsinitiative von Bund und Ländern. </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9A21C3">
        <w:rPr>
          <w:rFonts w:ascii="Latha" w:hAnsi="Latha" w:cs="Latha"/>
          <w:sz w:val="16"/>
          <w:szCs w:val="16"/>
        </w:rPr>
        <w:t xml:space="preserve"> </w:t>
      </w:r>
    </w:p>
    <w:p w:rsidR="00013B06" w:rsidRPr="009A21C3"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Kinder und Jugendliche mit und ohne Behinderungen haben uneingeschränkten Zugang zum allgemeinen Bi</w:t>
      </w:r>
      <w:r w:rsidRPr="009A21C3">
        <w:rPr>
          <w:rFonts w:ascii="Latha" w:hAnsi="Latha" w:cs="Latha"/>
          <w:sz w:val="16"/>
          <w:szCs w:val="16"/>
        </w:rPr>
        <w:t>l</w:t>
      </w:r>
      <w:r w:rsidRPr="009A21C3">
        <w:rPr>
          <w:rFonts w:ascii="Latha" w:hAnsi="Latha" w:cs="Latha"/>
          <w:sz w:val="16"/>
          <w:szCs w:val="16"/>
        </w:rPr>
        <w:t>dungssystem. Sie können gemeinsam auf eine in jeder Hinsicht barrierefreie Schule gehen. Dort erhalten sie die für ihre individuellen Bedürfnisse notwendige indiv</w:t>
      </w:r>
      <w:r w:rsidRPr="009A21C3">
        <w:rPr>
          <w:rFonts w:ascii="Latha" w:hAnsi="Latha" w:cs="Latha"/>
          <w:sz w:val="16"/>
          <w:szCs w:val="16"/>
        </w:rPr>
        <w:t>i</w:t>
      </w:r>
      <w:r w:rsidRPr="009A21C3">
        <w:rPr>
          <w:rFonts w:ascii="Latha" w:hAnsi="Latha" w:cs="Latha"/>
          <w:sz w:val="16"/>
          <w:szCs w:val="16"/>
        </w:rPr>
        <w:t>duelle Unterstützung durch ein interdisziplinäres Schu</w:t>
      </w:r>
      <w:r w:rsidRPr="009A21C3">
        <w:rPr>
          <w:rFonts w:ascii="Latha" w:hAnsi="Latha" w:cs="Latha"/>
          <w:sz w:val="16"/>
          <w:szCs w:val="16"/>
        </w:rPr>
        <w:t>l</w:t>
      </w:r>
      <w:r w:rsidRPr="009A21C3">
        <w:rPr>
          <w:rFonts w:ascii="Latha" w:hAnsi="Latha" w:cs="Latha"/>
          <w:sz w:val="16"/>
          <w:szCs w:val="16"/>
        </w:rPr>
        <w:t>personal.</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Lehrerinnen und Lehrer werden im Rahmen ihrer Aus- und Weiterbildung auf diese Aufgaben umfa</w:t>
      </w:r>
      <w:r w:rsidRPr="00013B06">
        <w:rPr>
          <w:rFonts w:ascii="Melior Com" w:hAnsi="Melior Com"/>
          <w:sz w:val="18"/>
          <w:szCs w:val="18"/>
        </w:rPr>
        <w:t>s</w:t>
      </w:r>
      <w:r w:rsidRPr="00013B06">
        <w:rPr>
          <w:rFonts w:ascii="Melior Com" w:hAnsi="Melior Com"/>
          <w:sz w:val="18"/>
          <w:szCs w:val="18"/>
        </w:rPr>
        <w:t>send vorbereitet. Die Zusammenarbeit und Kooper</w:t>
      </w:r>
      <w:r w:rsidRPr="00013B06">
        <w:rPr>
          <w:rFonts w:ascii="Melior Com" w:hAnsi="Melior Com"/>
          <w:sz w:val="18"/>
          <w:szCs w:val="18"/>
        </w:rPr>
        <w:t>a</w:t>
      </w:r>
      <w:r w:rsidRPr="00013B06">
        <w:rPr>
          <w:rFonts w:ascii="Melior Com" w:hAnsi="Melior Com"/>
          <w:sz w:val="18"/>
          <w:szCs w:val="18"/>
        </w:rPr>
        <w:t>tion mit anderen Professionen ist für sie eine Selbs</w:t>
      </w:r>
      <w:r w:rsidRPr="00013B06">
        <w:rPr>
          <w:rFonts w:ascii="Melior Com" w:hAnsi="Melior Com"/>
          <w:sz w:val="18"/>
          <w:szCs w:val="18"/>
        </w:rPr>
        <w:t>t</w:t>
      </w:r>
      <w:r w:rsidRPr="00013B06">
        <w:rPr>
          <w:rFonts w:ascii="Melior Com" w:hAnsi="Melior Com"/>
          <w:sz w:val="18"/>
          <w:szCs w:val="18"/>
        </w:rPr>
        <w:t>verständlichkeit.</w:t>
      </w:r>
    </w:p>
    <w:p w:rsidR="00013B06" w:rsidRPr="00013B06" w:rsidRDefault="00013B06" w:rsidP="009A21C3">
      <w:pPr>
        <w:spacing w:before="150" w:line="200" w:lineRule="exact"/>
        <w:jc w:val="both"/>
        <w:rPr>
          <w:rFonts w:ascii="Melior Com" w:hAnsi="Melior Com"/>
          <w:sz w:val="18"/>
          <w:szCs w:val="18"/>
        </w:rPr>
      </w:pPr>
      <w:r w:rsidRPr="00013B06">
        <w:rPr>
          <w:rFonts w:ascii="Melior Com" w:hAnsi="Melior Com"/>
          <w:sz w:val="18"/>
          <w:szCs w:val="18"/>
        </w:rPr>
        <w:t>Eigene Aktivitäten im Bereich der Bildung konz</w:t>
      </w:r>
      <w:r w:rsidRPr="00013B06">
        <w:rPr>
          <w:rFonts w:ascii="Melior Com" w:hAnsi="Melior Com"/>
          <w:sz w:val="18"/>
          <w:szCs w:val="18"/>
        </w:rPr>
        <w:t>i</w:t>
      </w:r>
      <w:r w:rsidRPr="00013B06">
        <w:rPr>
          <w:rFonts w:ascii="Melior Com" w:hAnsi="Melior Com"/>
          <w:sz w:val="18"/>
          <w:szCs w:val="18"/>
        </w:rPr>
        <w:t>piert die Bundesregierung zudem grundsätzlich so, dass die Teilhabe Aller an Bildung und lebensla</w:t>
      </w:r>
      <w:r w:rsidRPr="00013B06">
        <w:rPr>
          <w:rFonts w:ascii="Melior Com" w:hAnsi="Melior Com"/>
          <w:sz w:val="18"/>
          <w:szCs w:val="18"/>
        </w:rPr>
        <w:t>n</w:t>
      </w:r>
      <w:r w:rsidRPr="00013B06">
        <w:rPr>
          <w:rFonts w:ascii="Melior Com" w:hAnsi="Melior Com"/>
          <w:sz w:val="18"/>
          <w:szCs w:val="18"/>
        </w:rPr>
        <w:t xml:space="preserve">gem Lernen gewährleistet wird. </w:t>
      </w:r>
    </w:p>
    <w:p w:rsidR="00013B06" w:rsidRPr="00013B06" w:rsidRDefault="00013B06" w:rsidP="009A21C3">
      <w:pPr>
        <w:spacing w:before="150" w:line="200" w:lineRule="exact"/>
        <w:jc w:val="both"/>
        <w:rPr>
          <w:rFonts w:ascii="Melior Com" w:hAnsi="Melior Com"/>
          <w:sz w:val="18"/>
          <w:szCs w:val="18"/>
        </w:rPr>
      </w:pPr>
      <w:r w:rsidRPr="00013B06">
        <w:rPr>
          <w:rFonts w:ascii="Melior Com" w:hAnsi="Melior Com"/>
          <w:b/>
          <w:sz w:val="18"/>
          <w:szCs w:val="18"/>
        </w:rPr>
        <w:t>Dieses „Mainstreaming“ wird ergänzt durch spezie</w:t>
      </w:r>
      <w:r w:rsidRPr="00013B06">
        <w:rPr>
          <w:rFonts w:ascii="Melior Com" w:hAnsi="Melior Com"/>
          <w:b/>
          <w:sz w:val="18"/>
          <w:szCs w:val="18"/>
        </w:rPr>
        <w:t>l</w:t>
      </w:r>
      <w:r w:rsidRPr="00013B06">
        <w:rPr>
          <w:rFonts w:ascii="Melior Com" w:hAnsi="Melior Com"/>
          <w:b/>
          <w:sz w:val="18"/>
          <w:szCs w:val="18"/>
        </w:rPr>
        <w:t xml:space="preserve">le Maßnahmen, im Bereich der Information und Repräsentation etwa durch den „Jakob-Muth-Preis für eine inklusive Schule“ oder den „Wegweiser zum Gemeinsamen Unterricht“. </w:t>
      </w:r>
    </w:p>
    <w:p w:rsidR="00013B06" w:rsidRPr="00013B06" w:rsidRDefault="00013B06" w:rsidP="009A21C3">
      <w:pPr>
        <w:spacing w:before="150" w:line="200" w:lineRule="exact"/>
        <w:jc w:val="both"/>
        <w:rPr>
          <w:rFonts w:ascii="Melior Com" w:hAnsi="Melior Com"/>
          <w:sz w:val="18"/>
          <w:szCs w:val="18"/>
        </w:rPr>
      </w:pPr>
      <w:r w:rsidRPr="00013B06">
        <w:rPr>
          <w:rFonts w:ascii="Melior Com" w:hAnsi="Melior Com"/>
          <w:sz w:val="18"/>
          <w:szCs w:val="18"/>
        </w:rPr>
        <w:t>Vertreterinnen und Vertreter der Bundesregierung bringen sich zudem aktiv in die Arbeit und Projekte des Expertenkreises “Inklusive Bildung“ der Deu</w:t>
      </w:r>
      <w:r w:rsidRPr="00013B06">
        <w:rPr>
          <w:rFonts w:ascii="Melior Com" w:hAnsi="Melior Com"/>
          <w:sz w:val="18"/>
          <w:szCs w:val="18"/>
        </w:rPr>
        <w:t>t</w:t>
      </w:r>
      <w:r w:rsidRPr="00013B06">
        <w:rPr>
          <w:rFonts w:ascii="Melior Com" w:hAnsi="Melior Com"/>
          <w:sz w:val="18"/>
          <w:szCs w:val="18"/>
        </w:rPr>
        <w:t>schen UNESCO-Kommission (DUK) ein. Hierzu ve</w:t>
      </w:r>
      <w:r w:rsidRPr="00013B06">
        <w:rPr>
          <w:rFonts w:ascii="Melior Com" w:hAnsi="Melior Com"/>
          <w:sz w:val="18"/>
          <w:szCs w:val="18"/>
        </w:rPr>
        <w:t>r</w:t>
      </w:r>
      <w:r w:rsidRPr="00013B06">
        <w:rPr>
          <w:rFonts w:ascii="Melior Com" w:hAnsi="Melior Com"/>
          <w:sz w:val="18"/>
          <w:szCs w:val="18"/>
        </w:rPr>
        <w:t>anstaltet beispielsweise das Bundesministerium für Arbeit uns Soziales gemeinsam mit der Deutschen UNESCO-Kommission im Jahr 2013 eine Nationale Konferenz zur Inklusiven Bildung.</w:t>
      </w:r>
    </w:p>
    <w:p w:rsidR="00013B06" w:rsidRPr="00013B06" w:rsidRDefault="00013B06" w:rsidP="00702481">
      <w:pPr>
        <w:spacing w:before="300" w:line="200" w:lineRule="exact"/>
        <w:ind w:left="567" w:hanging="567"/>
        <w:jc w:val="both"/>
        <w:rPr>
          <w:rFonts w:ascii="Melior Com" w:hAnsi="Melior Com"/>
          <w:b/>
          <w:bCs/>
          <w:sz w:val="18"/>
          <w:szCs w:val="18"/>
        </w:rPr>
      </w:pPr>
      <w:bookmarkStart w:id="16" w:name="_Toc293996998"/>
      <w:r w:rsidRPr="00013B06">
        <w:rPr>
          <w:rFonts w:ascii="Melior Com" w:hAnsi="Melior Com"/>
          <w:b/>
          <w:bCs/>
          <w:sz w:val="18"/>
          <w:szCs w:val="18"/>
        </w:rPr>
        <w:t>3.2.2</w:t>
      </w:r>
      <w:r w:rsidRPr="00013B06">
        <w:rPr>
          <w:rFonts w:ascii="Melior Com" w:hAnsi="Melior Com"/>
          <w:b/>
          <w:bCs/>
          <w:sz w:val="18"/>
          <w:szCs w:val="18"/>
        </w:rPr>
        <w:tab/>
        <w:t>Hochschule</w:t>
      </w:r>
      <w:bookmarkEnd w:id="16"/>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Nach der 18. Sozialerhebung des Deutschen Stude</w:t>
      </w:r>
      <w:r w:rsidRPr="00013B06">
        <w:rPr>
          <w:rFonts w:ascii="Melior Com" w:hAnsi="Melior Com"/>
          <w:sz w:val="18"/>
          <w:szCs w:val="18"/>
        </w:rPr>
        <w:t>n</w:t>
      </w:r>
      <w:r w:rsidRPr="00013B06">
        <w:rPr>
          <w:rFonts w:ascii="Melior Com" w:hAnsi="Melior Com"/>
          <w:sz w:val="18"/>
          <w:szCs w:val="18"/>
        </w:rPr>
        <w:t xml:space="preserve">tenwerkes von 2006 sind rund acht Prozent aller Studierenden aufgrund einer gesundheitlichen Schädigung im Studium beeinträchtigt.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Nach dem Hochschulrahmengesetz bzw. den diese Bundesregelung mittlerweile ersetzenden Landesr</w:t>
      </w:r>
      <w:r w:rsidRPr="00013B06">
        <w:rPr>
          <w:rFonts w:ascii="Melior Com" w:hAnsi="Melior Com"/>
          <w:sz w:val="18"/>
          <w:szCs w:val="18"/>
        </w:rPr>
        <w:t>e</w:t>
      </w:r>
      <w:r w:rsidRPr="00013B06">
        <w:rPr>
          <w:rFonts w:ascii="Melior Com" w:hAnsi="Melior Com"/>
          <w:sz w:val="18"/>
          <w:szCs w:val="18"/>
        </w:rPr>
        <w:t>gelungen darf diese Gruppe im Studium nicht b</w:t>
      </w:r>
      <w:r w:rsidRPr="00013B06">
        <w:rPr>
          <w:rFonts w:ascii="Melior Com" w:hAnsi="Melior Com"/>
          <w:sz w:val="18"/>
          <w:szCs w:val="18"/>
        </w:rPr>
        <w:t>e</w:t>
      </w:r>
      <w:r w:rsidRPr="00013B06">
        <w:rPr>
          <w:rFonts w:ascii="Melior Com" w:hAnsi="Melior Com"/>
          <w:sz w:val="18"/>
          <w:szCs w:val="18"/>
        </w:rPr>
        <w:t>nachteiligt werden. Die Angebote der Hochschulen müssen zudem möglichst ohne fremde Hilfe in A</w:t>
      </w:r>
      <w:r w:rsidRPr="00013B06">
        <w:rPr>
          <w:rFonts w:ascii="Melior Com" w:hAnsi="Melior Com"/>
          <w:sz w:val="18"/>
          <w:szCs w:val="18"/>
        </w:rPr>
        <w:t>n</w:t>
      </w:r>
      <w:r w:rsidRPr="00013B06">
        <w:rPr>
          <w:rFonts w:ascii="Melior Com" w:hAnsi="Melior Com"/>
          <w:sz w:val="18"/>
          <w:szCs w:val="18"/>
        </w:rPr>
        <w:lastRenderedPageBreak/>
        <w:t>spruch genommen werden können und die spezif</w:t>
      </w:r>
      <w:r w:rsidRPr="00013B06">
        <w:rPr>
          <w:rFonts w:ascii="Melior Com" w:hAnsi="Melior Com"/>
          <w:sz w:val="18"/>
          <w:szCs w:val="18"/>
        </w:rPr>
        <w:t>i</w:t>
      </w:r>
      <w:r w:rsidRPr="00013B06">
        <w:rPr>
          <w:rFonts w:ascii="Melior Com" w:hAnsi="Melior Com"/>
          <w:sz w:val="18"/>
          <w:szCs w:val="18"/>
        </w:rPr>
        <w:t xml:space="preserve">schen Belange von Studierenden mit Behinderungen müssen in den Prüfungsordnungen berücksichtigt werden.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b/>
          <w:sz w:val="18"/>
          <w:szCs w:val="18"/>
        </w:rPr>
        <w:t>Die Umstellung der Studiengänge auf die gestuften Bachelor- /Masterstudiengänge und die damit ei</w:t>
      </w:r>
      <w:r w:rsidRPr="00013B06">
        <w:rPr>
          <w:rFonts w:ascii="Melior Com" w:hAnsi="Melior Com"/>
          <w:b/>
          <w:sz w:val="18"/>
          <w:szCs w:val="18"/>
        </w:rPr>
        <w:t>n</w:t>
      </w:r>
      <w:r w:rsidRPr="00013B06">
        <w:rPr>
          <w:rFonts w:ascii="Melior Com" w:hAnsi="Melior Com"/>
          <w:b/>
          <w:sz w:val="18"/>
          <w:szCs w:val="18"/>
        </w:rPr>
        <w:t>hergehende Einführung eines Studienmodul- und Leistungspunktesystems stellt Studierende mit B</w:t>
      </w:r>
      <w:r w:rsidRPr="00013B06">
        <w:rPr>
          <w:rFonts w:ascii="Melior Com" w:hAnsi="Melior Com"/>
          <w:b/>
          <w:sz w:val="18"/>
          <w:szCs w:val="18"/>
        </w:rPr>
        <w:t>e</w:t>
      </w:r>
      <w:r w:rsidRPr="00013B06">
        <w:rPr>
          <w:rFonts w:ascii="Melior Com" w:hAnsi="Melior Com"/>
          <w:b/>
          <w:sz w:val="18"/>
          <w:szCs w:val="18"/>
        </w:rPr>
        <w:t>hinderungen vielerorts jedoch vor neue Herausfo</w:t>
      </w:r>
      <w:r w:rsidRPr="00013B06">
        <w:rPr>
          <w:rFonts w:ascii="Melior Com" w:hAnsi="Melior Com"/>
          <w:b/>
          <w:sz w:val="18"/>
          <w:szCs w:val="18"/>
        </w:rPr>
        <w:t>r</w:t>
      </w:r>
      <w:r w:rsidRPr="00013B06">
        <w:rPr>
          <w:rFonts w:ascii="Melior Com" w:hAnsi="Melior Com"/>
          <w:b/>
          <w:sz w:val="18"/>
          <w:szCs w:val="18"/>
        </w:rPr>
        <w:t>derungen.</w:t>
      </w:r>
      <w:r w:rsidRPr="00013B06">
        <w:rPr>
          <w:rFonts w:ascii="Melior Com" w:hAnsi="Melior Com"/>
          <w:sz w:val="18"/>
          <w:szCs w:val="18"/>
        </w:rPr>
        <w:t xml:space="preserve"> </w:t>
      </w:r>
    </w:p>
    <w:p w:rsidR="00013B06" w:rsidRPr="00013B06" w:rsidRDefault="00013B06" w:rsidP="009A21C3">
      <w:pPr>
        <w:spacing w:before="150" w:line="200" w:lineRule="exact"/>
        <w:jc w:val="both"/>
        <w:rPr>
          <w:rFonts w:ascii="Melior Com" w:hAnsi="Melior Com"/>
          <w:sz w:val="18"/>
          <w:szCs w:val="18"/>
        </w:rPr>
      </w:pPr>
      <w:r w:rsidRPr="00013B06">
        <w:rPr>
          <w:rFonts w:ascii="Melior Com" w:hAnsi="Melior Com"/>
          <w:sz w:val="18"/>
          <w:szCs w:val="18"/>
        </w:rPr>
        <w:t>Das betrifft einerseits die Studienzulassung und a</w:t>
      </w:r>
      <w:r w:rsidRPr="00013B06">
        <w:rPr>
          <w:rFonts w:ascii="Melior Com" w:hAnsi="Melior Com"/>
          <w:sz w:val="18"/>
          <w:szCs w:val="18"/>
        </w:rPr>
        <w:t>n</w:t>
      </w:r>
      <w:r w:rsidRPr="00013B06">
        <w:rPr>
          <w:rFonts w:ascii="Melior Com" w:hAnsi="Melior Com"/>
          <w:sz w:val="18"/>
          <w:szCs w:val="18"/>
        </w:rPr>
        <w:t xml:space="preserve">dererseits die Studiengestaltung, deren formale und zeitliche Vorgaben für behinderte Studierende oft schwer(er) einzuhalten sind. </w:t>
      </w:r>
    </w:p>
    <w:p w:rsidR="00013B06" w:rsidRPr="00013B06" w:rsidRDefault="00013B06" w:rsidP="009A21C3">
      <w:pPr>
        <w:spacing w:before="100" w:after="200" w:line="200" w:lineRule="exact"/>
        <w:jc w:val="both"/>
        <w:rPr>
          <w:rFonts w:ascii="Melior Com" w:hAnsi="Melior Com"/>
          <w:sz w:val="18"/>
          <w:szCs w:val="18"/>
        </w:rPr>
      </w:pPr>
      <w:r w:rsidRPr="00013B06">
        <w:rPr>
          <w:rFonts w:ascii="Melior Com" w:hAnsi="Melior Com"/>
          <w:sz w:val="18"/>
          <w:szCs w:val="18"/>
        </w:rPr>
        <w:t>Auch die Finanzierung des behinderungsbedingten Studienmehrbedarfs (z.B. Gebärdensprachdolme</w:t>
      </w:r>
      <w:r w:rsidRPr="00013B06">
        <w:rPr>
          <w:rFonts w:ascii="Melior Com" w:hAnsi="Melior Com"/>
          <w:sz w:val="18"/>
          <w:szCs w:val="18"/>
        </w:rPr>
        <w:t>t</w:t>
      </w:r>
      <w:r w:rsidRPr="00013B06">
        <w:rPr>
          <w:rFonts w:ascii="Melior Com" w:hAnsi="Melior Com"/>
          <w:sz w:val="18"/>
          <w:szCs w:val="18"/>
        </w:rPr>
        <w:t>scher für Vorlesungen oder besondere technische Hilfen) ist häufig eine bedeutende Hürde ebenso wie das Erlangen höherwertiger Abschlüsse.</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9A21C3">
        <w:rPr>
          <w:rFonts w:ascii="Latha" w:hAnsi="Latha" w:cs="Latha"/>
          <w:sz w:val="16"/>
          <w:szCs w:val="16"/>
        </w:rPr>
        <w:t xml:space="preserve"> </w:t>
      </w:r>
    </w:p>
    <w:p w:rsidR="00013B06" w:rsidRPr="009A21C3"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 xml:space="preserve">Auch erwachsene Menschen mit Behinderungen haben Zugang zu Studium und Weiterbildung. Hochschulen und ihre Angebote sind barrierefrei. Sie berücksichtigen die individuellen Bedürfnisse und Möglichkeiten von Studierenden mit Behinderungen durch umfassende Nachteilsausgleiche und andere Maßnahmen. </w:t>
      </w:r>
    </w:p>
    <w:p w:rsidR="00013B06" w:rsidRPr="00013B06" w:rsidRDefault="00013B06" w:rsidP="009A21C3">
      <w:pPr>
        <w:spacing w:before="200" w:line="200" w:lineRule="exact"/>
        <w:jc w:val="both"/>
        <w:rPr>
          <w:rFonts w:ascii="Melior Com" w:hAnsi="Melior Com"/>
          <w:sz w:val="18"/>
          <w:szCs w:val="18"/>
        </w:rPr>
      </w:pPr>
      <w:r w:rsidRPr="00013B06">
        <w:rPr>
          <w:rFonts w:ascii="Melior Com" w:hAnsi="Melior Com"/>
          <w:sz w:val="18"/>
          <w:szCs w:val="18"/>
        </w:rPr>
        <w:t>Die Hochschulrektorenkonferenz (HRK) hat mit der im April 2009 einstimmig beschlossenen Empfe</w:t>
      </w:r>
      <w:r w:rsidRPr="00013B06">
        <w:rPr>
          <w:rFonts w:ascii="Melior Com" w:hAnsi="Melior Com"/>
          <w:sz w:val="18"/>
          <w:szCs w:val="18"/>
        </w:rPr>
        <w:t>h</w:t>
      </w:r>
      <w:r w:rsidRPr="00013B06">
        <w:rPr>
          <w:rFonts w:ascii="Melior Com" w:hAnsi="Melior Com"/>
          <w:sz w:val="18"/>
          <w:szCs w:val="18"/>
        </w:rPr>
        <w:t xml:space="preserve">lung </w:t>
      </w:r>
      <w:r w:rsidRPr="00013B06">
        <w:rPr>
          <w:rFonts w:ascii="Melior Com" w:hAnsi="Melior Com"/>
          <w:b/>
          <w:sz w:val="18"/>
          <w:szCs w:val="18"/>
        </w:rPr>
        <w:t>„Eine Hochschule für alle“</w:t>
      </w:r>
      <w:r w:rsidRPr="00013B06">
        <w:rPr>
          <w:rFonts w:ascii="Melior Com" w:hAnsi="Melior Com"/>
          <w:sz w:val="18"/>
          <w:szCs w:val="18"/>
        </w:rPr>
        <w:t xml:space="preserve"> ihre Bereitschaft signalisiert, (weitere) Maßnahmen zur Herstellung von Chancengerechtigkeit für Studierende mit B</w:t>
      </w:r>
      <w:r w:rsidRPr="00013B06">
        <w:rPr>
          <w:rFonts w:ascii="Melior Com" w:hAnsi="Melior Com"/>
          <w:sz w:val="18"/>
          <w:szCs w:val="18"/>
        </w:rPr>
        <w:t>e</w:t>
      </w:r>
      <w:r w:rsidRPr="00013B06">
        <w:rPr>
          <w:rFonts w:ascii="Melior Com" w:hAnsi="Melior Com"/>
          <w:sz w:val="18"/>
          <w:szCs w:val="18"/>
        </w:rPr>
        <w:t xml:space="preserve">hinderung oder chronischer Krankheit zu ergreifen. </w:t>
      </w:r>
    </w:p>
    <w:p w:rsidR="00013B06" w:rsidRPr="00013B06" w:rsidRDefault="00013B06" w:rsidP="009A21C3">
      <w:pPr>
        <w:spacing w:before="150" w:line="200" w:lineRule="exact"/>
        <w:jc w:val="both"/>
        <w:rPr>
          <w:rFonts w:ascii="Melior Com" w:hAnsi="Melior Com"/>
          <w:sz w:val="18"/>
          <w:szCs w:val="18"/>
        </w:rPr>
      </w:pPr>
      <w:r w:rsidRPr="00013B06">
        <w:rPr>
          <w:rFonts w:ascii="Melior Com" w:hAnsi="Melior Com"/>
          <w:sz w:val="18"/>
          <w:szCs w:val="18"/>
        </w:rPr>
        <w:t>Im Bereich der Hochschule gilt es, die Zahl der St</w:t>
      </w:r>
      <w:r w:rsidRPr="00013B06">
        <w:rPr>
          <w:rFonts w:ascii="Melior Com" w:hAnsi="Melior Com"/>
          <w:sz w:val="18"/>
          <w:szCs w:val="18"/>
        </w:rPr>
        <w:t>u</w:t>
      </w:r>
      <w:r w:rsidRPr="00013B06">
        <w:rPr>
          <w:rFonts w:ascii="Melior Com" w:hAnsi="Melior Com"/>
          <w:sz w:val="18"/>
          <w:szCs w:val="18"/>
        </w:rPr>
        <w:t>dierenden mit Behinderungen zu erhöhen, indem Hochschulen und ihre Angebote zunehmend barrierefrei ausgestaltet werden.</w:t>
      </w:r>
    </w:p>
    <w:p w:rsidR="00013B06" w:rsidRPr="00013B06" w:rsidRDefault="00013B06" w:rsidP="009A21C3">
      <w:pPr>
        <w:spacing w:before="150" w:line="200" w:lineRule="exact"/>
        <w:jc w:val="both"/>
        <w:rPr>
          <w:rFonts w:ascii="Melior Com" w:hAnsi="Melior Com"/>
          <w:sz w:val="18"/>
          <w:szCs w:val="18"/>
        </w:rPr>
      </w:pPr>
      <w:r w:rsidRPr="00013B06">
        <w:rPr>
          <w:rFonts w:ascii="Melior Com" w:hAnsi="Melior Com"/>
          <w:b/>
          <w:sz w:val="18"/>
          <w:szCs w:val="18"/>
        </w:rPr>
        <w:t>Die Bundesregierung möchte Länder und Hochsch</w:t>
      </w:r>
      <w:r w:rsidRPr="00013B06">
        <w:rPr>
          <w:rFonts w:ascii="Melior Com" w:hAnsi="Melior Com"/>
          <w:b/>
          <w:sz w:val="18"/>
          <w:szCs w:val="18"/>
        </w:rPr>
        <w:t>u</w:t>
      </w:r>
      <w:r w:rsidRPr="00013B06">
        <w:rPr>
          <w:rFonts w:ascii="Melior Com" w:hAnsi="Melior Com"/>
          <w:b/>
          <w:sz w:val="18"/>
          <w:szCs w:val="18"/>
        </w:rPr>
        <w:t>len bei den begonnenen Reformprozessen aktiv u</w:t>
      </w:r>
      <w:r w:rsidRPr="00013B06">
        <w:rPr>
          <w:rFonts w:ascii="Melior Com" w:hAnsi="Melior Com"/>
          <w:b/>
          <w:sz w:val="18"/>
          <w:szCs w:val="18"/>
        </w:rPr>
        <w:t>n</w:t>
      </w:r>
      <w:r w:rsidRPr="00013B06">
        <w:rPr>
          <w:rFonts w:ascii="Melior Com" w:hAnsi="Melior Com"/>
          <w:b/>
          <w:sz w:val="18"/>
          <w:szCs w:val="18"/>
        </w:rPr>
        <w:t>terstützen.</w:t>
      </w:r>
      <w:r w:rsidRPr="00013B06">
        <w:rPr>
          <w:rFonts w:ascii="Melior Com" w:hAnsi="Melior Com"/>
          <w:sz w:val="18"/>
          <w:szCs w:val="18"/>
        </w:rPr>
        <w:t xml:space="preserve"> </w:t>
      </w:r>
    </w:p>
    <w:p w:rsidR="00013B06" w:rsidRPr="00013B06" w:rsidRDefault="00013B06" w:rsidP="009A21C3">
      <w:pPr>
        <w:spacing w:before="150" w:line="200" w:lineRule="exact"/>
        <w:jc w:val="both"/>
        <w:rPr>
          <w:rFonts w:ascii="Melior Com" w:hAnsi="Melior Com"/>
          <w:bCs/>
          <w:sz w:val="18"/>
          <w:szCs w:val="18"/>
        </w:rPr>
      </w:pPr>
      <w:r w:rsidRPr="00013B06">
        <w:rPr>
          <w:rFonts w:ascii="Melior Com" w:hAnsi="Melior Com"/>
          <w:sz w:val="18"/>
          <w:szCs w:val="18"/>
        </w:rPr>
        <w:t xml:space="preserve">Das Bundesministerium für Bildung und Forschung (BMBF) fördert zudem weiterhin die </w:t>
      </w:r>
      <w:r w:rsidRPr="00013B06">
        <w:rPr>
          <w:rFonts w:ascii="Melior Com" w:hAnsi="Melior Com"/>
          <w:b/>
          <w:sz w:val="18"/>
          <w:szCs w:val="18"/>
        </w:rPr>
        <w:t>Beratungsstelle „Studium und Behinderung</w:t>
      </w:r>
      <w:r w:rsidRPr="00013B06">
        <w:rPr>
          <w:rFonts w:ascii="Melior Com" w:hAnsi="Melior Com"/>
          <w:sz w:val="18"/>
          <w:szCs w:val="18"/>
        </w:rPr>
        <w:t>“ des Deutschen Stude</w:t>
      </w:r>
      <w:r w:rsidRPr="00013B06">
        <w:rPr>
          <w:rFonts w:ascii="Melior Com" w:hAnsi="Melior Com"/>
          <w:sz w:val="18"/>
          <w:szCs w:val="18"/>
        </w:rPr>
        <w:t>n</w:t>
      </w:r>
      <w:r w:rsidRPr="00013B06">
        <w:rPr>
          <w:rFonts w:ascii="Melior Com" w:hAnsi="Melior Com"/>
          <w:sz w:val="18"/>
          <w:szCs w:val="18"/>
        </w:rPr>
        <w:t xml:space="preserve">tenwerks und finanziert 2011-2012 eine umfassende Erhebung des Deutschen Studentenwerks </w:t>
      </w:r>
      <w:r w:rsidRPr="00013B06">
        <w:rPr>
          <w:rFonts w:ascii="Melior Com" w:hAnsi="Melior Com"/>
          <w:bCs/>
          <w:sz w:val="18"/>
          <w:szCs w:val="18"/>
        </w:rPr>
        <w:t>zur Situ</w:t>
      </w:r>
      <w:r w:rsidRPr="00013B06">
        <w:rPr>
          <w:rFonts w:ascii="Melior Com" w:hAnsi="Melior Com"/>
          <w:bCs/>
          <w:sz w:val="18"/>
          <w:szCs w:val="18"/>
        </w:rPr>
        <w:t>a</w:t>
      </w:r>
      <w:r w:rsidRPr="00013B06">
        <w:rPr>
          <w:rFonts w:ascii="Melior Com" w:hAnsi="Melior Com"/>
          <w:bCs/>
          <w:sz w:val="18"/>
          <w:szCs w:val="18"/>
        </w:rPr>
        <w:t>tion Studierender mit Behinderung oder chronischer Krankheit im Bachelor-/Master-Studiensystem.</w:t>
      </w:r>
      <w:r w:rsidRPr="00013B06">
        <w:rPr>
          <w:rFonts w:ascii="Melior Com" w:hAnsi="Melior Com"/>
          <w:sz w:val="18"/>
          <w:szCs w:val="18"/>
        </w:rPr>
        <w:t xml:space="preserve"> Die unabhängige Antidiskriminierungsstelle des Bundes (ADS) untersucht im Rahmen ihres Forschungspr</w:t>
      </w:r>
      <w:r w:rsidRPr="00013B06">
        <w:rPr>
          <w:rFonts w:ascii="Melior Com" w:hAnsi="Melior Com"/>
          <w:sz w:val="18"/>
          <w:szCs w:val="18"/>
        </w:rPr>
        <w:t>o</w:t>
      </w:r>
      <w:r w:rsidRPr="00013B06">
        <w:rPr>
          <w:rFonts w:ascii="Melior Com" w:hAnsi="Melior Com"/>
          <w:sz w:val="18"/>
          <w:szCs w:val="18"/>
        </w:rPr>
        <w:t>jektes „Diskriminierungsfreie Hochschule“ Diskr</w:t>
      </w:r>
      <w:r w:rsidRPr="00013B06">
        <w:rPr>
          <w:rFonts w:ascii="Melior Com" w:hAnsi="Melior Com"/>
          <w:sz w:val="18"/>
          <w:szCs w:val="18"/>
        </w:rPr>
        <w:t>i</w:t>
      </w:r>
      <w:r w:rsidRPr="00013B06">
        <w:rPr>
          <w:rFonts w:ascii="Melior Com" w:hAnsi="Melior Com"/>
          <w:sz w:val="18"/>
          <w:szCs w:val="18"/>
        </w:rPr>
        <w:t>minierungen (nicht nur) von Menschen mit Behi</w:t>
      </w:r>
      <w:r w:rsidRPr="00013B06">
        <w:rPr>
          <w:rFonts w:ascii="Melior Com" w:hAnsi="Melior Com"/>
          <w:sz w:val="18"/>
          <w:szCs w:val="18"/>
        </w:rPr>
        <w:t>n</w:t>
      </w:r>
      <w:r w:rsidRPr="00013B06">
        <w:rPr>
          <w:rFonts w:ascii="Melior Com" w:hAnsi="Melior Com"/>
          <w:sz w:val="18"/>
          <w:szCs w:val="18"/>
        </w:rPr>
        <w:t xml:space="preserve">derungen an Hochschulen.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bCs/>
          <w:sz w:val="18"/>
          <w:szCs w:val="18"/>
        </w:rPr>
        <w:t>Das Bundesministerium für Gesundheit (BMG) u</w:t>
      </w:r>
      <w:r w:rsidRPr="00013B06">
        <w:rPr>
          <w:rFonts w:ascii="Melior Com" w:hAnsi="Melior Com"/>
          <w:bCs/>
          <w:sz w:val="18"/>
          <w:szCs w:val="18"/>
        </w:rPr>
        <w:t>n</w:t>
      </w:r>
      <w:r w:rsidRPr="00013B06">
        <w:rPr>
          <w:rFonts w:ascii="Melior Com" w:hAnsi="Melior Com"/>
          <w:bCs/>
          <w:sz w:val="18"/>
          <w:szCs w:val="18"/>
        </w:rPr>
        <w:t>terstützt das</w:t>
      </w:r>
      <w:r w:rsidRPr="00013B06">
        <w:rPr>
          <w:rFonts w:ascii="Melior Com" w:hAnsi="Melior Com"/>
          <w:sz w:val="18"/>
          <w:szCs w:val="18"/>
        </w:rPr>
        <w:t xml:space="preserve"> seit 2010 bestehende </w:t>
      </w:r>
      <w:r w:rsidRPr="00013B06">
        <w:rPr>
          <w:rFonts w:ascii="Melior Com" w:hAnsi="Melior Com"/>
          <w:b/>
          <w:sz w:val="18"/>
          <w:szCs w:val="18"/>
        </w:rPr>
        <w:t>„Projekt für schwerbehinderte Bachelor-Absolvent/innen“</w:t>
      </w:r>
      <w:r w:rsidRPr="00013B06">
        <w:rPr>
          <w:rFonts w:ascii="Melior Com" w:hAnsi="Melior Com"/>
          <w:sz w:val="18"/>
          <w:szCs w:val="18"/>
        </w:rPr>
        <w:t xml:space="preserve"> (ProBas) des Paul-Ehrlich-Instituts, welches schwe</w:t>
      </w:r>
      <w:r w:rsidRPr="00013B06">
        <w:rPr>
          <w:rFonts w:ascii="Melior Com" w:hAnsi="Melior Com"/>
          <w:sz w:val="18"/>
          <w:szCs w:val="18"/>
        </w:rPr>
        <w:t>r</w:t>
      </w:r>
      <w:r w:rsidRPr="00013B06">
        <w:rPr>
          <w:rFonts w:ascii="Melior Com" w:hAnsi="Melior Com"/>
          <w:sz w:val="18"/>
          <w:szCs w:val="18"/>
        </w:rPr>
        <w:t>behinderten Bachelor-Absolvent/innen im wisse</w:t>
      </w:r>
      <w:r w:rsidRPr="00013B06">
        <w:rPr>
          <w:rFonts w:ascii="Melior Com" w:hAnsi="Melior Com"/>
          <w:sz w:val="18"/>
          <w:szCs w:val="18"/>
        </w:rPr>
        <w:t>n</w:t>
      </w:r>
      <w:r w:rsidRPr="00013B06">
        <w:rPr>
          <w:rFonts w:ascii="Melior Com" w:hAnsi="Melior Com"/>
          <w:sz w:val="18"/>
          <w:szCs w:val="18"/>
        </w:rPr>
        <w:t>schaftlichen und im administrativen Bereich eine Weiterqualifikation bietet.</w:t>
      </w:r>
    </w:p>
    <w:p w:rsidR="00013B06" w:rsidRPr="00013B06" w:rsidRDefault="00013B06" w:rsidP="00702481">
      <w:pPr>
        <w:spacing w:before="300" w:line="200" w:lineRule="exact"/>
        <w:ind w:left="567" w:hanging="567"/>
        <w:jc w:val="both"/>
        <w:rPr>
          <w:rFonts w:ascii="Melior Com" w:hAnsi="Melior Com"/>
          <w:b/>
          <w:bCs/>
          <w:sz w:val="18"/>
          <w:szCs w:val="18"/>
        </w:rPr>
      </w:pPr>
      <w:bookmarkStart w:id="17" w:name="_Toc293996999"/>
      <w:r w:rsidRPr="00013B06">
        <w:rPr>
          <w:rFonts w:ascii="Melior Com" w:hAnsi="Melior Com"/>
          <w:b/>
          <w:bCs/>
          <w:sz w:val="18"/>
          <w:szCs w:val="18"/>
        </w:rPr>
        <w:lastRenderedPageBreak/>
        <w:t>3.2.3</w:t>
      </w:r>
      <w:r w:rsidRPr="00013B06">
        <w:rPr>
          <w:rFonts w:ascii="Melior Com" w:hAnsi="Melior Com"/>
          <w:b/>
          <w:bCs/>
          <w:sz w:val="18"/>
          <w:szCs w:val="18"/>
        </w:rPr>
        <w:tab/>
        <w:t>Bildungsforschung</w:t>
      </w:r>
      <w:bookmarkEnd w:id="17"/>
      <w:r w:rsidRPr="00013B06">
        <w:rPr>
          <w:rFonts w:ascii="Melior Com" w:hAnsi="Melior Com"/>
          <w:b/>
          <w:bCs/>
          <w:sz w:val="18"/>
          <w:szCs w:val="18"/>
        </w:rPr>
        <w:t xml:space="preserve"> </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9A21C3">
        <w:rPr>
          <w:rFonts w:ascii="Latha" w:hAnsi="Latha" w:cs="Latha"/>
          <w:sz w:val="16"/>
          <w:szCs w:val="16"/>
        </w:rPr>
        <w:t xml:space="preserve"> </w:t>
      </w:r>
    </w:p>
    <w:p w:rsidR="00013B06" w:rsidRPr="009A21C3"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Die Bildungsforschung und -statistik bezieht die Belange behinderter Menschen jeden Alters in ihre Unters</w:t>
      </w:r>
      <w:r w:rsidRPr="009A21C3">
        <w:rPr>
          <w:rFonts w:ascii="Latha" w:hAnsi="Latha" w:cs="Latha"/>
          <w:sz w:val="16"/>
          <w:szCs w:val="16"/>
        </w:rPr>
        <w:t>u</w:t>
      </w:r>
      <w:r w:rsidRPr="009A21C3">
        <w:rPr>
          <w:rFonts w:ascii="Latha" w:hAnsi="Latha" w:cs="Latha"/>
          <w:sz w:val="16"/>
          <w:szCs w:val="16"/>
        </w:rPr>
        <w:t>chungen mit ein.</w:t>
      </w:r>
    </w:p>
    <w:p w:rsidR="00013B06" w:rsidRPr="00013B06" w:rsidRDefault="00013B06" w:rsidP="009A21C3">
      <w:pPr>
        <w:spacing w:before="200" w:line="200" w:lineRule="exact"/>
        <w:jc w:val="both"/>
        <w:rPr>
          <w:rFonts w:ascii="Melior Com" w:hAnsi="Melior Com"/>
          <w:sz w:val="18"/>
          <w:szCs w:val="18"/>
        </w:rPr>
      </w:pPr>
      <w:r w:rsidRPr="00013B06">
        <w:rPr>
          <w:rFonts w:ascii="Melior Com" w:hAnsi="Melior Com"/>
          <w:sz w:val="18"/>
          <w:szCs w:val="18"/>
        </w:rPr>
        <w:t xml:space="preserve">Die Förderrichtlinien des Rahmenprogramms </w:t>
      </w:r>
      <w:r w:rsidRPr="00013B06">
        <w:rPr>
          <w:rFonts w:ascii="Melior Com" w:hAnsi="Melior Com"/>
          <w:b/>
          <w:sz w:val="18"/>
          <w:szCs w:val="18"/>
        </w:rPr>
        <w:t>„E</w:t>
      </w:r>
      <w:r w:rsidRPr="00013B06">
        <w:rPr>
          <w:rFonts w:ascii="Melior Com" w:hAnsi="Melior Com"/>
          <w:b/>
          <w:sz w:val="18"/>
          <w:szCs w:val="18"/>
        </w:rPr>
        <w:t>m</w:t>
      </w:r>
      <w:r w:rsidRPr="00013B06">
        <w:rPr>
          <w:rFonts w:ascii="Melior Com" w:hAnsi="Melior Com"/>
          <w:b/>
          <w:sz w:val="18"/>
          <w:szCs w:val="18"/>
        </w:rPr>
        <w:t>pirische Bildungsforschung“</w:t>
      </w:r>
      <w:r w:rsidRPr="00013B06">
        <w:rPr>
          <w:rFonts w:ascii="Melior Com" w:hAnsi="Melior Com"/>
          <w:sz w:val="18"/>
          <w:szCs w:val="18"/>
        </w:rPr>
        <w:t xml:space="preserve"> sowie weitere Einze</w:t>
      </w:r>
      <w:r w:rsidRPr="00013B06">
        <w:rPr>
          <w:rFonts w:ascii="Melior Com" w:hAnsi="Melior Com"/>
          <w:sz w:val="18"/>
          <w:szCs w:val="18"/>
        </w:rPr>
        <w:t>l</w:t>
      </w:r>
      <w:r w:rsidRPr="00013B06">
        <w:rPr>
          <w:rFonts w:ascii="Melior Com" w:hAnsi="Melior Com"/>
          <w:sz w:val="18"/>
          <w:szCs w:val="18"/>
        </w:rPr>
        <w:t>projekte etwa in den Bereichen „Ganztagsschulfo</w:t>
      </w:r>
      <w:r w:rsidRPr="00013B06">
        <w:rPr>
          <w:rFonts w:ascii="Melior Com" w:hAnsi="Melior Com"/>
          <w:sz w:val="18"/>
          <w:szCs w:val="18"/>
        </w:rPr>
        <w:t>r</w:t>
      </w:r>
      <w:r w:rsidRPr="00013B06">
        <w:rPr>
          <w:rFonts w:ascii="Melior Com" w:hAnsi="Melior Com"/>
          <w:sz w:val="18"/>
          <w:szCs w:val="18"/>
        </w:rPr>
        <w:t>schung“, der Weiterbildungsinitiative Frühpädagog</w:t>
      </w:r>
      <w:r w:rsidRPr="00013B06">
        <w:rPr>
          <w:rFonts w:ascii="Melior Com" w:hAnsi="Melior Com"/>
          <w:sz w:val="18"/>
          <w:szCs w:val="18"/>
        </w:rPr>
        <w:t>i</w:t>
      </w:r>
      <w:r w:rsidRPr="00013B06">
        <w:rPr>
          <w:rFonts w:ascii="Melior Com" w:hAnsi="Melior Com"/>
          <w:sz w:val="18"/>
          <w:szCs w:val="18"/>
        </w:rPr>
        <w:t>sche Fachkräfte (WiFF) und „Medien in der Bi</w:t>
      </w:r>
      <w:r w:rsidRPr="00013B06">
        <w:rPr>
          <w:rFonts w:ascii="Melior Com" w:hAnsi="Melior Com"/>
          <w:sz w:val="18"/>
          <w:szCs w:val="18"/>
        </w:rPr>
        <w:t>l</w:t>
      </w:r>
      <w:r w:rsidRPr="00013B06">
        <w:rPr>
          <w:rFonts w:ascii="Melior Com" w:hAnsi="Melior Com"/>
          <w:sz w:val="18"/>
          <w:szCs w:val="18"/>
        </w:rPr>
        <w:t>dung“ enthalten einen spezifischen Fokus auf die Teilhabe von Menschen mit Behinderungen.</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 xml:space="preserve">Das </w:t>
      </w:r>
      <w:r w:rsidRPr="00013B06">
        <w:rPr>
          <w:rFonts w:ascii="Melior Com" w:hAnsi="Melior Com"/>
          <w:b/>
          <w:sz w:val="18"/>
          <w:szCs w:val="18"/>
        </w:rPr>
        <w:t>Nationale Bildungspanel (NEPS)</w:t>
      </w:r>
      <w:r w:rsidRPr="00013B06">
        <w:rPr>
          <w:rFonts w:ascii="Melior Com" w:hAnsi="Melior Com"/>
          <w:sz w:val="18"/>
          <w:szCs w:val="18"/>
        </w:rPr>
        <w:t xml:space="preserve"> zielt darauf, Längsschnittdaten zu Kompetenzentwicklungen, Bildungsprozessen, Bildungsentscheidungen und Bildungsrenditen in formalen, nicht-formalen und informellen Kontexten über die gesamte Leben</w:t>
      </w:r>
      <w:r w:rsidRPr="00013B06">
        <w:rPr>
          <w:rFonts w:ascii="Melior Com" w:hAnsi="Melior Com"/>
          <w:sz w:val="18"/>
          <w:szCs w:val="18"/>
        </w:rPr>
        <w:t>s</w:t>
      </w:r>
      <w:r w:rsidRPr="00013B06">
        <w:rPr>
          <w:rFonts w:ascii="Melior Com" w:hAnsi="Melior Com"/>
          <w:sz w:val="18"/>
          <w:szCs w:val="18"/>
        </w:rPr>
        <w:t>spanne zu erheben. Von seinen inhaltlichen Schwerpunkten bietet das NEPS damit die Vorau</w:t>
      </w:r>
      <w:r w:rsidRPr="00013B06">
        <w:rPr>
          <w:rFonts w:ascii="Melior Com" w:hAnsi="Melior Com"/>
          <w:sz w:val="18"/>
          <w:szCs w:val="18"/>
        </w:rPr>
        <w:t>s</w:t>
      </w:r>
      <w:r w:rsidRPr="00013B06">
        <w:rPr>
          <w:rFonts w:ascii="Melior Com" w:hAnsi="Melior Com"/>
          <w:sz w:val="18"/>
          <w:szCs w:val="18"/>
        </w:rPr>
        <w:t>setzungen, wichtige Erkenntnisse zu bildungsrel</w:t>
      </w:r>
      <w:r w:rsidRPr="00013B06">
        <w:rPr>
          <w:rFonts w:ascii="Melior Com" w:hAnsi="Melior Com"/>
          <w:sz w:val="18"/>
          <w:szCs w:val="18"/>
        </w:rPr>
        <w:t>e</w:t>
      </w:r>
      <w:r w:rsidRPr="00013B06">
        <w:rPr>
          <w:rFonts w:ascii="Melior Com" w:hAnsi="Melior Com"/>
          <w:sz w:val="18"/>
          <w:szCs w:val="18"/>
        </w:rPr>
        <w:t>vanten Prozessen von Menschen mit Behinderungen zu gewinnen. So umfasst das Stichprobendesign des NEPS bereits in der ersten Förderphase (2009-2013) für ausgewählte Klassenstufen ausreichend große, repräsentative Stichproben von Schülerinnen und Schülern an Förderschulen mit dem Förderschwe</w:t>
      </w:r>
      <w:r w:rsidRPr="00013B06">
        <w:rPr>
          <w:rFonts w:ascii="Melior Com" w:hAnsi="Melior Com"/>
          <w:sz w:val="18"/>
          <w:szCs w:val="18"/>
        </w:rPr>
        <w:t>r</w:t>
      </w:r>
      <w:r w:rsidRPr="00013B06">
        <w:rPr>
          <w:rFonts w:ascii="Melior Com" w:hAnsi="Melior Com"/>
          <w:sz w:val="18"/>
          <w:szCs w:val="18"/>
        </w:rPr>
        <w:t>punkt Lernen. Geprüft wird die Möglichkeit der Aufnahme von Förderschulen mit zusätzlichen Fö</w:t>
      </w:r>
      <w:r w:rsidRPr="00013B06">
        <w:rPr>
          <w:rFonts w:ascii="Melior Com" w:hAnsi="Melior Com"/>
          <w:sz w:val="18"/>
          <w:szCs w:val="18"/>
        </w:rPr>
        <w:t>r</w:t>
      </w:r>
      <w:r w:rsidRPr="00013B06">
        <w:rPr>
          <w:rFonts w:ascii="Melior Com" w:hAnsi="Melior Com"/>
          <w:sz w:val="18"/>
          <w:szCs w:val="18"/>
        </w:rPr>
        <w:t>derschwerpunkten. Um die aktuelle Entwicklung zur Umsetzung der UN-Behindertenrechtskonvention begleiten zu können, werden in den schulischen Kohorten die Eltern, Klassenlehrerinnen und Kla</w:t>
      </w:r>
      <w:r w:rsidRPr="00013B06">
        <w:rPr>
          <w:rFonts w:ascii="Melior Com" w:hAnsi="Melior Com"/>
          <w:sz w:val="18"/>
          <w:szCs w:val="18"/>
        </w:rPr>
        <w:t>s</w:t>
      </w:r>
      <w:r w:rsidRPr="00013B06">
        <w:rPr>
          <w:rFonts w:ascii="Melior Com" w:hAnsi="Melior Com"/>
          <w:sz w:val="18"/>
          <w:szCs w:val="18"/>
        </w:rPr>
        <w:t>senlehrer sowie Schulleiterinnen und Schulleiter a</w:t>
      </w:r>
      <w:r w:rsidRPr="00013B06">
        <w:rPr>
          <w:rFonts w:ascii="Melior Com" w:hAnsi="Melior Com"/>
          <w:sz w:val="18"/>
          <w:szCs w:val="18"/>
        </w:rPr>
        <w:t>l</w:t>
      </w:r>
      <w:r w:rsidRPr="00013B06">
        <w:rPr>
          <w:rFonts w:ascii="Melior Com" w:hAnsi="Melior Com"/>
          <w:sz w:val="18"/>
          <w:szCs w:val="18"/>
        </w:rPr>
        <w:t>ler Schularten zum gemeinsamen Unterricht befragt. Diese Fragen umfassen u.a. Angaben zur Unte</w:t>
      </w:r>
      <w:r w:rsidRPr="00013B06">
        <w:rPr>
          <w:rFonts w:ascii="Melior Com" w:hAnsi="Melior Com"/>
          <w:sz w:val="18"/>
          <w:szCs w:val="18"/>
        </w:rPr>
        <w:t>r</w:t>
      </w:r>
      <w:r w:rsidRPr="00013B06">
        <w:rPr>
          <w:rFonts w:ascii="Melior Com" w:hAnsi="Melior Com"/>
          <w:sz w:val="18"/>
          <w:szCs w:val="18"/>
        </w:rPr>
        <w:t>richtsgestaltung, den an der Schule vorhandenen Ressourcen (z.B. Unterricht in Doppelbesetzung) sowie Einstellungen zur Inklusion. Untersucht wird darüber hinaus, ob und in welcher Weise integriert beschulte Schülerinnen und Schüler mit sonderp</w:t>
      </w:r>
      <w:r w:rsidRPr="00013B06">
        <w:rPr>
          <w:rFonts w:ascii="Melior Com" w:hAnsi="Melior Com"/>
          <w:sz w:val="18"/>
          <w:szCs w:val="18"/>
        </w:rPr>
        <w:t>ä</w:t>
      </w:r>
      <w:r w:rsidRPr="00013B06">
        <w:rPr>
          <w:rFonts w:ascii="Melior Com" w:hAnsi="Melior Com"/>
          <w:sz w:val="18"/>
          <w:szCs w:val="18"/>
        </w:rPr>
        <w:t>dagogischem Förderbedarf als eigene Zielgruppe im Rahmen des NEPS berücksichtigt werden könnten, um zu einem späteren Zeitpunkt auch einen Ve</w:t>
      </w:r>
      <w:r w:rsidRPr="00013B06">
        <w:rPr>
          <w:rFonts w:ascii="Melior Com" w:hAnsi="Melior Com"/>
          <w:sz w:val="18"/>
          <w:szCs w:val="18"/>
        </w:rPr>
        <w:t>r</w:t>
      </w:r>
      <w:r w:rsidRPr="00013B06">
        <w:rPr>
          <w:rFonts w:ascii="Melior Com" w:hAnsi="Melior Com"/>
          <w:sz w:val="18"/>
          <w:szCs w:val="18"/>
        </w:rPr>
        <w:t>gleich zwischen Kindern mit sonderpädagogischem Förderbedarf an Förderschulen und an allgemeinen Schulen zu ermöglichen. Das Nationale Bildungsp</w:t>
      </w:r>
      <w:r w:rsidRPr="00013B06">
        <w:rPr>
          <w:rFonts w:ascii="Melior Com" w:hAnsi="Melior Com"/>
          <w:sz w:val="18"/>
          <w:szCs w:val="18"/>
        </w:rPr>
        <w:t>a</w:t>
      </w:r>
      <w:r w:rsidRPr="00013B06">
        <w:rPr>
          <w:rFonts w:ascii="Melior Com" w:hAnsi="Melior Com"/>
          <w:sz w:val="18"/>
          <w:szCs w:val="18"/>
        </w:rPr>
        <w:t>nel bietet mit den genannten Aspekten erstmals die Möglichkeit, Bildungsverläufe von Kindern mit d</w:t>
      </w:r>
      <w:r w:rsidRPr="00013B06">
        <w:rPr>
          <w:rFonts w:ascii="Melior Com" w:hAnsi="Melior Com"/>
          <w:sz w:val="18"/>
          <w:szCs w:val="18"/>
        </w:rPr>
        <w:t>i</w:t>
      </w:r>
      <w:r w:rsidRPr="00013B06">
        <w:rPr>
          <w:rFonts w:ascii="Melior Com" w:hAnsi="Melior Com"/>
          <w:sz w:val="18"/>
          <w:szCs w:val="18"/>
        </w:rPr>
        <w:t>agnostiziertem sonderpädagogischen Förderbedarf im Längsschnitt zu verfolgen und statistisch repr</w:t>
      </w:r>
      <w:r w:rsidRPr="00013B06">
        <w:rPr>
          <w:rFonts w:ascii="Melior Com" w:hAnsi="Melior Com"/>
          <w:sz w:val="18"/>
          <w:szCs w:val="18"/>
        </w:rPr>
        <w:t>ä</w:t>
      </w:r>
      <w:r w:rsidRPr="00013B06">
        <w:rPr>
          <w:rFonts w:ascii="Melior Com" w:hAnsi="Melior Com"/>
          <w:sz w:val="18"/>
          <w:szCs w:val="18"/>
        </w:rPr>
        <w:t>sentative sowie überregionale Aussagen über die L</w:t>
      </w:r>
      <w:r w:rsidRPr="00013B06">
        <w:rPr>
          <w:rFonts w:ascii="Melior Com" w:hAnsi="Melior Com"/>
          <w:sz w:val="18"/>
          <w:szCs w:val="18"/>
        </w:rPr>
        <w:t>e</w:t>
      </w:r>
      <w:r w:rsidRPr="00013B06">
        <w:rPr>
          <w:rFonts w:ascii="Melior Com" w:hAnsi="Melior Com"/>
          <w:sz w:val="18"/>
          <w:szCs w:val="18"/>
        </w:rPr>
        <w:t>bens- und Bildungsverläufe dieser Gruppe machen zu können. National wie international ist das NEPS damit Vorreiter bezüglich der Untersuchung von Bildungsprozessen und Kompetenzentwicklung bei Schülerinnen und Schülern mit sonderpädagog</w:t>
      </w:r>
      <w:r w:rsidRPr="00013B06">
        <w:rPr>
          <w:rFonts w:ascii="Melior Com" w:hAnsi="Melior Com"/>
          <w:sz w:val="18"/>
          <w:szCs w:val="18"/>
        </w:rPr>
        <w:t>i</w:t>
      </w:r>
      <w:r w:rsidRPr="00013B06">
        <w:rPr>
          <w:rFonts w:ascii="Melior Com" w:hAnsi="Melior Com"/>
          <w:sz w:val="18"/>
          <w:szCs w:val="18"/>
        </w:rPr>
        <w:t>schem Förderbedarf.</w:t>
      </w:r>
    </w:p>
    <w:p w:rsidR="00013B06" w:rsidRPr="00013B06" w:rsidRDefault="00013B06" w:rsidP="009A21C3">
      <w:pPr>
        <w:spacing w:before="200" w:line="200" w:lineRule="exact"/>
        <w:jc w:val="both"/>
        <w:rPr>
          <w:rFonts w:ascii="Melior Com" w:hAnsi="Melior Com"/>
          <w:sz w:val="18"/>
          <w:szCs w:val="18"/>
        </w:rPr>
      </w:pPr>
      <w:r w:rsidRPr="00013B06">
        <w:rPr>
          <w:rFonts w:ascii="Melior Com" w:hAnsi="Melior Com"/>
          <w:sz w:val="18"/>
          <w:szCs w:val="18"/>
        </w:rPr>
        <w:t xml:space="preserve">Die Bundesregierung unterstützt auf regelmäßiger Basis zudem die </w:t>
      </w:r>
      <w:r w:rsidRPr="00013B06">
        <w:rPr>
          <w:rFonts w:ascii="Melior Com" w:hAnsi="Melior Com"/>
          <w:b/>
          <w:sz w:val="18"/>
          <w:szCs w:val="18"/>
        </w:rPr>
        <w:t>„Europäische Agentur für Entwic</w:t>
      </w:r>
      <w:r w:rsidRPr="00013B06">
        <w:rPr>
          <w:rFonts w:ascii="Melior Com" w:hAnsi="Melior Com"/>
          <w:b/>
          <w:sz w:val="18"/>
          <w:szCs w:val="18"/>
        </w:rPr>
        <w:t>k</w:t>
      </w:r>
      <w:r w:rsidRPr="00013B06">
        <w:rPr>
          <w:rFonts w:ascii="Melior Com" w:hAnsi="Melior Com"/>
          <w:b/>
          <w:sz w:val="18"/>
          <w:szCs w:val="18"/>
        </w:rPr>
        <w:t>lungen in der sonderpädagogischen Förderung“</w:t>
      </w:r>
      <w:r w:rsidRPr="00013B06">
        <w:rPr>
          <w:rFonts w:ascii="Melior Com" w:hAnsi="Melior Com"/>
          <w:sz w:val="18"/>
          <w:szCs w:val="18"/>
        </w:rPr>
        <w:t xml:space="preserve"> der Europäischen Union durch aktive Mitarbeit und f</w:t>
      </w:r>
      <w:r w:rsidRPr="00013B06">
        <w:rPr>
          <w:rFonts w:ascii="Melior Com" w:hAnsi="Melior Com"/>
          <w:sz w:val="18"/>
          <w:szCs w:val="18"/>
        </w:rPr>
        <w:t>i</w:t>
      </w:r>
      <w:r w:rsidRPr="00013B06">
        <w:rPr>
          <w:rFonts w:ascii="Melior Com" w:hAnsi="Melior Com"/>
          <w:sz w:val="18"/>
          <w:szCs w:val="18"/>
        </w:rPr>
        <w:t>nanzielle Förderung.</w:t>
      </w:r>
    </w:p>
    <w:p w:rsidR="00013B06" w:rsidRPr="00013B06" w:rsidRDefault="00013B06" w:rsidP="00013B06">
      <w:pPr>
        <w:spacing w:before="100" w:line="200" w:lineRule="exact"/>
        <w:jc w:val="both"/>
        <w:rPr>
          <w:rFonts w:ascii="Melior Com" w:hAnsi="Melior Com"/>
          <w:bCs/>
          <w:sz w:val="18"/>
          <w:szCs w:val="18"/>
        </w:rPr>
      </w:pPr>
      <w:r w:rsidRPr="00013B06">
        <w:rPr>
          <w:rFonts w:ascii="Melior Com" w:hAnsi="Melior Com"/>
          <w:sz w:val="18"/>
          <w:szCs w:val="18"/>
        </w:rPr>
        <w:lastRenderedPageBreak/>
        <w:t xml:space="preserve">Die Antidiskriminierungsstelle des Bundes wird 2011 - 2012 ein </w:t>
      </w:r>
      <w:r w:rsidRPr="00013B06">
        <w:rPr>
          <w:rFonts w:ascii="Melior Com" w:hAnsi="Melior Com"/>
          <w:bCs/>
          <w:sz w:val="18"/>
          <w:szCs w:val="18"/>
        </w:rPr>
        <w:t>Forschungsprojekt zu (strukturellen) Diskriminierungen im Bildungsbereich (nicht nur von Menschen mit Behinderungen) durchführen.</w:t>
      </w:r>
    </w:p>
    <w:p w:rsidR="00013B06" w:rsidRPr="00013B06" w:rsidRDefault="00013B06" w:rsidP="00702481">
      <w:pPr>
        <w:spacing w:before="300" w:line="200" w:lineRule="exact"/>
        <w:ind w:left="426" w:hanging="426"/>
        <w:jc w:val="both"/>
        <w:rPr>
          <w:rFonts w:ascii="Melior Com" w:hAnsi="Melior Com"/>
          <w:b/>
          <w:bCs/>
          <w:iCs/>
          <w:sz w:val="18"/>
          <w:szCs w:val="18"/>
        </w:rPr>
      </w:pPr>
      <w:bookmarkStart w:id="18" w:name="_Toc293997000"/>
      <w:r w:rsidRPr="00013B06">
        <w:rPr>
          <w:rFonts w:ascii="Melior Com" w:hAnsi="Melior Com"/>
          <w:b/>
          <w:bCs/>
          <w:iCs/>
          <w:sz w:val="18"/>
          <w:szCs w:val="18"/>
        </w:rPr>
        <w:t>3.3</w:t>
      </w:r>
      <w:r w:rsidRPr="00013B06">
        <w:rPr>
          <w:rFonts w:ascii="Melior Com" w:hAnsi="Melior Com"/>
          <w:b/>
          <w:bCs/>
          <w:iCs/>
          <w:sz w:val="18"/>
          <w:szCs w:val="18"/>
        </w:rPr>
        <w:tab/>
        <w:t>Prävention, Rehabilitation, Gesundheit und Pflege</w:t>
      </w:r>
      <w:bookmarkEnd w:id="18"/>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Dieses Handlungsfeld bezieht sich insbesondere auf die Artikel 24 Abs. 3, 25, 26 und 28 der UN-Behindertenrechtskonvention und umfasst insb</w:t>
      </w:r>
      <w:r w:rsidRPr="00013B06">
        <w:rPr>
          <w:rFonts w:ascii="Melior Com" w:hAnsi="Melior Com"/>
          <w:sz w:val="18"/>
          <w:szCs w:val="18"/>
        </w:rPr>
        <w:t>e</w:t>
      </w:r>
      <w:r w:rsidRPr="00013B06">
        <w:rPr>
          <w:rFonts w:ascii="Melior Com" w:hAnsi="Melior Com"/>
          <w:sz w:val="18"/>
          <w:szCs w:val="18"/>
        </w:rPr>
        <w:t xml:space="preserve">sondere drei Bereiche. </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9A21C3">
        <w:rPr>
          <w:rFonts w:ascii="Latha" w:hAnsi="Latha" w:cs="Latha"/>
          <w:sz w:val="16"/>
          <w:szCs w:val="16"/>
        </w:rPr>
        <w:t xml:space="preserve"> </w:t>
      </w:r>
    </w:p>
    <w:p w:rsidR="00013B06" w:rsidRPr="009A21C3"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In Deutschland ist es selbstverständlich, dass alle Me</w:t>
      </w:r>
      <w:r w:rsidRPr="009A21C3">
        <w:rPr>
          <w:rFonts w:ascii="Latha" w:hAnsi="Latha" w:cs="Latha"/>
          <w:sz w:val="16"/>
          <w:szCs w:val="16"/>
        </w:rPr>
        <w:t>n</w:t>
      </w:r>
      <w:r w:rsidRPr="009A21C3">
        <w:rPr>
          <w:rFonts w:ascii="Latha" w:hAnsi="Latha" w:cs="Latha"/>
          <w:sz w:val="16"/>
          <w:szCs w:val="16"/>
        </w:rPr>
        <w:t>schen einen gleichen, barrierefreien und geschlechte</w:t>
      </w:r>
      <w:r w:rsidRPr="009A21C3">
        <w:rPr>
          <w:rFonts w:ascii="Latha" w:hAnsi="Latha" w:cs="Latha"/>
          <w:sz w:val="16"/>
          <w:szCs w:val="16"/>
        </w:rPr>
        <w:t>r</w:t>
      </w:r>
      <w:r w:rsidRPr="009A21C3">
        <w:rPr>
          <w:rFonts w:ascii="Latha" w:hAnsi="Latha" w:cs="Latha"/>
          <w:sz w:val="16"/>
          <w:szCs w:val="16"/>
        </w:rPr>
        <w:t>orientierten Zugang zu allen individuellen, bedarfsg</w:t>
      </w:r>
      <w:r w:rsidRPr="009A21C3">
        <w:rPr>
          <w:rFonts w:ascii="Latha" w:hAnsi="Latha" w:cs="Latha"/>
          <w:sz w:val="16"/>
          <w:szCs w:val="16"/>
        </w:rPr>
        <w:t>e</w:t>
      </w:r>
      <w:r w:rsidRPr="009A21C3">
        <w:rPr>
          <w:rFonts w:ascii="Latha" w:hAnsi="Latha" w:cs="Latha"/>
          <w:sz w:val="16"/>
          <w:szCs w:val="16"/>
        </w:rPr>
        <w:t>rechten Leistungen der Gesundheitsversorgung, Pr</w:t>
      </w:r>
      <w:r w:rsidRPr="009A21C3">
        <w:rPr>
          <w:rFonts w:ascii="Latha" w:hAnsi="Latha" w:cs="Latha"/>
          <w:sz w:val="16"/>
          <w:szCs w:val="16"/>
        </w:rPr>
        <w:t>ä</w:t>
      </w:r>
      <w:r w:rsidRPr="009A21C3">
        <w:rPr>
          <w:rFonts w:ascii="Latha" w:hAnsi="Latha" w:cs="Latha"/>
          <w:sz w:val="16"/>
          <w:szCs w:val="16"/>
        </w:rPr>
        <w:t xml:space="preserve">vention, Rehabilitation und Pflege erhalten.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Bundesregierung setzt sich dafür ein, eine wohnortnahe, barrierefreie und flächendeckende Versorgung mit Präventions-, Gesundheits-, Rehab</w:t>
      </w:r>
      <w:r w:rsidRPr="00013B06">
        <w:rPr>
          <w:rFonts w:ascii="Melior Com" w:hAnsi="Melior Com"/>
          <w:sz w:val="18"/>
          <w:szCs w:val="18"/>
        </w:rPr>
        <w:t>i</w:t>
      </w:r>
      <w:r w:rsidRPr="00013B06">
        <w:rPr>
          <w:rFonts w:ascii="Melior Com" w:hAnsi="Melior Com"/>
          <w:sz w:val="18"/>
          <w:szCs w:val="18"/>
        </w:rPr>
        <w:t>litations- und Pflegedienstleistungen für Menschen mit und ohne Behinderungen sicherzustellen. An Stelle eines bloßen Nebeneinanders ist sowohl eine Vernetzung aller Akteure und Leistungen als auch die Information und Beratung über bestehende A</w:t>
      </w:r>
      <w:r w:rsidRPr="00013B06">
        <w:rPr>
          <w:rFonts w:ascii="Melior Com" w:hAnsi="Melior Com"/>
          <w:sz w:val="18"/>
          <w:szCs w:val="18"/>
        </w:rPr>
        <w:t>n</w:t>
      </w:r>
      <w:r w:rsidRPr="00013B06">
        <w:rPr>
          <w:rFonts w:ascii="Melior Com" w:hAnsi="Melior Com"/>
          <w:sz w:val="18"/>
          <w:szCs w:val="18"/>
        </w:rPr>
        <w:t>gebote erforderlich. Bei allen gesetzgeberischen In</w:t>
      </w:r>
      <w:r w:rsidRPr="00013B06">
        <w:rPr>
          <w:rFonts w:ascii="Melior Com" w:hAnsi="Melior Com"/>
          <w:sz w:val="18"/>
          <w:szCs w:val="18"/>
        </w:rPr>
        <w:t>i</w:t>
      </w:r>
      <w:r w:rsidRPr="00013B06">
        <w:rPr>
          <w:rFonts w:ascii="Melior Com" w:hAnsi="Melior Com"/>
          <w:sz w:val="18"/>
          <w:szCs w:val="18"/>
        </w:rPr>
        <w:t>tiativen werden die Auswirkungen im Hinblick auf die besonderen Belange behinderter Frauen und Männer und die spezifischen Folgen für die Verso</w:t>
      </w:r>
      <w:r w:rsidRPr="00013B06">
        <w:rPr>
          <w:rFonts w:ascii="Melior Com" w:hAnsi="Melior Com"/>
          <w:sz w:val="18"/>
          <w:szCs w:val="18"/>
        </w:rPr>
        <w:t>r</w:t>
      </w:r>
      <w:r w:rsidRPr="00013B06">
        <w:rPr>
          <w:rFonts w:ascii="Melior Com" w:hAnsi="Melior Com"/>
          <w:sz w:val="18"/>
          <w:szCs w:val="18"/>
        </w:rPr>
        <w:t>gung gesondert geprüft und dargestellt.</w:t>
      </w:r>
    </w:p>
    <w:p w:rsidR="00013B06" w:rsidRPr="00013B06" w:rsidRDefault="00013B06" w:rsidP="00702481">
      <w:pPr>
        <w:spacing w:before="300" w:line="200" w:lineRule="exact"/>
        <w:ind w:left="567" w:hanging="567"/>
        <w:jc w:val="both"/>
        <w:rPr>
          <w:rFonts w:ascii="Melior Com" w:hAnsi="Melior Com"/>
          <w:b/>
          <w:bCs/>
          <w:sz w:val="18"/>
          <w:szCs w:val="18"/>
        </w:rPr>
      </w:pPr>
      <w:bookmarkStart w:id="19" w:name="_Toc293997001"/>
      <w:r w:rsidRPr="00013B06">
        <w:rPr>
          <w:rFonts w:ascii="Melior Com" w:hAnsi="Melior Com"/>
          <w:b/>
          <w:bCs/>
          <w:sz w:val="18"/>
          <w:szCs w:val="18"/>
        </w:rPr>
        <w:t>3.3.1</w:t>
      </w:r>
      <w:r w:rsidRPr="00013B06">
        <w:rPr>
          <w:rFonts w:ascii="Melior Com" w:hAnsi="Melior Com"/>
          <w:b/>
          <w:bCs/>
          <w:sz w:val="18"/>
          <w:szCs w:val="18"/>
        </w:rPr>
        <w:tab/>
        <w:t>Prävention und Gesundheitsversorgung</w:t>
      </w:r>
      <w:bookmarkEnd w:id="19"/>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Nach dem Fünften Buch Sozialgesetzbuch (SGB V) haben Versicherte Anspruch auf die erforderlichen Leistungen zur Krankenbehandlung. Zu den Lei</w:t>
      </w:r>
      <w:r w:rsidRPr="00013B06">
        <w:rPr>
          <w:rFonts w:ascii="Melior Com" w:hAnsi="Melior Com"/>
          <w:sz w:val="18"/>
          <w:szCs w:val="18"/>
        </w:rPr>
        <w:t>s</w:t>
      </w:r>
      <w:r w:rsidRPr="00013B06">
        <w:rPr>
          <w:rFonts w:ascii="Melior Com" w:hAnsi="Melior Com"/>
          <w:sz w:val="18"/>
          <w:szCs w:val="18"/>
        </w:rPr>
        <w:t>tungen zählen vor allem die ärztliche, zahnärztliche und psychotherapeutische Behandlung, die Verso</w:t>
      </w:r>
      <w:r w:rsidRPr="00013B06">
        <w:rPr>
          <w:rFonts w:ascii="Melior Com" w:hAnsi="Melior Com"/>
          <w:sz w:val="18"/>
          <w:szCs w:val="18"/>
        </w:rPr>
        <w:t>r</w:t>
      </w:r>
      <w:r w:rsidRPr="00013B06">
        <w:rPr>
          <w:rFonts w:ascii="Melior Com" w:hAnsi="Melior Com"/>
          <w:sz w:val="18"/>
          <w:szCs w:val="18"/>
        </w:rPr>
        <w:t>gung mit Arznei-, Verbands-, Heil- und Hilfsmitteln, die häusliche Krankenpflege, die Krankenhausb</w:t>
      </w:r>
      <w:r w:rsidRPr="00013B06">
        <w:rPr>
          <w:rFonts w:ascii="Melior Com" w:hAnsi="Melior Com"/>
          <w:sz w:val="18"/>
          <w:szCs w:val="18"/>
        </w:rPr>
        <w:t>e</w:t>
      </w:r>
      <w:r w:rsidRPr="00013B06">
        <w:rPr>
          <w:rFonts w:ascii="Melior Com" w:hAnsi="Melior Com"/>
          <w:sz w:val="18"/>
          <w:szCs w:val="18"/>
        </w:rPr>
        <w:t>handlung sowie die Leistungen zur medizinischen Rehabilitation, um eine Behinderung oder Pflegeb</w:t>
      </w:r>
      <w:r w:rsidRPr="00013B06">
        <w:rPr>
          <w:rFonts w:ascii="Melior Com" w:hAnsi="Melior Com"/>
          <w:sz w:val="18"/>
          <w:szCs w:val="18"/>
        </w:rPr>
        <w:t>e</w:t>
      </w:r>
      <w:r w:rsidRPr="00013B06">
        <w:rPr>
          <w:rFonts w:ascii="Melior Com" w:hAnsi="Melior Com"/>
          <w:sz w:val="18"/>
          <w:szCs w:val="18"/>
        </w:rPr>
        <w:t>dürftigkeit abzuwenden, zu beseitigen, zu mindern oder auszugleichen (siehe auch Kapitel 3.4).</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Auch die Prävention, also der Schutz vor Krankhe</w:t>
      </w:r>
      <w:r w:rsidRPr="00013B06">
        <w:rPr>
          <w:rFonts w:ascii="Melior Com" w:hAnsi="Melior Com"/>
          <w:sz w:val="18"/>
          <w:szCs w:val="18"/>
        </w:rPr>
        <w:t>i</w:t>
      </w:r>
      <w:r w:rsidRPr="00013B06">
        <w:rPr>
          <w:rFonts w:ascii="Melior Com" w:hAnsi="Melior Com"/>
          <w:sz w:val="18"/>
          <w:szCs w:val="18"/>
        </w:rPr>
        <w:t>ten, Unfällen und die Förderung der Gesundheit, ist eine wichtige Aufgabe. Angesichts des steigenden Anteils chronisch-degenerativer Erkrankungen und des demografischen Wandels gewinnt dieser Bereich zusätzlich an Bedeutung. Leistungen der Prävention und Gesundheitsförderung fördern die Lebensqual</w:t>
      </w:r>
      <w:r w:rsidRPr="00013B06">
        <w:rPr>
          <w:rFonts w:ascii="Melior Com" w:hAnsi="Melior Com"/>
          <w:sz w:val="18"/>
          <w:szCs w:val="18"/>
        </w:rPr>
        <w:t>i</w:t>
      </w:r>
      <w:r w:rsidRPr="00013B06">
        <w:rPr>
          <w:rFonts w:ascii="Melior Com" w:hAnsi="Melior Com"/>
          <w:sz w:val="18"/>
          <w:szCs w:val="18"/>
        </w:rPr>
        <w:t>tät von Menschen mit und ohne Behinderung und tragen dazu bei, das Auftreten chronischer Erkra</w:t>
      </w:r>
      <w:r w:rsidRPr="00013B06">
        <w:rPr>
          <w:rFonts w:ascii="Melior Com" w:hAnsi="Melior Com"/>
          <w:sz w:val="18"/>
          <w:szCs w:val="18"/>
        </w:rPr>
        <w:t>n</w:t>
      </w:r>
      <w:r w:rsidRPr="00013B06">
        <w:rPr>
          <w:rFonts w:ascii="Melior Com" w:hAnsi="Melior Com"/>
          <w:sz w:val="18"/>
          <w:szCs w:val="18"/>
        </w:rPr>
        <w:t>kungen - die in erheblichem Maße zu Behinderu</w:t>
      </w:r>
      <w:r w:rsidRPr="00013B06">
        <w:rPr>
          <w:rFonts w:ascii="Melior Com" w:hAnsi="Melior Com"/>
          <w:sz w:val="18"/>
          <w:szCs w:val="18"/>
        </w:rPr>
        <w:t>n</w:t>
      </w:r>
      <w:r w:rsidRPr="00013B06">
        <w:rPr>
          <w:rFonts w:ascii="Melior Com" w:hAnsi="Melior Com"/>
          <w:sz w:val="18"/>
          <w:szCs w:val="18"/>
        </w:rPr>
        <w:t xml:space="preserve">gen führen - zu verhindern bzw. ihr Auftreten sowie ihre Verschlimmerung zu verzögern.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Ebenso leistet die gesundheitliche Selbsthilfe einen wichtigen Beitrag zur Verbesserung der Situation von chronisch Kranken und Menschen mit Behind</w:t>
      </w:r>
      <w:r w:rsidRPr="00013B06">
        <w:rPr>
          <w:rFonts w:ascii="Melior Com" w:hAnsi="Melior Com"/>
          <w:sz w:val="18"/>
          <w:szCs w:val="18"/>
        </w:rPr>
        <w:t>e</w:t>
      </w:r>
      <w:r w:rsidRPr="00013B06">
        <w:rPr>
          <w:rFonts w:ascii="Melior Com" w:hAnsi="Melior Com"/>
          <w:sz w:val="18"/>
          <w:szCs w:val="18"/>
        </w:rPr>
        <w:t xml:space="preserve">rungen. Die gesetzliche Krankenversicherung ist (§ 20c SGB V) verpflichtet, Selbsthilfegruppen, -organisationen und -kontaktstellen zu fördern.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lastRenderedPageBreak/>
        <w:t>Die Gesetzlichen Kranken- und Unfallversicheru</w:t>
      </w:r>
      <w:r w:rsidRPr="00013B06">
        <w:rPr>
          <w:rFonts w:ascii="Melior Com" w:hAnsi="Melior Com"/>
          <w:sz w:val="18"/>
          <w:szCs w:val="18"/>
        </w:rPr>
        <w:t>n</w:t>
      </w:r>
      <w:r w:rsidRPr="00013B06">
        <w:rPr>
          <w:rFonts w:ascii="Melior Com" w:hAnsi="Melior Com"/>
          <w:sz w:val="18"/>
          <w:szCs w:val="18"/>
        </w:rPr>
        <w:t xml:space="preserve">gen sind mit Ausgaben von über 6 Milliarden Euro jährlich (2008) der Hauptfinanzierungsträger für Präventionsleistungen in Deutschland.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Aufgabe der gesetzlichen Krankenversicherung deckt das gesamte Spektrum präventiver Leistungen von der medizinischen Primärprävention (z.B. Im</w:t>
      </w:r>
      <w:r w:rsidRPr="00013B06">
        <w:rPr>
          <w:rFonts w:ascii="Melior Com" w:hAnsi="Melior Com"/>
          <w:sz w:val="18"/>
          <w:szCs w:val="18"/>
        </w:rPr>
        <w:t>p</w:t>
      </w:r>
      <w:r w:rsidRPr="00013B06">
        <w:rPr>
          <w:rFonts w:ascii="Melior Com" w:hAnsi="Melior Com"/>
          <w:sz w:val="18"/>
          <w:szCs w:val="18"/>
        </w:rPr>
        <w:t>fungen, zahnmedizinische Prophylaxe) über die nichtmedizinische Primärprävention (z.B. Prävent</w:t>
      </w:r>
      <w:r w:rsidRPr="00013B06">
        <w:rPr>
          <w:rFonts w:ascii="Melior Com" w:hAnsi="Melior Com"/>
          <w:sz w:val="18"/>
          <w:szCs w:val="18"/>
        </w:rPr>
        <w:t>i</w:t>
      </w:r>
      <w:r w:rsidRPr="00013B06">
        <w:rPr>
          <w:rFonts w:ascii="Melior Com" w:hAnsi="Melior Com"/>
          <w:sz w:val="18"/>
          <w:szCs w:val="18"/>
        </w:rPr>
        <w:t>onskurse und betriebliche Gesundheitsförderung) und die Sekundärprävention (Früherkennungsunte</w:t>
      </w:r>
      <w:r w:rsidRPr="00013B06">
        <w:rPr>
          <w:rFonts w:ascii="Melior Com" w:hAnsi="Melior Com"/>
          <w:sz w:val="18"/>
          <w:szCs w:val="18"/>
        </w:rPr>
        <w:t>r</w:t>
      </w:r>
      <w:r w:rsidRPr="00013B06">
        <w:rPr>
          <w:rFonts w:ascii="Melior Com" w:hAnsi="Melior Com"/>
          <w:sz w:val="18"/>
          <w:szCs w:val="18"/>
        </w:rPr>
        <w:t>suchungen) bis zur Tertiärprävention (z.B. Reha-Sport, Patientenschulungen) ab.</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Aufgabe der gesetzlichen Unfallversicherung b</w:t>
      </w:r>
      <w:r w:rsidRPr="00013B06">
        <w:rPr>
          <w:rFonts w:ascii="Melior Com" w:hAnsi="Melior Com"/>
          <w:sz w:val="18"/>
          <w:szCs w:val="18"/>
        </w:rPr>
        <w:t>e</w:t>
      </w:r>
      <w:r w:rsidRPr="00013B06">
        <w:rPr>
          <w:rFonts w:ascii="Melior Com" w:hAnsi="Melior Com"/>
          <w:sz w:val="18"/>
          <w:szCs w:val="18"/>
        </w:rPr>
        <w:t>steht darin, mit allen geeigneten Mitteln Arbeitsu</w:t>
      </w:r>
      <w:r w:rsidRPr="00013B06">
        <w:rPr>
          <w:rFonts w:ascii="Melior Com" w:hAnsi="Melior Com"/>
          <w:sz w:val="18"/>
          <w:szCs w:val="18"/>
        </w:rPr>
        <w:t>n</w:t>
      </w:r>
      <w:r w:rsidRPr="00013B06">
        <w:rPr>
          <w:rFonts w:ascii="Melior Com" w:hAnsi="Melior Com"/>
          <w:sz w:val="18"/>
          <w:szCs w:val="18"/>
        </w:rPr>
        <w:t>fälle und Berufskrankheiten sowie arbeitsbedingte Gesundheitsgefahren zu verhüten.</w:t>
      </w:r>
      <w:r w:rsidRPr="00013B06">
        <w:rPr>
          <w:rFonts w:ascii="Melior Com" w:hAnsi="Melior Com"/>
          <w:sz w:val="18"/>
          <w:szCs w:val="18"/>
          <w:vertAlign w:val="superscript"/>
        </w:rPr>
        <w:footnoteReference w:id="14"/>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Seit dem 1. Januar 2009 können die Träger der Re</w:t>
      </w:r>
      <w:r w:rsidRPr="00013B06">
        <w:rPr>
          <w:rFonts w:ascii="Melior Com" w:hAnsi="Melior Com"/>
          <w:sz w:val="18"/>
          <w:szCs w:val="18"/>
        </w:rPr>
        <w:t>n</w:t>
      </w:r>
      <w:r w:rsidRPr="00013B06">
        <w:rPr>
          <w:rFonts w:ascii="Melior Com" w:hAnsi="Melior Com"/>
          <w:sz w:val="18"/>
          <w:szCs w:val="18"/>
        </w:rPr>
        <w:t>tenversicherung für Versicherte, die eine besonders gesundheitsgefährdende, ihre Erwerbsfähigkeit u</w:t>
      </w:r>
      <w:r w:rsidRPr="00013B06">
        <w:rPr>
          <w:rFonts w:ascii="Melior Com" w:hAnsi="Melior Com"/>
          <w:sz w:val="18"/>
          <w:szCs w:val="18"/>
        </w:rPr>
        <w:t>n</w:t>
      </w:r>
      <w:r w:rsidRPr="00013B06">
        <w:rPr>
          <w:rFonts w:ascii="Melior Com" w:hAnsi="Melior Com"/>
          <w:sz w:val="18"/>
          <w:szCs w:val="18"/>
        </w:rPr>
        <w:t>günstig beeinflussende Beschäftigung ausüben, m</w:t>
      </w:r>
      <w:r w:rsidRPr="00013B06">
        <w:rPr>
          <w:rFonts w:ascii="Melior Com" w:hAnsi="Melior Com"/>
          <w:sz w:val="18"/>
          <w:szCs w:val="18"/>
        </w:rPr>
        <w:t>e</w:t>
      </w:r>
      <w:r w:rsidRPr="00013B06">
        <w:rPr>
          <w:rFonts w:ascii="Melior Com" w:hAnsi="Melior Com"/>
          <w:sz w:val="18"/>
          <w:szCs w:val="18"/>
        </w:rPr>
        <w:t>dizinische Leistungen zur Sicherung ihrer Erwerb</w:t>
      </w:r>
      <w:r w:rsidRPr="00013B06">
        <w:rPr>
          <w:rFonts w:ascii="Melior Com" w:hAnsi="Melior Com"/>
          <w:sz w:val="18"/>
          <w:szCs w:val="18"/>
        </w:rPr>
        <w:t>s</w:t>
      </w:r>
      <w:r w:rsidRPr="00013B06">
        <w:rPr>
          <w:rFonts w:ascii="Melior Com" w:hAnsi="Melior Com"/>
          <w:sz w:val="18"/>
          <w:szCs w:val="18"/>
        </w:rPr>
        <w:t>fähigkeit auch ambulant durchführen. Die Deutsche Rentenversicherung Bund (DRV Bund), die DRV Westfalen und die DRV Baden-Württemberg haben dies zum Anlass genommen, ein Rahmenkonzept zur Erprobung von Präventionsleistungen zu entwickeln. Zielgruppe dieser Präventionsleistungen sind B</w:t>
      </w:r>
      <w:r w:rsidRPr="00013B06">
        <w:rPr>
          <w:rFonts w:ascii="Melior Com" w:hAnsi="Melior Com"/>
          <w:sz w:val="18"/>
          <w:szCs w:val="18"/>
        </w:rPr>
        <w:t>e</w:t>
      </w:r>
      <w:r w:rsidRPr="00013B06">
        <w:rPr>
          <w:rFonts w:ascii="Melior Com" w:hAnsi="Melior Com"/>
          <w:sz w:val="18"/>
          <w:szCs w:val="18"/>
        </w:rPr>
        <w:t>schäftigte, bei denen erste, die Erwerbsfähigkeit u</w:t>
      </w:r>
      <w:r w:rsidRPr="00013B06">
        <w:rPr>
          <w:rFonts w:ascii="Melior Com" w:hAnsi="Melior Com"/>
          <w:sz w:val="18"/>
          <w:szCs w:val="18"/>
        </w:rPr>
        <w:t>n</w:t>
      </w:r>
      <w:r w:rsidRPr="00013B06">
        <w:rPr>
          <w:rFonts w:ascii="Melior Com" w:hAnsi="Melior Com"/>
          <w:sz w:val="18"/>
          <w:szCs w:val="18"/>
        </w:rPr>
        <w:t>günstig beeinflussende, gesundheitliche Beeinträc</w:t>
      </w:r>
      <w:r w:rsidRPr="00013B06">
        <w:rPr>
          <w:rFonts w:ascii="Melior Com" w:hAnsi="Melior Com"/>
          <w:sz w:val="18"/>
          <w:szCs w:val="18"/>
        </w:rPr>
        <w:t>h</w:t>
      </w:r>
      <w:r w:rsidRPr="00013B06">
        <w:rPr>
          <w:rFonts w:ascii="Melior Com" w:hAnsi="Melior Com"/>
          <w:sz w:val="18"/>
          <w:szCs w:val="18"/>
        </w:rPr>
        <w:t>tigungen vorliegen, ohne dass bereits ein Bedarf für medizinische Rehabilitationsleistungen besteht. Die Präventionsleistungen verfolgen das Ziel, die B</w:t>
      </w:r>
      <w:r w:rsidRPr="00013B06">
        <w:rPr>
          <w:rFonts w:ascii="Melior Com" w:hAnsi="Melior Com"/>
          <w:sz w:val="18"/>
          <w:szCs w:val="18"/>
        </w:rPr>
        <w:t>e</w:t>
      </w:r>
      <w:r w:rsidRPr="00013B06">
        <w:rPr>
          <w:rFonts w:ascii="Melior Com" w:hAnsi="Melior Com"/>
          <w:sz w:val="18"/>
          <w:szCs w:val="18"/>
        </w:rPr>
        <w:t>schäftigungsfähigkeit der Teilnehmer frühzeitig und nachhaltig zu sichern. Die Ergebnisse des Model</w:t>
      </w:r>
      <w:r w:rsidRPr="00013B06">
        <w:rPr>
          <w:rFonts w:ascii="Melior Com" w:hAnsi="Melior Com"/>
          <w:sz w:val="18"/>
          <w:szCs w:val="18"/>
        </w:rPr>
        <w:t>l</w:t>
      </w:r>
      <w:r w:rsidRPr="00013B06">
        <w:rPr>
          <w:rFonts w:ascii="Melior Com" w:hAnsi="Melior Com"/>
          <w:sz w:val="18"/>
          <w:szCs w:val="18"/>
        </w:rPr>
        <w:t>projektes werden zurzeit evaluiert und die Angebote nach Abschluss der Modellphase weitergeführt.</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Mit Blick auf den Zugang zu einer privaten Kra</w:t>
      </w:r>
      <w:r w:rsidRPr="00013B06">
        <w:rPr>
          <w:rFonts w:ascii="Melior Com" w:hAnsi="Melior Com"/>
          <w:sz w:val="18"/>
          <w:szCs w:val="18"/>
        </w:rPr>
        <w:t>n</w:t>
      </w:r>
      <w:r w:rsidRPr="00013B06">
        <w:rPr>
          <w:rFonts w:ascii="Melior Com" w:hAnsi="Melior Com"/>
          <w:sz w:val="18"/>
          <w:szCs w:val="18"/>
        </w:rPr>
        <w:t>kenversicherung bestimmt § 19 des Allgemeinen Gleichbehandlungsgesetzes (AGG), dass eine B</w:t>
      </w:r>
      <w:r w:rsidRPr="00013B06">
        <w:rPr>
          <w:rFonts w:ascii="Melior Com" w:hAnsi="Melior Com"/>
          <w:sz w:val="18"/>
          <w:szCs w:val="18"/>
        </w:rPr>
        <w:t>e</w:t>
      </w:r>
      <w:r w:rsidRPr="00013B06">
        <w:rPr>
          <w:rFonts w:ascii="Melior Com" w:hAnsi="Melior Com"/>
          <w:sz w:val="18"/>
          <w:szCs w:val="18"/>
        </w:rPr>
        <w:t>nachteiligung aus den in § 1 AGG genannten Grü</w:t>
      </w:r>
      <w:r w:rsidRPr="00013B06">
        <w:rPr>
          <w:rFonts w:ascii="Melior Com" w:hAnsi="Melior Com"/>
          <w:sz w:val="18"/>
          <w:szCs w:val="18"/>
        </w:rPr>
        <w:t>n</w:t>
      </w:r>
      <w:r w:rsidRPr="00013B06">
        <w:rPr>
          <w:rFonts w:ascii="Melior Com" w:hAnsi="Melior Com"/>
          <w:sz w:val="18"/>
          <w:szCs w:val="18"/>
        </w:rPr>
        <w:t>den, z.B. wegen einer Behinderung beim Abschluss einer privaten Versicherung unzulässig ist. Eine u</w:t>
      </w:r>
      <w:r w:rsidRPr="00013B06">
        <w:rPr>
          <w:rFonts w:ascii="Melior Com" w:hAnsi="Melior Com"/>
          <w:sz w:val="18"/>
          <w:szCs w:val="18"/>
        </w:rPr>
        <w:t>n</w:t>
      </w:r>
      <w:r w:rsidRPr="00013B06">
        <w:rPr>
          <w:rFonts w:ascii="Melior Com" w:hAnsi="Melior Com"/>
          <w:sz w:val="18"/>
          <w:szCs w:val="18"/>
        </w:rPr>
        <w:t>terschiedliche Behandlung z.B. wegen einer Behi</w:t>
      </w:r>
      <w:r w:rsidRPr="00013B06">
        <w:rPr>
          <w:rFonts w:ascii="Melior Com" w:hAnsi="Melior Com"/>
          <w:sz w:val="18"/>
          <w:szCs w:val="18"/>
        </w:rPr>
        <w:t>n</w:t>
      </w:r>
      <w:r w:rsidRPr="00013B06">
        <w:rPr>
          <w:rFonts w:ascii="Melior Com" w:hAnsi="Melior Com"/>
          <w:sz w:val="18"/>
          <w:szCs w:val="18"/>
        </w:rPr>
        <w:t>derung ist nur dann zulässig, wenn diese auf ane</w:t>
      </w:r>
      <w:r w:rsidRPr="00013B06">
        <w:rPr>
          <w:rFonts w:ascii="Melior Com" w:hAnsi="Melior Com"/>
          <w:sz w:val="18"/>
          <w:szCs w:val="18"/>
        </w:rPr>
        <w:t>r</w:t>
      </w:r>
      <w:r w:rsidRPr="00013B06">
        <w:rPr>
          <w:rFonts w:ascii="Melior Com" w:hAnsi="Melior Com"/>
          <w:sz w:val="18"/>
          <w:szCs w:val="18"/>
        </w:rPr>
        <w:t>kannten Prinzipien risikoadäquater Kalkulation b</w:t>
      </w:r>
      <w:r w:rsidRPr="00013B06">
        <w:rPr>
          <w:rFonts w:ascii="Melior Com" w:hAnsi="Melior Com"/>
          <w:sz w:val="18"/>
          <w:szCs w:val="18"/>
        </w:rPr>
        <w:t>e</w:t>
      </w:r>
      <w:r w:rsidRPr="00013B06">
        <w:rPr>
          <w:rFonts w:ascii="Melior Com" w:hAnsi="Melior Com"/>
          <w:sz w:val="18"/>
          <w:szCs w:val="18"/>
        </w:rPr>
        <w:t>ruht. Seit dem 1. Januar 2009 haben behinderte Menschen im Übrigen grundsätzlich die Möglic</w:t>
      </w:r>
      <w:r w:rsidRPr="00013B06">
        <w:rPr>
          <w:rFonts w:ascii="Melior Com" w:hAnsi="Melior Com"/>
          <w:sz w:val="18"/>
          <w:szCs w:val="18"/>
        </w:rPr>
        <w:t>h</w:t>
      </w:r>
      <w:r w:rsidRPr="00013B06">
        <w:rPr>
          <w:rFonts w:ascii="Melior Com" w:hAnsi="Melior Com"/>
          <w:sz w:val="18"/>
          <w:szCs w:val="18"/>
        </w:rPr>
        <w:t xml:space="preserve">keit, sich in der privaten Krankenversicherung im so genannten Basistarif zu versichern. </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9A21C3">
        <w:rPr>
          <w:rFonts w:ascii="Latha" w:hAnsi="Latha" w:cs="Latha"/>
          <w:sz w:val="16"/>
          <w:szCs w:val="16"/>
        </w:rPr>
        <w:t xml:space="preserve"> </w:t>
      </w:r>
    </w:p>
    <w:p w:rsidR="00013B06" w:rsidRPr="009A21C3"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Ärztinnen und Ärzte, medizinisches Personal sowie Leistungsanbieter und Rehabilitationsträger sind für die Belange behinderter Menschen sensibilisiert und fac</w:t>
      </w:r>
      <w:r w:rsidRPr="009A21C3">
        <w:rPr>
          <w:rFonts w:ascii="Latha" w:hAnsi="Latha" w:cs="Latha"/>
          <w:sz w:val="16"/>
          <w:szCs w:val="16"/>
        </w:rPr>
        <w:t>h</w:t>
      </w:r>
      <w:r w:rsidRPr="009A21C3">
        <w:rPr>
          <w:rFonts w:ascii="Latha" w:hAnsi="Latha" w:cs="Latha"/>
          <w:sz w:val="16"/>
          <w:szCs w:val="16"/>
        </w:rPr>
        <w:t>lich qualifiziert.</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Alle Menschen mit Behinderungen sollen einen u</w:t>
      </w:r>
      <w:r w:rsidRPr="00013B06">
        <w:rPr>
          <w:rFonts w:ascii="Melior Com" w:hAnsi="Melior Com"/>
          <w:sz w:val="18"/>
          <w:szCs w:val="18"/>
        </w:rPr>
        <w:t>n</w:t>
      </w:r>
      <w:r w:rsidRPr="00013B06">
        <w:rPr>
          <w:rFonts w:ascii="Melior Com" w:hAnsi="Melior Com"/>
          <w:sz w:val="18"/>
          <w:szCs w:val="18"/>
        </w:rPr>
        <w:t xml:space="preserve">eingeschränkten (barrierefreien) Zugang zu allen </w:t>
      </w:r>
      <w:r w:rsidRPr="00013B06">
        <w:rPr>
          <w:rFonts w:ascii="Melior Com" w:hAnsi="Melior Com"/>
          <w:sz w:val="18"/>
          <w:szCs w:val="18"/>
        </w:rPr>
        <w:lastRenderedPageBreak/>
        <w:t>Gesundheitsdiensten und Gesundheitsdienstleitu</w:t>
      </w:r>
      <w:r w:rsidRPr="00013B06">
        <w:rPr>
          <w:rFonts w:ascii="Melior Com" w:hAnsi="Melior Com"/>
          <w:sz w:val="18"/>
          <w:szCs w:val="18"/>
        </w:rPr>
        <w:t>n</w:t>
      </w:r>
      <w:r w:rsidRPr="00013B06">
        <w:rPr>
          <w:rFonts w:ascii="Melior Com" w:hAnsi="Melior Com"/>
          <w:sz w:val="18"/>
          <w:szCs w:val="18"/>
        </w:rPr>
        <w:t>gen haben. Dabei sind die unterschiedlichen Vorau</w:t>
      </w:r>
      <w:r w:rsidRPr="00013B06">
        <w:rPr>
          <w:rFonts w:ascii="Melior Com" w:hAnsi="Melior Com"/>
          <w:sz w:val="18"/>
          <w:szCs w:val="18"/>
        </w:rPr>
        <w:t>s</w:t>
      </w:r>
      <w:r w:rsidRPr="00013B06">
        <w:rPr>
          <w:rFonts w:ascii="Melior Com" w:hAnsi="Melior Com"/>
          <w:sz w:val="18"/>
          <w:szCs w:val="18"/>
        </w:rPr>
        <w:t>setzungen von Frauen und Männern mit Behind</w:t>
      </w:r>
      <w:r w:rsidRPr="00013B06">
        <w:rPr>
          <w:rFonts w:ascii="Melior Com" w:hAnsi="Melior Com"/>
          <w:sz w:val="18"/>
          <w:szCs w:val="18"/>
        </w:rPr>
        <w:t>e</w:t>
      </w:r>
      <w:r w:rsidRPr="00013B06">
        <w:rPr>
          <w:rFonts w:ascii="Melior Com" w:hAnsi="Melior Com"/>
          <w:sz w:val="18"/>
          <w:szCs w:val="18"/>
        </w:rPr>
        <w:t>rungen und deren spezifischer Bedarf - sowohl in Bezug auf Erkrankungen, Medikamente und ther</w:t>
      </w:r>
      <w:r w:rsidRPr="00013B06">
        <w:rPr>
          <w:rFonts w:ascii="Melior Com" w:hAnsi="Melior Com"/>
          <w:sz w:val="18"/>
          <w:szCs w:val="18"/>
        </w:rPr>
        <w:t>a</w:t>
      </w:r>
      <w:r w:rsidRPr="00013B06">
        <w:rPr>
          <w:rFonts w:ascii="Melior Com" w:hAnsi="Melior Com"/>
          <w:sz w:val="18"/>
          <w:szCs w:val="18"/>
        </w:rPr>
        <w:t xml:space="preserve">peutische Versorgung als auch in Bezug auf Umgang, Assistenz und Kommunikation - zu berücksichtigen. </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9A21C3">
        <w:rPr>
          <w:rFonts w:ascii="Latha" w:hAnsi="Latha" w:cs="Latha"/>
          <w:sz w:val="16"/>
          <w:szCs w:val="16"/>
        </w:rPr>
        <w:t xml:space="preserve"> </w:t>
      </w:r>
    </w:p>
    <w:p w:rsidR="00013B06" w:rsidRPr="009A21C3"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Es gibt eine trägerübergreifende, qualifizierte und una</w:t>
      </w:r>
      <w:r w:rsidRPr="009A21C3">
        <w:rPr>
          <w:rFonts w:ascii="Latha" w:hAnsi="Latha" w:cs="Latha"/>
          <w:sz w:val="16"/>
          <w:szCs w:val="16"/>
        </w:rPr>
        <w:t>b</w:t>
      </w:r>
      <w:r w:rsidRPr="009A21C3">
        <w:rPr>
          <w:rFonts w:ascii="Latha" w:hAnsi="Latha" w:cs="Latha"/>
          <w:sz w:val="16"/>
          <w:szCs w:val="16"/>
        </w:rPr>
        <w:t>hängige Beratung und Begleitung durch Menschen mit und ohne Behinderungen. Wohnortnahe Angebote g</w:t>
      </w:r>
      <w:r w:rsidRPr="009A21C3">
        <w:rPr>
          <w:rFonts w:ascii="Latha" w:hAnsi="Latha" w:cs="Latha"/>
          <w:sz w:val="16"/>
          <w:szCs w:val="16"/>
        </w:rPr>
        <w:t>e</w:t>
      </w:r>
      <w:r w:rsidRPr="009A21C3">
        <w:rPr>
          <w:rFonts w:ascii="Latha" w:hAnsi="Latha" w:cs="Latha"/>
          <w:sz w:val="16"/>
          <w:szCs w:val="16"/>
        </w:rPr>
        <w:t>sundheitlicher Versorgung kann jede und jeder (bar</w:t>
      </w:r>
      <w:r w:rsidR="009A21C3">
        <w:rPr>
          <w:rFonts w:ascii="Latha" w:hAnsi="Latha" w:cs="Latha"/>
          <w:sz w:val="16"/>
          <w:szCs w:val="16"/>
        </w:rPr>
        <w:softHyphen/>
      </w:r>
      <w:r w:rsidRPr="009A21C3">
        <w:rPr>
          <w:rFonts w:ascii="Latha" w:hAnsi="Latha" w:cs="Latha"/>
          <w:sz w:val="16"/>
          <w:szCs w:val="16"/>
        </w:rPr>
        <w:t xml:space="preserve">rierefrei) nutzen. </w:t>
      </w:r>
    </w:p>
    <w:p w:rsidR="00013B06" w:rsidRPr="00013B06" w:rsidRDefault="00013B06" w:rsidP="009A21C3">
      <w:pPr>
        <w:spacing w:before="200" w:line="200" w:lineRule="exact"/>
        <w:jc w:val="both"/>
        <w:rPr>
          <w:rFonts w:ascii="Melior Com" w:hAnsi="Melior Com"/>
          <w:sz w:val="18"/>
          <w:szCs w:val="18"/>
        </w:rPr>
      </w:pPr>
      <w:r w:rsidRPr="00013B06">
        <w:rPr>
          <w:rFonts w:ascii="Melior Com" w:hAnsi="Melior Com"/>
          <w:sz w:val="18"/>
          <w:szCs w:val="18"/>
        </w:rPr>
        <w:t>Daher wird die Bundesregierung gemeinsam mit den Ländern und der Ärzteschaft in 2012 ein Gesam</w:t>
      </w:r>
      <w:r w:rsidRPr="00013B06">
        <w:rPr>
          <w:rFonts w:ascii="Melior Com" w:hAnsi="Melior Com"/>
          <w:sz w:val="18"/>
          <w:szCs w:val="18"/>
        </w:rPr>
        <w:t>t</w:t>
      </w:r>
      <w:r w:rsidRPr="00013B06">
        <w:rPr>
          <w:rFonts w:ascii="Melior Com" w:hAnsi="Melior Com"/>
          <w:sz w:val="18"/>
          <w:szCs w:val="18"/>
        </w:rPr>
        <w:t>konzept entwickeln, das dazu beiträgt, einen barrierefreien Zugang oder die barrierefreie Aussta</w:t>
      </w:r>
      <w:r w:rsidRPr="00013B06">
        <w:rPr>
          <w:rFonts w:ascii="Melior Com" w:hAnsi="Melior Com"/>
          <w:sz w:val="18"/>
          <w:szCs w:val="18"/>
        </w:rPr>
        <w:t>t</w:t>
      </w:r>
      <w:r w:rsidRPr="00013B06">
        <w:rPr>
          <w:rFonts w:ascii="Melior Com" w:hAnsi="Melior Com"/>
          <w:sz w:val="18"/>
          <w:szCs w:val="18"/>
        </w:rPr>
        <w:t xml:space="preserve">tung von Praxen und Kliniken zu gewährleisten. </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Ziel ist, in den nächsten zehn Jahren eine ausre</w:t>
      </w:r>
      <w:r w:rsidRPr="00013B06">
        <w:rPr>
          <w:rFonts w:ascii="Melior Com" w:hAnsi="Melior Com"/>
          <w:b/>
          <w:sz w:val="18"/>
          <w:szCs w:val="18"/>
        </w:rPr>
        <w:t>i</w:t>
      </w:r>
      <w:r w:rsidRPr="00013B06">
        <w:rPr>
          <w:rFonts w:ascii="Melior Com" w:hAnsi="Melior Com"/>
          <w:b/>
          <w:sz w:val="18"/>
          <w:szCs w:val="18"/>
        </w:rPr>
        <w:t xml:space="preserve">chende Zahl an Arztpraxen barrierefrei zugänglich zu machen.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Flankierend werden geeignete Handlungshilfen wie z.B. Leitfäden für Ärztinnen und Ärzte sowie Kra</w:t>
      </w:r>
      <w:r w:rsidRPr="00013B06">
        <w:rPr>
          <w:rFonts w:ascii="Melior Com" w:hAnsi="Melior Com"/>
          <w:sz w:val="18"/>
          <w:szCs w:val="18"/>
        </w:rPr>
        <w:t>n</w:t>
      </w:r>
      <w:r w:rsidRPr="00013B06">
        <w:rPr>
          <w:rFonts w:ascii="Melior Com" w:hAnsi="Melior Com"/>
          <w:sz w:val="18"/>
          <w:szCs w:val="18"/>
        </w:rPr>
        <w:t>kenhäuser entwickelt und die Beratung der Vers</w:t>
      </w:r>
      <w:r w:rsidRPr="00013B06">
        <w:rPr>
          <w:rFonts w:ascii="Melior Com" w:hAnsi="Melior Com"/>
          <w:sz w:val="18"/>
          <w:szCs w:val="18"/>
        </w:rPr>
        <w:t>i</w:t>
      </w:r>
      <w:r w:rsidRPr="00013B06">
        <w:rPr>
          <w:rFonts w:ascii="Melior Com" w:hAnsi="Melior Com"/>
          <w:sz w:val="18"/>
          <w:szCs w:val="18"/>
        </w:rPr>
        <w:t>cherten mit Behinderungen durch die Krankenka</w:t>
      </w:r>
      <w:r w:rsidRPr="00013B06">
        <w:rPr>
          <w:rFonts w:ascii="Melior Com" w:hAnsi="Melior Com"/>
          <w:sz w:val="18"/>
          <w:szCs w:val="18"/>
        </w:rPr>
        <w:t>s</w:t>
      </w:r>
      <w:r w:rsidRPr="00013B06">
        <w:rPr>
          <w:rFonts w:ascii="Melior Com" w:hAnsi="Melior Com"/>
          <w:sz w:val="18"/>
          <w:szCs w:val="18"/>
        </w:rPr>
        <w:t xml:space="preserve">sen bei der Inanspruchnahme ärztlicher Leistungen intensiviert.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Außerdem soll das hohe Leistungsniveau bei der Gesundheitsversorgung für behinderte Menschen aufrechterhalten und gezielt weiterentwickelt we</w:t>
      </w:r>
      <w:r w:rsidRPr="00013B06">
        <w:rPr>
          <w:rFonts w:ascii="Melior Com" w:hAnsi="Melior Com"/>
          <w:sz w:val="18"/>
          <w:szCs w:val="18"/>
        </w:rPr>
        <w:t>r</w:t>
      </w:r>
      <w:r w:rsidRPr="00013B06">
        <w:rPr>
          <w:rFonts w:ascii="Melior Com" w:hAnsi="Melior Com"/>
          <w:sz w:val="18"/>
          <w:szCs w:val="18"/>
        </w:rPr>
        <w:t xml:space="preserve">den. Dies betrifft insbesondere die Versorgung mit qualitativ hochwertigen Heil- und Hilfsmitteln. </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Ein wichtiger Schritt ist die Neufassung der Heilmi</w:t>
      </w:r>
      <w:r w:rsidRPr="00013B06">
        <w:rPr>
          <w:rFonts w:ascii="Melior Com" w:hAnsi="Melior Com"/>
          <w:b/>
          <w:sz w:val="18"/>
          <w:szCs w:val="18"/>
        </w:rPr>
        <w:t>t</w:t>
      </w:r>
      <w:r w:rsidRPr="00013B06">
        <w:rPr>
          <w:rFonts w:ascii="Melior Com" w:hAnsi="Melior Com"/>
          <w:b/>
          <w:sz w:val="18"/>
          <w:szCs w:val="18"/>
        </w:rPr>
        <w:t>telrichtlinie.</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Im Koalitionsvertrag der Bundesregierung wird die Prävention und Gesundheitsförderung als wichtiger Baustein für ein gesundes Leben und für unsere G</w:t>
      </w:r>
      <w:r w:rsidRPr="00013B06">
        <w:rPr>
          <w:rFonts w:ascii="Melior Com" w:hAnsi="Melior Com"/>
          <w:sz w:val="18"/>
          <w:szCs w:val="18"/>
        </w:rPr>
        <w:t>e</w:t>
      </w:r>
      <w:r w:rsidRPr="00013B06">
        <w:rPr>
          <w:rFonts w:ascii="Melior Com" w:hAnsi="Melior Com"/>
          <w:sz w:val="18"/>
          <w:szCs w:val="18"/>
        </w:rPr>
        <w:t>sellschaft gewürdigt. Daher soll diese mit neuen Schwerpunkten weiterentwickelt werden. Sie muss zu allererst bei Kindern und Jugendlichen ansetzen. Prävention kann dabei helfen, chronische Erkra</w:t>
      </w:r>
      <w:r w:rsidRPr="00013B06">
        <w:rPr>
          <w:rFonts w:ascii="Melior Com" w:hAnsi="Melior Com"/>
          <w:sz w:val="18"/>
          <w:szCs w:val="18"/>
        </w:rPr>
        <w:t>n</w:t>
      </w:r>
      <w:r w:rsidRPr="00013B06">
        <w:rPr>
          <w:rFonts w:ascii="Melior Com" w:hAnsi="Melior Com"/>
          <w:sz w:val="18"/>
          <w:szCs w:val="18"/>
        </w:rPr>
        <w:t>kungen und Behinderungen zu vermeiden sowie künftige Belastungen der Sozialsysteme zu verri</w:t>
      </w:r>
      <w:r w:rsidRPr="00013B06">
        <w:rPr>
          <w:rFonts w:ascii="Melior Com" w:hAnsi="Melior Com"/>
          <w:sz w:val="18"/>
          <w:szCs w:val="18"/>
        </w:rPr>
        <w:t>n</w:t>
      </w:r>
      <w:r w:rsidRPr="00013B06">
        <w:rPr>
          <w:rFonts w:ascii="Melior Com" w:hAnsi="Melior Com"/>
          <w:sz w:val="18"/>
          <w:szCs w:val="18"/>
        </w:rPr>
        <w:t>gern. Zielgruppenspezifische Aufklärung soll dazu beitragen, Eigenverantwortlichkeit und Gesun</w:t>
      </w:r>
      <w:r w:rsidRPr="00013B06">
        <w:rPr>
          <w:rFonts w:ascii="Melior Com" w:hAnsi="Melior Com"/>
          <w:sz w:val="18"/>
          <w:szCs w:val="18"/>
        </w:rPr>
        <w:t>d</w:t>
      </w:r>
      <w:r w:rsidRPr="00013B06">
        <w:rPr>
          <w:rFonts w:ascii="Melior Com" w:hAnsi="Melior Com"/>
          <w:sz w:val="18"/>
          <w:szCs w:val="18"/>
        </w:rPr>
        <w:t>heitsbewusstsein zu stärken.</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Zur Stärkung der Rechte von Menschen mit Behi</w:t>
      </w:r>
      <w:r w:rsidRPr="00013B06">
        <w:rPr>
          <w:rFonts w:ascii="Melior Com" w:hAnsi="Melior Com"/>
          <w:sz w:val="18"/>
          <w:szCs w:val="18"/>
        </w:rPr>
        <w:t>n</w:t>
      </w:r>
      <w:r w:rsidRPr="00013B06">
        <w:rPr>
          <w:rFonts w:ascii="Melior Com" w:hAnsi="Melior Com"/>
          <w:sz w:val="18"/>
          <w:szCs w:val="18"/>
        </w:rPr>
        <w:t>derungen bei Fragen der gesundheitlichen Verso</w:t>
      </w:r>
      <w:r w:rsidRPr="00013B06">
        <w:rPr>
          <w:rFonts w:ascii="Melior Com" w:hAnsi="Melior Com"/>
          <w:sz w:val="18"/>
          <w:szCs w:val="18"/>
        </w:rPr>
        <w:t>r</w:t>
      </w:r>
      <w:r w:rsidRPr="00013B06">
        <w:rPr>
          <w:rFonts w:ascii="Melior Com" w:hAnsi="Melior Com"/>
          <w:sz w:val="18"/>
          <w:szCs w:val="18"/>
        </w:rPr>
        <w:t>gung prüft die Bundesregierung, welche Inhalte ein Patientenrechtegesetz haben könnte.</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Kompetenzzentren übernehmen eine Vermittlung</w:t>
      </w:r>
      <w:r w:rsidRPr="00013B06">
        <w:rPr>
          <w:rFonts w:ascii="Melior Com" w:hAnsi="Melior Com"/>
          <w:sz w:val="18"/>
          <w:szCs w:val="18"/>
        </w:rPr>
        <w:t>s</w:t>
      </w:r>
      <w:r w:rsidRPr="00013B06">
        <w:rPr>
          <w:rFonts w:ascii="Melior Com" w:hAnsi="Melior Com"/>
          <w:sz w:val="18"/>
          <w:szCs w:val="18"/>
        </w:rPr>
        <w:t>funktion zwischen älteren gehörlosen Menschen und Einrichtungen der Gesundheits- und Altenhilfe.</w:t>
      </w:r>
    </w:p>
    <w:p w:rsidR="00013B06" w:rsidRPr="00013B06" w:rsidRDefault="00013B06" w:rsidP="00702481">
      <w:pPr>
        <w:spacing w:before="300" w:line="200" w:lineRule="exact"/>
        <w:ind w:left="567" w:hanging="567"/>
        <w:jc w:val="both"/>
        <w:rPr>
          <w:rFonts w:ascii="Melior Com" w:hAnsi="Melior Com"/>
          <w:b/>
          <w:bCs/>
          <w:sz w:val="18"/>
          <w:szCs w:val="18"/>
        </w:rPr>
      </w:pPr>
      <w:bookmarkStart w:id="20" w:name="_Toc293997002"/>
      <w:r w:rsidRPr="00013B06">
        <w:rPr>
          <w:rFonts w:ascii="Melior Com" w:hAnsi="Melior Com"/>
          <w:b/>
          <w:bCs/>
          <w:sz w:val="18"/>
          <w:szCs w:val="18"/>
        </w:rPr>
        <w:t>3.3.2</w:t>
      </w:r>
      <w:r w:rsidRPr="00013B06">
        <w:rPr>
          <w:rFonts w:ascii="Melior Com" w:hAnsi="Melior Com"/>
          <w:b/>
          <w:bCs/>
          <w:sz w:val="18"/>
          <w:szCs w:val="18"/>
        </w:rPr>
        <w:tab/>
        <w:t>Rehabilitation und Teilhabe</w:t>
      </w:r>
      <w:bookmarkEnd w:id="20"/>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Grundlage für das Rehabilitations- und Teilh</w:t>
      </w:r>
      <w:r w:rsidRPr="00013B06">
        <w:rPr>
          <w:rFonts w:ascii="Melior Com" w:hAnsi="Melior Com"/>
          <w:sz w:val="18"/>
          <w:szCs w:val="18"/>
        </w:rPr>
        <w:t>a</w:t>
      </w:r>
      <w:r w:rsidRPr="00013B06">
        <w:rPr>
          <w:rFonts w:ascii="Melior Com" w:hAnsi="Melior Com"/>
          <w:sz w:val="18"/>
          <w:szCs w:val="18"/>
        </w:rPr>
        <w:t>berecht bildet in Deutschland das Neunte Buch S</w:t>
      </w:r>
      <w:r w:rsidRPr="00013B06">
        <w:rPr>
          <w:rFonts w:ascii="Melior Com" w:hAnsi="Melior Com"/>
          <w:sz w:val="18"/>
          <w:szCs w:val="18"/>
        </w:rPr>
        <w:t>o</w:t>
      </w:r>
      <w:r w:rsidRPr="00013B06">
        <w:rPr>
          <w:rFonts w:ascii="Melior Com" w:hAnsi="Melior Com"/>
          <w:sz w:val="18"/>
          <w:szCs w:val="18"/>
        </w:rPr>
        <w:t>zialgesetzbuch (SGB IX). Behinderten und von B</w:t>
      </w:r>
      <w:r w:rsidRPr="00013B06">
        <w:rPr>
          <w:rFonts w:ascii="Melior Com" w:hAnsi="Melior Com"/>
          <w:sz w:val="18"/>
          <w:szCs w:val="18"/>
        </w:rPr>
        <w:t>e</w:t>
      </w:r>
      <w:r w:rsidRPr="00013B06">
        <w:rPr>
          <w:rFonts w:ascii="Melior Com" w:hAnsi="Melior Com"/>
          <w:sz w:val="18"/>
          <w:szCs w:val="18"/>
        </w:rPr>
        <w:t>hinderung bedrohter Menschen soll die gleichb</w:t>
      </w:r>
      <w:r w:rsidRPr="00013B06">
        <w:rPr>
          <w:rFonts w:ascii="Melior Com" w:hAnsi="Melior Com"/>
          <w:sz w:val="18"/>
          <w:szCs w:val="18"/>
        </w:rPr>
        <w:t>e</w:t>
      </w:r>
      <w:r w:rsidRPr="00013B06">
        <w:rPr>
          <w:rFonts w:ascii="Melior Com" w:hAnsi="Melior Com"/>
          <w:sz w:val="18"/>
          <w:szCs w:val="18"/>
        </w:rPr>
        <w:lastRenderedPageBreak/>
        <w:t>rechtigte Teilhabe am Leben in der Gesellschaft e</w:t>
      </w:r>
      <w:r w:rsidRPr="00013B06">
        <w:rPr>
          <w:rFonts w:ascii="Melior Com" w:hAnsi="Melior Com"/>
          <w:sz w:val="18"/>
          <w:szCs w:val="18"/>
        </w:rPr>
        <w:t>r</w:t>
      </w:r>
      <w:r w:rsidRPr="00013B06">
        <w:rPr>
          <w:rFonts w:ascii="Melior Com" w:hAnsi="Melior Com"/>
          <w:sz w:val="18"/>
          <w:szCs w:val="18"/>
        </w:rPr>
        <w:t>möglicht und Benachteiligungen vermieden oder i</w:t>
      </w:r>
      <w:r w:rsidRPr="00013B06">
        <w:rPr>
          <w:rFonts w:ascii="Melior Com" w:hAnsi="Melior Com"/>
          <w:sz w:val="18"/>
          <w:szCs w:val="18"/>
        </w:rPr>
        <w:t>h</w:t>
      </w:r>
      <w:r w:rsidRPr="00013B06">
        <w:rPr>
          <w:rFonts w:ascii="Melior Com" w:hAnsi="Melior Com"/>
          <w:sz w:val="18"/>
          <w:szCs w:val="18"/>
        </w:rPr>
        <w:t>nen entgegen gewirkt werden. Nach dem SGB IX werden folgende Leistungen erbracht:</w:t>
      </w:r>
    </w:p>
    <w:p w:rsidR="00013B06" w:rsidRPr="00013B06" w:rsidRDefault="00013B06" w:rsidP="00013B06">
      <w:pPr>
        <w:numPr>
          <w:ilvl w:val="0"/>
          <w:numId w:val="7"/>
        </w:numPr>
        <w:spacing w:before="100" w:line="200" w:lineRule="exact"/>
        <w:jc w:val="both"/>
        <w:rPr>
          <w:rFonts w:ascii="Melior Com" w:hAnsi="Melior Com"/>
          <w:sz w:val="18"/>
          <w:szCs w:val="18"/>
        </w:rPr>
      </w:pPr>
      <w:r w:rsidRPr="00013B06">
        <w:rPr>
          <w:rFonts w:ascii="Melior Com" w:hAnsi="Melior Com"/>
          <w:sz w:val="18"/>
          <w:szCs w:val="18"/>
        </w:rPr>
        <w:t>Leistungen zur medizinischen Rehabilitation,</w:t>
      </w:r>
    </w:p>
    <w:p w:rsidR="00013B06" w:rsidRPr="00013B06" w:rsidRDefault="00013B06" w:rsidP="00013B06">
      <w:pPr>
        <w:numPr>
          <w:ilvl w:val="0"/>
          <w:numId w:val="7"/>
        </w:numPr>
        <w:spacing w:before="100" w:line="200" w:lineRule="exact"/>
        <w:jc w:val="both"/>
        <w:rPr>
          <w:rFonts w:ascii="Melior Com" w:hAnsi="Melior Com"/>
          <w:sz w:val="18"/>
          <w:szCs w:val="18"/>
        </w:rPr>
      </w:pPr>
      <w:r w:rsidRPr="00013B06">
        <w:rPr>
          <w:rFonts w:ascii="Melior Com" w:hAnsi="Melior Com"/>
          <w:sz w:val="18"/>
          <w:szCs w:val="18"/>
        </w:rPr>
        <w:t>Leistungen zur Teilhabe am Arbeitsleben,</w:t>
      </w:r>
    </w:p>
    <w:p w:rsidR="00013B06" w:rsidRPr="00013B06" w:rsidRDefault="00013B06" w:rsidP="00013B06">
      <w:pPr>
        <w:numPr>
          <w:ilvl w:val="0"/>
          <w:numId w:val="7"/>
        </w:numPr>
        <w:spacing w:before="100" w:line="200" w:lineRule="exact"/>
        <w:jc w:val="both"/>
        <w:rPr>
          <w:rFonts w:ascii="Melior Com" w:hAnsi="Melior Com"/>
          <w:sz w:val="18"/>
          <w:szCs w:val="18"/>
        </w:rPr>
      </w:pPr>
      <w:r w:rsidRPr="00013B06">
        <w:rPr>
          <w:rFonts w:ascii="Melior Com" w:hAnsi="Melior Com"/>
          <w:sz w:val="18"/>
          <w:szCs w:val="18"/>
        </w:rPr>
        <w:t>Leistungen zur Teilhabe am Leben in der G</w:t>
      </w:r>
      <w:r w:rsidRPr="00013B06">
        <w:rPr>
          <w:rFonts w:ascii="Melior Com" w:hAnsi="Melior Com"/>
          <w:sz w:val="18"/>
          <w:szCs w:val="18"/>
        </w:rPr>
        <w:t>e</w:t>
      </w:r>
      <w:r w:rsidRPr="00013B06">
        <w:rPr>
          <w:rFonts w:ascii="Melior Com" w:hAnsi="Melior Com"/>
          <w:sz w:val="18"/>
          <w:szCs w:val="18"/>
        </w:rPr>
        <w:t>meinschaft sowie</w:t>
      </w:r>
    </w:p>
    <w:p w:rsidR="00013B06" w:rsidRPr="00013B06" w:rsidRDefault="00013B06" w:rsidP="00013B06">
      <w:pPr>
        <w:numPr>
          <w:ilvl w:val="0"/>
          <w:numId w:val="7"/>
        </w:numPr>
        <w:spacing w:before="100" w:line="200" w:lineRule="exact"/>
        <w:jc w:val="both"/>
        <w:rPr>
          <w:rFonts w:ascii="Melior Com" w:hAnsi="Melior Com"/>
          <w:sz w:val="18"/>
          <w:szCs w:val="18"/>
        </w:rPr>
      </w:pPr>
      <w:r w:rsidRPr="00013B06">
        <w:rPr>
          <w:rFonts w:ascii="Melior Com" w:hAnsi="Melior Com"/>
          <w:sz w:val="18"/>
          <w:szCs w:val="18"/>
        </w:rPr>
        <w:t>unterhaltssichernde und andere ergänzende Leistungen.</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Rehabilitationsträger sollen darauf hinwirken, dass der Eintritt einer Behinderung oder einer chr</w:t>
      </w:r>
      <w:r w:rsidRPr="00013B06">
        <w:rPr>
          <w:rFonts w:ascii="Melior Com" w:hAnsi="Melior Com"/>
          <w:sz w:val="18"/>
          <w:szCs w:val="18"/>
        </w:rPr>
        <w:t>o</w:t>
      </w:r>
      <w:r w:rsidRPr="00013B06">
        <w:rPr>
          <w:rFonts w:ascii="Melior Com" w:hAnsi="Melior Com"/>
          <w:sz w:val="18"/>
          <w:szCs w:val="18"/>
        </w:rPr>
        <w:t>nischen Krankheit vermieden wird. Eine bereits ei</w:t>
      </w:r>
      <w:r w:rsidRPr="00013B06">
        <w:rPr>
          <w:rFonts w:ascii="Melior Com" w:hAnsi="Melior Com"/>
          <w:sz w:val="18"/>
          <w:szCs w:val="18"/>
        </w:rPr>
        <w:t>n</w:t>
      </w:r>
      <w:r w:rsidRPr="00013B06">
        <w:rPr>
          <w:rFonts w:ascii="Melior Com" w:hAnsi="Melior Com"/>
          <w:sz w:val="18"/>
          <w:szCs w:val="18"/>
        </w:rPr>
        <w:t>getretene Behinderung soll überwunden oder ihre Folgen gemindert werden. Die Leistungen zur Tei</w:t>
      </w:r>
      <w:r w:rsidRPr="00013B06">
        <w:rPr>
          <w:rFonts w:ascii="Melior Com" w:hAnsi="Melior Com"/>
          <w:sz w:val="18"/>
          <w:szCs w:val="18"/>
        </w:rPr>
        <w:t>l</w:t>
      </w:r>
      <w:r w:rsidRPr="00013B06">
        <w:rPr>
          <w:rFonts w:ascii="Melior Com" w:hAnsi="Melior Com"/>
          <w:sz w:val="18"/>
          <w:szCs w:val="18"/>
        </w:rPr>
        <w:t>habe zielen unter anderem darauf, die persönliche Entwicklung ganzheitlich zu fördern und die Tei</w:t>
      </w:r>
      <w:r w:rsidRPr="00013B06">
        <w:rPr>
          <w:rFonts w:ascii="Melior Com" w:hAnsi="Melior Com"/>
          <w:sz w:val="18"/>
          <w:szCs w:val="18"/>
        </w:rPr>
        <w:t>l</w:t>
      </w:r>
      <w:r w:rsidRPr="00013B06">
        <w:rPr>
          <w:rFonts w:ascii="Melior Com" w:hAnsi="Melior Com"/>
          <w:sz w:val="18"/>
          <w:szCs w:val="18"/>
        </w:rPr>
        <w:t>habe am Leben in der Gesellschaft sowie eine mö</w:t>
      </w:r>
      <w:r w:rsidRPr="00013B06">
        <w:rPr>
          <w:rFonts w:ascii="Melior Com" w:hAnsi="Melior Com"/>
          <w:sz w:val="18"/>
          <w:szCs w:val="18"/>
        </w:rPr>
        <w:t>g</w:t>
      </w:r>
      <w:r w:rsidRPr="00013B06">
        <w:rPr>
          <w:rFonts w:ascii="Melior Com" w:hAnsi="Melior Com"/>
          <w:sz w:val="18"/>
          <w:szCs w:val="18"/>
        </w:rPr>
        <w:t>lichst selbstständige und selbstbestimmte Leben</w:t>
      </w:r>
      <w:r w:rsidRPr="00013B06">
        <w:rPr>
          <w:rFonts w:ascii="Melior Com" w:hAnsi="Melior Com"/>
          <w:sz w:val="18"/>
          <w:szCs w:val="18"/>
        </w:rPr>
        <w:t>s</w:t>
      </w:r>
      <w:r w:rsidRPr="00013B06">
        <w:rPr>
          <w:rFonts w:ascii="Melior Com" w:hAnsi="Melior Com"/>
          <w:sz w:val="18"/>
          <w:szCs w:val="18"/>
        </w:rPr>
        <w:t>führung zu ermöglichen oder zu erleichtern. Bei der Entscheidung über Leistungen und bei der Ausfü</w:t>
      </w:r>
      <w:r w:rsidRPr="00013B06">
        <w:rPr>
          <w:rFonts w:ascii="Melior Com" w:hAnsi="Melior Com"/>
          <w:sz w:val="18"/>
          <w:szCs w:val="18"/>
        </w:rPr>
        <w:t>h</w:t>
      </w:r>
      <w:r w:rsidRPr="00013B06">
        <w:rPr>
          <w:rFonts w:ascii="Melior Com" w:hAnsi="Melior Com"/>
          <w:sz w:val="18"/>
          <w:szCs w:val="18"/>
        </w:rPr>
        <w:t>rung von Leistungen wird berechtigten Wünschen der Leistungsberechtigten entsprochen.</w:t>
      </w:r>
      <w:r w:rsidRPr="00013B06">
        <w:rPr>
          <w:rFonts w:ascii="Melior Com" w:hAnsi="Melior Com"/>
          <w:i/>
          <w:sz w:val="18"/>
          <w:szCs w:val="18"/>
        </w:rPr>
        <w:t xml:space="preserve"> </w:t>
      </w:r>
      <w:r w:rsidRPr="00013B06">
        <w:rPr>
          <w:rFonts w:ascii="Melior Com" w:hAnsi="Melior Com"/>
          <w:sz w:val="18"/>
          <w:szCs w:val="18"/>
        </w:rPr>
        <w:t>Dass Rehab</w:t>
      </w:r>
      <w:r w:rsidRPr="00013B06">
        <w:rPr>
          <w:rFonts w:ascii="Melior Com" w:hAnsi="Melior Com"/>
          <w:sz w:val="18"/>
          <w:szCs w:val="18"/>
        </w:rPr>
        <w:t>i</w:t>
      </w:r>
      <w:r w:rsidRPr="00013B06">
        <w:rPr>
          <w:rFonts w:ascii="Melior Com" w:hAnsi="Melior Com"/>
          <w:sz w:val="18"/>
          <w:szCs w:val="18"/>
        </w:rPr>
        <w:t>litation sich für Alle lohnt, haben mehrere Studien bestätigt.</w:t>
      </w:r>
    </w:p>
    <w:p w:rsidR="00013B06" w:rsidRPr="00013B06" w:rsidRDefault="00013B06" w:rsidP="009A21C3">
      <w:pPr>
        <w:spacing w:before="50" w:line="200" w:lineRule="exact"/>
        <w:jc w:val="both"/>
        <w:rPr>
          <w:rFonts w:ascii="Melior Com" w:hAnsi="Melior Com"/>
          <w:sz w:val="18"/>
          <w:szCs w:val="18"/>
        </w:rPr>
      </w:pPr>
      <w:r w:rsidRPr="00013B06">
        <w:rPr>
          <w:rFonts w:ascii="Melior Com" w:hAnsi="Melior Com"/>
          <w:sz w:val="18"/>
          <w:szCs w:val="18"/>
        </w:rPr>
        <w:t>Trotz der gesetzlichen Regelungen führt das gegli</w:t>
      </w:r>
      <w:r w:rsidRPr="00013B06">
        <w:rPr>
          <w:rFonts w:ascii="Melior Com" w:hAnsi="Melior Com"/>
          <w:sz w:val="18"/>
          <w:szCs w:val="18"/>
        </w:rPr>
        <w:t>e</w:t>
      </w:r>
      <w:r w:rsidRPr="00013B06">
        <w:rPr>
          <w:rFonts w:ascii="Melior Com" w:hAnsi="Melior Com"/>
          <w:sz w:val="18"/>
          <w:szCs w:val="18"/>
        </w:rPr>
        <w:t>derte Sozialleistungssystem im Bereich der prakt</w:t>
      </w:r>
      <w:r w:rsidRPr="00013B06">
        <w:rPr>
          <w:rFonts w:ascii="Melior Com" w:hAnsi="Melior Com"/>
          <w:sz w:val="18"/>
          <w:szCs w:val="18"/>
        </w:rPr>
        <w:t>i</w:t>
      </w:r>
      <w:r w:rsidRPr="00013B06">
        <w:rPr>
          <w:rFonts w:ascii="Melior Com" w:hAnsi="Melior Com"/>
          <w:sz w:val="18"/>
          <w:szCs w:val="18"/>
        </w:rPr>
        <w:t>schen Umsetzung des Rehabilitations- und Teilhab</w:t>
      </w:r>
      <w:r w:rsidRPr="00013B06">
        <w:rPr>
          <w:rFonts w:ascii="Melior Com" w:hAnsi="Melior Com"/>
          <w:sz w:val="18"/>
          <w:szCs w:val="18"/>
        </w:rPr>
        <w:t>e</w:t>
      </w:r>
      <w:r w:rsidRPr="00013B06">
        <w:rPr>
          <w:rFonts w:ascii="Melior Com" w:hAnsi="Melior Com"/>
          <w:sz w:val="18"/>
          <w:szCs w:val="18"/>
        </w:rPr>
        <w:t>rechts aber immer noch zu Schnittstellenproblemen, d.h. Verzögerungen beim Zugang zu Leistungen und auch zu Einschränkungen in der Leistungsqualität für Menschen mit Behinderungen.</w:t>
      </w:r>
    </w:p>
    <w:p w:rsidR="00013B06" w:rsidRPr="00013B06" w:rsidRDefault="00013B06" w:rsidP="009A21C3">
      <w:pPr>
        <w:spacing w:before="50" w:line="200" w:lineRule="exact"/>
        <w:jc w:val="both"/>
        <w:rPr>
          <w:rFonts w:ascii="Melior Com" w:hAnsi="Melior Com"/>
          <w:sz w:val="18"/>
          <w:szCs w:val="18"/>
        </w:rPr>
      </w:pPr>
      <w:r w:rsidRPr="00013B06">
        <w:rPr>
          <w:rFonts w:ascii="Melior Com" w:hAnsi="Melior Com"/>
          <w:sz w:val="18"/>
          <w:szCs w:val="18"/>
        </w:rPr>
        <w:t>Die gesetzliche Rentenversicherung erbringt zur S</w:t>
      </w:r>
      <w:r w:rsidRPr="00013B06">
        <w:rPr>
          <w:rFonts w:ascii="Melior Com" w:hAnsi="Melior Com"/>
          <w:sz w:val="18"/>
          <w:szCs w:val="18"/>
        </w:rPr>
        <w:t>i</w:t>
      </w:r>
      <w:r w:rsidRPr="00013B06">
        <w:rPr>
          <w:rFonts w:ascii="Melior Com" w:hAnsi="Melior Com"/>
          <w:sz w:val="18"/>
          <w:szCs w:val="18"/>
        </w:rPr>
        <w:t>cherung der Erwerbsfähigkeit ihrer Versicherten Leistungen zur Prävention und Teilhabe, um ihr vorzeitiges Ausscheiden aus dem Erwerbsleben zu verhindern. Dafür stehen der gesetzlichen Rente</w:t>
      </w:r>
      <w:r w:rsidRPr="00013B06">
        <w:rPr>
          <w:rFonts w:ascii="Melior Com" w:hAnsi="Melior Com"/>
          <w:sz w:val="18"/>
          <w:szCs w:val="18"/>
        </w:rPr>
        <w:t>n</w:t>
      </w:r>
      <w:r w:rsidRPr="00013B06">
        <w:rPr>
          <w:rFonts w:ascii="Melior Com" w:hAnsi="Melior Com"/>
          <w:sz w:val="18"/>
          <w:szCs w:val="18"/>
        </w:rPr>
        <w:t>versicherung jährlich gut 5 Milliarden Euro zur Ve</w:t>
      </w:r>
      <w:r w:rsidRPr="00013B06">
        <w:rPr>
          <w:rFonts w:ascii="Melior Com" w:hAnsi="Melior Com"/>
          <w:sz w:val="18"/>
          <w:szCs w:val="18"/>
        </w:rPr>
        <w:t>r</w:t>
      </w:r>
      <w:r w:rsidRPr="00013B06">
        <w:rPr>
          <w:rFonts w:ascii="Melior Com" w:hAnsi="Melior Com"/>
          <w:sz w:val="18"/>
          <w:szCs w:val="18"/>
        </w:rPr>
        <w:t>fügung. Trotz steigender Antragszahlen und steige</w:t>
      </w:r>
      <w:r w:rsidRPr="00013B06">
        <w:rPr>
          <w:rFonts w:ascii="Melior Com" w:hAnsi="Melior Com"/>
          <w:sz w:val="18"/>
          <w:szCs w:val="18"/>
        </w:rPr>
        <w:t>n</w:t>
      </w:r>
      <w:r w:rsidRPr="00013B06">
        <w:rPr>
          <w:rFonts w:ascii="Melior Com" w:hAnsi="Melior Com"/>
          <w:sz w:val="18"/>
          <w:szCs w:val="18"/>
        </w:rPr>
        <w:t>der Anforderungen an die Leistungen zur Teilhabe gelang es bisher, dieses Budget einzuhalten, ohne dabei die erforderliche Qualität der Leistungen ei</w:t>
      </w:r>
      <w:r w:rsidRPr="00013B06">
        <w:rPr>
          <w:rFonts w:ascii="Melior Com" w:hAnsi="Melior Com"/>
          <w:sz w:val="18"/>
          <w:szCs w:val="18"/>
        </w:rPr>
        <w:t>n</w:t>
      </w:r>
      <w:r w:rsidRPr="00013B06">
        <w:rPr>
          <w:rFonts w:ascii="Melior Com" w:hAnsi="Melior Com"/>
          <w:sz w:val="18"/>
          <w:szCs w:val="18"/>
        </w:rPr>
        <w:t xml:space="preserve">zuschränken oder aufzugeben. </w:t>
      </w:r>
    </w:p>
    <w:p w:rsidR="00013B06" w:rsidRPr="00013B06" w:rsidRDefault="00013B06" w:rsidP="009A21C3">
      <w:pPr>
        <w:spacing w:before="50" w:line="200" w:lineRule="exact"/>
        <w:jc w:val="both"/>
        <w:rPr>
          <w:rFonts w:ascii="Melior Com" w:hAnsi="Melior Com"/>
          <w:sz w:val="18"/>
          <w:szCs w:val="18"/>
        </w:rPr>
      </w:pPr>
      <w:r w:rsidRPr="00013B06">
        <w:rPr>
          <w:rFonts w:ascii="Melior Com" w:hAnsi="Melior Com"/>
          <w:sz w:val="18"/>
          <w:szCs w:val="18"/>
        </w:rPr>
        <w:t>Auch Menschen mit Behinderungen, die ihren L</w:t>
      </w:r>
      <w:r w:rsidRPr="00013B06">
        <w:rPr>
          <w:rFonts w:ascii="Melior Com" w:hAnsi="Melior Com"/>
          <w:sz w:val="18"/>
          <w:szCs w:val="18"/>
        </w:rPr>
        <w:t>e</w:t>
      </w:r>
      <w:r w:rsidRPr="00013B06">
        <w:rPr>
          <w:rFonts w:ascii="Melior Com" w:hAnsi="Melior Com"/>
          <w:sz w:val="18"/>
          <w:szCs w:val="18"/>
        </w:rPr>
        <w:t>bensunterhalt nicht aus eigener Kraft oder aus vo</w:t>
      </w:r>
      <w:r w:rsidRPr="00013B06">
        <w:rPr>
          <w:rFonts w:ascii="Melior Com" w:hAnsi="Melior Com"/>
          <w:sz w:val="18"/>
          <w:szCs w:val="18"/>
        </w:rPr>
        <w:t>r</w:t>
      </w:r>
      <w:r w:rsidRPr="00013B06">
        <w:rPr>
          <w:rFonts w:ascii="Melior Com" w:hAnsi="Melior Com"/>
          <w:sz w:val="18"/>
          <w:szCs w:val="18"/>
        </w:rPr>
        <w:t>rangiger Unterstützung decken können, haben wegen Hilfebedürftigkeit einen Anspruch auf Sozialleistu</w:t>
      </w:r>
      <w:r w:rsidRPr="00013B06">
        <w:rPr>
          <w:rFonts w:ascii="Melior Com" w:hAnsi="Melior Com"/>
          <w:sz w:val="18"/>
          <w:szCs w:val="18"/>
        </w:rPr>
        <w:t>n</w:t>
      </w:r>
      <w:r w:rsidRPr="00013B06">
        <w:rPr>
          <w:rFonts w:ascii="Melior Com" w:hAnsi="Melior Com"/>
          <w:sz w:val="18"/>
          <w:szCs w:val="18"/>
        </w:rPr>
        <w:t>gen. Je nach Bedarfssituation können auch Leistu</w:t>
      </w:r>
      <w:r w:rsidRPr="00013B06">
        <w:rPr>
          <w:rFonts w:ascii="Melior Com" w:hAnsi="Melior Com"/>
          <w:sz w:val="18"/>
          <w:szCs w:val="18"/>
        </w:rPr>
        <w:t>n</w:t>
      </w:r>
      <w:r w:rsidRPr="00013B06">
        <w:rPr>
          <w:rFonts w:ascii="Melior Com" w:hAnsi="Melior Com"/>
          <w:sz w:val="18"/>
          <w:szCs w:val="18"/>
        </w:rPr>
        <w:t>gen der „Eingliederungshilfe für behinderte Me</w:t>
      </w:r>
      <w:r w:rsidRPr="00013B06">
        <w:rPr>
          <w:rFonts w:ascii="Melior Com" w:hAnsi="Melior Com"/>
          <w:sz w:val="18"/>
          <w:szCs w:val="18"/>
        </w:rPr>
        <w:t>n</w:t>
      </w:r>
      <w:r w:rsidRPr="00013B06">
        <w:rPr>
          <w:rFonts w:ascii="Melior Com" w:hAnsi="Melior Com"/>
          <w:sz w:val="18"/>
          <w:szCs w:val="18"/>
        </w:rPr>
        <w:t>schen“, „Hilfe zur Pflege“ und „Hilfen zur Gesun</w:t>
      </w:r>
      <w:r w:rsidRPr="00013B06">
        <w:rPr>
          <w:rFonts w:ascii="Melior Com" w:hAnsi="Melior Com"/>
          <w:sz w:val="18"/>
          <w:szCs w:val="18"/>
        </w:rPr>
        <w:t>d</w:t>
      </w:r>
      <w:r w:rsidRPr="00013B06">
        <w:rPr>
          <w:rFonts w:ascii="Melior Com" w:hAnsi="Melior Com"/>
          <w:sz w:val="18"/>
          <w:szCs w:val="18"/>
        </w:rPr>
        <w:t>heit“ in Betracht kommen. Leistungen der Hilfe zur Pflege und der Eingliederungshilfe für behinderte Menschen können auch Personen erhalten, die Lei</w:t>
      </w:r>
      <w:r w:rsidRPr="00013B06">
        <w:rPr>
          <w:rFonts w:ascii="Melior Com" w:hAnsi="Melior Com"/>
          <w:sz w:val="18"/>
          <w:szCs w:val="18"/>
        </w:rPr>
        <w:t>s</w:t>
      </w:r>
      <w:r w:rsidRPr="00013B06">
        <w:rPr>
          <w:rFonts w:ascii="Melior Com" w:hAnsi="Melior Com"/>
          <w:sz w:val="18"/>
          <w:szCs w:val="18"/>
        </w:rPr>
        <w:t>tungen der Grundsicherung für Arbeitssuchende nach dem SGB II beziehen.</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p>
    <w:p w:rsidR="00013B06" w:rsidRPr="009A21C3"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In Deutschland haben behinderte Menschen ein Höchstmaß an Unabhängigkeit, umfassende Förderung ihrer individuellen körperlichen, geistigen, sozialen und beruflichen Fähigkeiten sowie die volle Einbeziehung in alle Aspekte des Lebens.</w:t>
      </w:r>
    </w:p>
    <w:p w:rsidR="00013B06" w:rsidRPr="00013B06" w:rsidRDefault="00013B06" w:rsidP="00013B06">
      <w:pPr>
        <w:spacing w:before="100" w:line="200" w:lineRule="exact"/>
        <w:jc w:val="both"/>
        <w:rPr>
          <w:rFonts w:ascii="Melior Com" w:hAnsi="Melior Com"/>
          <w:sz w:val="18"/>
          <w:szCs w:val="18"/>
        </w:rPr>
      </w:pPr>
      <w:bookmarkStart w:id="21" w:name="OLE_LINK10"/>
      <w:bookmarkStart w:id="22" w:name="OLE_LINK11"/>
      <w:r w:rsidRPr="00013B06">
        <w:rPr>
          <w:rFonts w:ascii="Melior Com" w:hAnsi="Melior Com"/>
          <w:b/>
          <w:sz w:val="18"/>
          <w:szCs w:val="18"/>
        </w:rPr>
        <w:lastRenderedPageBreak/>
        <w:t>Die Bundesregierung setzt sich dafür ein, den b</w:t>
      </w:r>
      <w:r w:rsidRPr="00013B06">
        <w:rPr>
          <w:rFonts w:ascii="Melior Com" w:hAnsi="Melior Com"/>
          <w:b/>
          <w:sz w:val="18"/>
          <w:szCs w:val="18"/>
        </w:rPr>
        <w:t>e</w:t>
      </w:r>
      <w:r w:rsidRPr="00013B06">
        <w:rPr>
          <w:rFonts w:ascii="Melior Com" w:hAnsi="Melior Com"/>
          <w:b/>
          <w:sz w:val="18"/>
          <w:szCs w:val="18"/>
        </w:rPr>
        <w:t>reits bestehenden inklusiven Ansatz des Rechts der Rehabilitation und Teilhabe im SGB IX weiterz</w:t>
      </w:r>
      <w:r w:rsidRPr="00013B06">
        <w:rPr>
          <w:rFonts w:ascii="Melior Com" w:hAnsi="Melior Com"/>
          <w:b/>
          <w:sz w:val="18"/>
          <w:szCs w:val="18"/>
        </w:rPr>
        <w:t>u</w:t>
      </w:r>
      <w:r w:rsidRPr="00013B06">
        <w:rPr>
          <w:rFonts w:ascii="Melior Com" w:hAnsi="Melior Com"/>
          <w:b/>
          <w:sz w:val="18"/>
          <w:szCs w:val="18"/>
        </w:rPr>
        <w:t>entwickeln und dort Lösungsmöglichkeiten für U</w:t>
      </w:r>
      <w:r w:rsidRPr="00013B06">
        <w:rPr>
          <w:rFonts w:ascii="Melior Com" w:hAnsi="Melior Com"/>
          <w:b/>
          <w:sz w:val="18"/>
          <w:szCs w:val="18"/>
        </w:rPr>
        <w:t>m</w:t>
      </w:r>
      <w:r w:rsidRPr="00013B06">
        <w:rPr>
          <w:rFonts w:ascii="Melior Com" w:hAnsi="Melior Com"/>
          <w:b/>
          <w:sz w:val="18"/>
          <w:szCs w:val="18"/>
        </w:rPr>
        <w:t>setzungsdefizite, insbesondere im Bereich des tr</w:t>
      </w:r>
      <w:r w:rsidRPr="00013B06">
        <w:rPr>
          <w:rFonts w:ascii="Melior Com" w:hAnsi="Melior Com"/>
          <w:b/>
          <w:sz w:val="18"/>
          <w:szCs w:val="18"/>
        </w:rPr>
        <w:t>ä</w:t>
      </w:r>
      <w:r w:rsidRPr="00013B06">
        <w:rPr>
          <w:rFonts w:ascii="Melior Com" w:hAnsi="Melior Com"/>
          <w:b/>
          <w:sz w:val="18"/>
          <w:szCs w:val="18"/>
        </w:rPr>
        <w:t>gerübergreifenden Persönlichen Budgets, bei den Gemeinsamen Servicestellen und der Frühförd</w:t>
      </w:r>
      <w:r w:rsidRPr="00013B06">
        <w:rPr>
          <w:rFonts w:ascii="Melior Com" w:hAnsi="Melior Com"/>
          <w:b/>
          <w:sz w:val="18"/>
          <w:szCs w:val="18"/>
        </w:rPr>
        <w:t>e</w:t>
      </w:r>
      <w:r w:rsidRPr="00013B06">
        <w:rPr>
          <w:rFonts w:ascii="Melior Com" w:hAnsi="Melior Com"/>
          <w:b/>
          <w:sz w:val="18"/>
          <w:szCs w:val="18"/>
        </w:rPr>
        <w:t>rung behinderter Kinder, zu finden.</w:t>
      </w:r>
      <w:bookmarkEnd w:id="21"/>
      <w:bookmarkEnd w:id="22"/>
      <w:r w:rsidRPr="00013B06">
        <w:rPr>
          <w:rFonts w:ascii="Melior Com" w:hAnsi="Melior Com"/>
          <w:sz w:val="18"/>
          <w:szCs w:val="18"/>
        </w:rPr>
        <w:t xml:space="preserve">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So wurde bereits Anfang 2011 ein Forschungsvorh</w:t>
      </w:r>
      <w:r w:rsidRPr="00013B06">
        <w:rPr>
          <w:rFonts w:ascii="Melior Com" w:hAnsi="Melior Com"/>
          <w:sz w:val="18"/>
          <w:szCs w:val="18"/>
        </w:rPr>
        <w:t>a</w:t>
      </w:r>
      <w:r w:rsidRPr="00013B06">
        <w:rPr>
          <w:rFonts w:ascii="Melior Com" w:hAnsi="Melior Com"/>
          <w:sz w:val="18"/>
          <w:szCs w:val="18"/>
        </w:rPr>
        <w:t>ben „Wissenschaftliche Begleitforschung zur Umse</w:t>
      </w:r>
      <w:r w:rsidRPr="00013B06">
        <w:rPr>
          <w:rFonts w:ascii="Melior Com" w:hAnsi="Melior Com"/>
          <w:sz w:val="18"/>
          <w:szCs w:val="18"/>
        </w:rPr>
        <w:t>t</w:t>
      </w:r>
      <w:r w:rsidRPr="00013B06">
        <w:rPr>
          <w:rFonts w:ascii="Melior Com" w:hAnsi="Melior Com"/>
          <w:sz w:val="18"/>
          <w:szCs w:val="18"/>
        </w:rPr>
        <w:t>zung und Akzeptanz des Persönlichen Budgets“ in Auftrag gegeben.</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Gleichzeitig wirken auch die Rehabilitationsträger gemeinsam unter stärkerer Nutzung und Weiteren</w:t>
      </w:r>
      <w:r w:rsidRPr="00013B06">
        <w:rPr>
          <w:rFonts w:ascii="Melior Com" w:hAnsi="Melior Com"/>
          <w:sz w:val="18"/>
          <w:szCs w:val="18"/>
        </w:rPr>
        <w:t>t</w:t>
      </w:r>
      <w:r w:rsidRPr="00013B06">
        <w:rPr>
          <w:rFonts w:ascii="Melior Com" w:hAnsi="Melior Com"/>
          <w:sz w:val="18"/>
          <w:szCs w:val="18"/>
        </w:rPr>
        <w:t>wicklung der im SGB IX hierfür vorgesehenen Stru</w:t>
      </w:r>
      <w:r w:rsidRPr="00013B06">
        <w:rPr>
          <w:rFonts w:ascii="Melior Com" w:hAnsi="Melior Com"/>
          <w:sz w:val="18"/>
          <w:szCs w:val="18"/>
        </w:rPr>
        <w:t>k</w:t>
      </w:r>
      <w:r w:rsidRPr="00013B06">
        <w:rPr>
          <w:rFonts w:ascii="Melior Com" w:hAnsi="Melior Com"/>
          <w:sz w:val="18"/>
          <w:szCs w:val="18"/>
        </w:rPr>
        <w:t>turen und Instrumente auf eine Optimierung der tr</w:t>
      </w:r>
      <w:r w:rsidRPr="00013B06">
        <w:rPr>
          <w:rFonts w:ascii="Melior Com" w:hAnsi="Melior Com"/>
          <w:sz w:val="18"/>
          <w:szCs w:val="18"/>
        </w:rPr>
        <w:t>ä</w:t>
      </w:r>
      <w:r w:rsidRPr="00013B06">
        <w:rPr>
          <w:rFonts w:ascii="Melior Com" w:hAnsi="Melior Com"/>
          <w:sz w:val="18"/>
          <w:szCs w:val="18"/>
        </w:rPr>
        <w:t>gerübergreifenden Koordination und Kooperation hin.</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sz w:val="18"/>
          <w:szCs w:val="18"/>
        </w:rPr>
        <w:t>Aufgrund des längeren Verbleibs der Versicherten im Erwerbsleben werden künftig auch die Anford</w:t>
      </w:r>
      <w:r w:rsidRPr="00013B06">
        <w:rPr>
          <w:rFonts w:ascii="Melior Com" w:hAnsi="Melior Com"/>
          <w:sz w:val="18"/>
          <w:szCs w:val="18"/>
        </w:rPr>
        <w:t>e</w:t>
      </w:r>
      <w:r w:rsidRPr="00013B06">
        <w:rPr>
          <w:rFonts w:ascii="Melior Com" w:hAnsi="Melior Com"/>
          <w:sz w:val="18"/>
          <w:szCs w:val="18"/>
        </w:rPr>
        <w:t>rungen an die Leistungen zur Teilhabe der Rente</w:t>
      </w:r>
      <w:r w:rsidRPr="00013B06">
        <w:rPr>
          <w:rFonts w:ascii="Melior Com" w:hAnsi="Melior Com"/>
          <w:sz w:val="18"/>
          <w:szCs w:val="18"/>
        </w:rPr>
        <w:t>n</w:t>
      </w:r>
      <w:r w:rsidRPr="00013B06">
        <w:rPr>
          <w:rFonts w:ascii="Melior Com" w:hAnsi="Melior Com"/>
          <w:sz w:val="18"/>
          <w:szCs w:val="18"/>
        </w:rPr>
        <w:t>versicherung weiter steigen. Dabei hält die Bunde</w:t>
      </w:r>
      <w:r w:rsidRPr="00013B06">
        <w:rPr>
          <w:rFonts w:ascii="Melior Com" w:hAnsi="Melior Com"/>
          <w:sz w:val="18"/>
          <w:szCs w:val="18"/>
        </w:rPr>
        <w:t>s</w:t>
      </w:r>
      <w:r w:rsidRPr="00013B06">
        <w:rPr>
          <w:rFonts w:ascii="Melior Com" w:hAnsi="Melior Com"/>
          <w:sz w:val="18"/>
          <w:szCs w:val="18"/>
        </w:rPr>
        <w:t xml:space="preserve">regierung allerdings an ihrer rentenpolitischen Grundentscheidung fest, dass Ausgabensteigerungen im System der Rentenversicherung nicht zu Lasten der Generationengerechtigkeit gehen oder zu einer Gefährdung der gesetzlichen Obergrenzen für den Beitragssatz führen dürfen. </w:t>
      </w:r>
      <w:r w:rsidRPr="00013B06">
        <w:rPr>
          <w:rFonts w:ascii="Melior Com" w:hAnsi="Melior Com"/>
          <w:b/>
          <w:sz w:val="18"/>
          <w:szCs w:val="18"/>
        </w:rPr>
        <w:t>In diesem Zusamme</w:t>
      </w:r>
      <w:r w:rsidRPr="00013B06">
        <w:rPr>
          <w:rFonts w:ascii="Melior Com" w:hAnsi="Melior Com"/>
          <w:b/>
          <w:sz w:val="18"/>
          <w:szCs w:val="18"/>
        </w:rPr>
        <w:t>n</w:t>
      </w:r>
      <w:r w:rsidRPr="00013B06">
        <w:rPr>
          <w:rFonts w:ascii="Melior Com" w:hAnsi="Melior Com"/>
          <w:b/>
          <w:sz w:val="18"/>
          <w:szCs w:val="18"/>
        </w:rPr>
        <w:t>hang wird die Bundesregierung auch die Notwe</w:t>
      </w:r>
      <w:r w:rsidRPr="00013B06">
        <w:rPr>
          <w:rFonts w:ascii="Melior Com" w:hAnsi="Melior Com"/>
          <w:b/>
          <w:sz w:val="18"/>
          <w:szCs w:val="18"/>
        </w:rPr>
        <w:t>n</w:t>
      </w:r>
      <w:r w:rsidRPr="00013B06">
        <w:rPr>
          <w:rFonts w:ascii="Melior Com" w:hAnsi="Melior Com"/>
          <w:b/>
          <w:sz w:val="18"/>
          <w:szCs w:val="18"/>
        </w:rPr>
        <w:t>digkeit einer Anhebung des Reha-Deckels zu prüfen haben.</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Im Rahmen der Bund-Länder-Arbeitsgruppe „We</w:t>
      </w:r>
      <w:r w:rsidRPr="00013B06">
        <w:rPr>
          <w:rFonts w:ascii="Melior Com" w:hAnsi="Melior Com"/>
          <w:sz w:val="18"/>
          <w:szCs w:val="18"/>
        </w:rPr>
        <w:t>i</w:t>
      </w:r>
      <w:r w:rsidRPr="00013B06">
        <w:rPr>
          <w:rFonts w:ascii="Melior Com" w:hAnsi="Melior Com"/>
          <w:sz w:val="18"/>
          <w:szCs w:val="18"/>
        </w:rPr>
        <w:t>terentwicklung der Eingliederungshilfe für Me</w:t>
      </w:r>
      <w:r w:rsidRPr="00013B06">
        <w:rPr>
          <w:rFonts w:ascii="Melior Com" w:hAnsi="Melior Com"/>
          <w:sz w:val="18"/>
          <w:szCs w:val="18"/>
        </w:rPr>
        <w:t>n</w:t>
      </w:r>
      <w:r w:rsidRPr="00013B06">
        <w:rPr>
          <w:rFonts w:ascii="Melior Com" w:hAnsi="Melior Com"/>
          <w:sz w:val="18"/>
          <w:szCs w:val="18"/>
        </w:rPr>
        <w:t>schen mit Behinderungen“ wird auch ein einheitl</w:t>
      </w:r>
      <w:r w:rsidRPr="00013B06">
        <w:rPr>
          <w:rFonts w:ascii="Melior Com" w:hAnsi="Melior Com"/>
          <w:sz w:val="18"/>
          <w:szCs w:val="18"/>
        </w:rPr>
        <w:t>i</w:t>
      </w:r>
      <w:r w:rsidRPr="00013B06">
        <w:rPr>
          <w:rFonts w:ascii="Melior Com" w:hAnsi="Melior Com"/>
          <w:sz w:val="18"/>
          <w:szCs w:val="18"/>
        </w:rPr>
        <w:t>ches und umfassendes Verfahren zur Teilhabepl</w:t>
      </w:r>
      <w:r w:rsidRPr="00013B06">
        <w:rPr>
          <w:rFonts w:ascii="Melior Com" w:hAnsi="Melior Com"/>
          <w:sz w:val="18"/>
          <w:szCs w:val="18"/>
        </w:rPr>
        <w:t>a</w:t>
      </w:r>
      <w:r w:rsidRPr="00013B06">
        <w:rPr>
          <w:rFonts w:ascii="Melior Com" w:hAnsi="Melior Com"/>
          <w:sz w:val="18"/>
          <w:szCs w:val="18"/>
        </w:rPr>
        <w:t>nung diskutiert, in dem der individuelle Bedarf im Einzelfall umfassend und trägerübergreifend ermi</w:t>
      </w:r>
      <w:r w:rsidRPr="00013B06">
        <w:rPr>
          <w:rFonts w:ascii="Melior Com" w:hAnsi="Melior Com"/>
          <w:sz w:val="18"/>
          <w:szCs w:val="18"/>
        </w:rPr>
        <w:t>t</w:t>
      </w:r>
      <w:r w:rsidRPr="00013B06">
        <w:rPr>
          <w:rFonts w:ascii="Melior Com" w:hAnsi="Melior Com"/>
          <w:sz w:val="18"/>
          <w:szCs w:val="18"/>
        </w:rPr>
        <w:t xml:space="preserve">telt wird.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 xml:space="preserve">Die Umsetzungsdefizite im SGB IX sollen weiterhin durch den Einsatz moderner Informations- und Kommunikationstechnologien und im Rahmen der Initiative „Reha-Futur“ entschärft werden.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Der barrierefreie Zugang von Menschen mit Behi</w:t>
      </w:r>
      <w:r w:rsidRPr="00013B06">
        <w:rPr>
          <w:rFonts w:ascii="Melior Com" w:hAnsi="Melior Com"/>
          <w:sz w:val="18"/>
          <w:szCs w:val="18"/>
        </w:rPr>
        <w:t>n</w:t>
      </w:r>
      <w:r w:rsidRPr="00013B06">
        <w:rPr>
          <w:rFonts w:ascii="Melior Com" w:hAnsi="Melior Com"/>
          <w:sz w:val="18"/>
          <w:szCs w:val="18"/>
        </w:rPr>
        <w:t>derungen zu den Rehabilitationsdiensten in der Pr</w:t>
      </w:r>
      <w:r w:rsidRPr="00013B06">
        <w:rPr>
          <w:rFonts w:ascii="Melior Com" w:hAnsi="Melior Com"/>
          <w:sz w:val="18"/>
          <w:szCs w:val="18"/>
        </w:rPr>
        <w:t>a</w:t>
      </w:r>
      <w:r w:rsidRPr="00013B06">
        <w:rPr>
          <w:rFonts w:ascii="Melior Com" w:hAnsi="Melior Com"/>
          <w:sz w:val="18"/>
          <w:szCs w:val="18"/>
        </w:rPr>
        <w:t xml:space="preserve">xis wird durch eine Studie untersucht. </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9A21C3">
        <w:rPr>
          <w:rFonts w:ascii="Latha" w:hAnsi="Latha" w:cs="Latha"/>
          <w:sz w:val="16"/>
          <w:szCs w:val="16"/>
        </w:rPr>
        <w:t xml:space="preserve"> </w:t>
      </w:r>
    </w:p>
    <w:p w:rsidR="00013B06" w:rsidRPr="00013B06"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Melior Com" w:hAnsi="Melior Com"/>
          <w:i/>
          <w:sz w:val="18"/>
          <w:szCs w:val="18"/>
        </w:rPr>
      </w:pPr>
      <w:r w:rsidRPr="009A21C3">
        <w:rPr>
          <w:rFonts w:ascii="Latha" w:hAnsi="Latha" w:cs="Latha"/>
          <w:sz w:val="16"/>
          <w:szCs w:val="16"/>
        </w:rPr>
        <w:t>Es gibt eine trägerübergreifende Unterstützung und B</w:t>
      </w:r>
      <w:r w:rsidRPr="009A21C3">
        <w:rPr>
          <w:rFonts w:ascii="Latha" w:hAnsi="Latha" w:cs="Latha"/>
          <w:sz w:val="16"/>
          <w:szCs w:val="16"/>
        </w:rPr>
        <w:t>e</w:t>
      </w:r>
      <w:r w:rsidRPr="009A21C3">
        <w:rPr>
          <w:rFonts w:ascii="Latha" w:hAnsi="Latha" w:cs="Latha"/>
          <w:sz w:val="16"/>
          <w:szCs w:val="16"/>
        </w:rPr>
        <w:t>ratung vor Ort für alle</w:t>
      </w:r>
      <w:r w:rsidRPr="00013B06">
        <w:rPr>
          <w:rFonts w:ascii="Melior Com" w:hAnsi="Melior Com"/>
          <w:i/>
          <w:sz w:val="18"/>
          <w:szCs w:val="18"/>
        </w:rPr>
        <w:t>.</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b/>
          <w:sz w:val="18"/>
          <w:szCs w:val="18"/>
        </w:rPr>
        <w:t>Im Rahmen der Bund-Länder-Arbeitsgruppe „</w:t>
      </w:r>
      <w:r w:rsidR="00702481">
        <w:rPr>
          <w:rFonts w:ascii="Melior Com" w:hAnsi="Melior Com"/>
          <w:b/>
          <w:sz w:val="18"/>
          <w:szCs w:val="18"/>
        </w:rPr>
        <w:t>We</w:t>
      </w:r>
      <w:r w:rsidR="00702481">
        <w:rPr>
          <w:rFonts w:ascii="Melior Com" w:hAnsi="Melior Com"/>
          <w:b/>
          <w:sz w:val="18"/>
          <w:szCs w:val="18"/>
        </w:rPr>
        <w:t>i</w:t>
      </w:r>
      <w:r w:rsidRPr="00013B06">
        <w:rPr>
          <w:rFonts w:ascii="Melior Com" w:hAnsi="Melior Com"/>
          <w:b/>
          <w:sz w:val="18"/>
          <w:szCs w:val="18"/>
        </w:rPr>
        <w:t>terentwicklung der Eingliederungshilfe für Me</w:t>
      </w:r>
      <w:r w:rsidRPr="00013B06">
        <w:rPr>
          <w:rFonts w:ascii="Melior Com" w:hAnsi="Melior Com"/>
          <w:b/>
          <w:sz w:val="18"/>
          <w:szCs w:val="18"/>
        </w:rPr>
        <w:t>n</w:t>
      </w:r>
      <w:r w:rsidRPr="00013B06">
        <w:rPr>
          <w:rFonts w:ascii="Melior Com" w:hAnsi="Melior Com"/>
          <w:b/>
          <w:sz w:val="18"/>
          <w:szCs w:val="18"/>
        </w:rPr>
        <w:t>schen mit Behinderungen“ wird die Neuausrichtung der Eingliederungshilfe von einer überwiegend ei</w:t>
      </w:r>
      <w:r w:rsidRPr="00013B06">
        <w:rPr>
          <w:rFonts w:ascii="Melior Com" w:hAnsi="Melior Com"/>
          <w:b/>
          <w:sz w:val="18"/>
          <w:szCs w:val="18"/>
        </w:rPr>
        <w:t>n</w:t>
      </w:r>
      <w:r w:rsidRPr="00013B06">
        <w:rPr>
          <w:rFonts w:ascii="Melior Com" w:hAnsi="Melior Com"/>
          <w:b/>
          <w:sz w:val="18"/>
          <w:szCs w:val="18"/>
        </w:rPr>
        <w:t>richtungsbezogenen zu einer personenzentrierten Teilhabeleistung diskutiert.</w:t>
      </w:r>
      <w:r w:rsidRPr="00013B06">
        <w:rPr>
          <w:rFonts w:ascii="Melior Com" w:hAnsi="Melior Com"/>
          <w:sz w:val="18"/>
          <w:szCs w:val="18"/>
        </w:rPr>
        <w:t xml:space="preserve"> </w:t>
      </w:r>
    </w:p>
    <w:p w:rsidR="00013B06" w:rsidRPr="00013B06" w:rsidRDefault="00013B06" w:rsidP="00702481">
      <w:pPr>
        <w:spacing w:before="300" w:line="200" w:lineRule="exact"/>
        <w:ind w:left="567" w:hanging="567"/>
        <w:jc w:val="both"/>
        <w:rPr>
          <w:rFonts w:ascii="Melior Com" w:hAnsi="Melior Com"/>
          <w:b/>
          <w:bCs/>
          <w:sz w:val="18"/>
          <w:szCs w:val="18"/>
        </w:rPr>
      </w:pPr>
      <w:bookmarkStart w:id="23" w:name="_Toc293997003"/>
      <w:r w:rsidRPr="00013B06">
        <w:rPr>
          <w:rFonts w:ascii="Melior Com" w:hAnsi="Melior Com"/>
          <w:b/>
          <w:bCs/>
          <w:sz w:val="18"/>
          <w:szCs w:val="18"/>
        </w:rPr>
        <w:t>3.3.3</w:t>
      </w:r>
      <w:r w:rsidRPr="00013B06">
        <w:rPr>
          <w:rFonts w:ascii="Melior Com" w:hAnsi="Melior Com"/>
          <w:b/>
          <w:bCs/>
          <w:sz w:val="18"/>
          <w:szCs w:val="18"/>
        </w:rPr>
        <w:tab/>
        <w:t>Pflege</w:t>
      </w:r>
      <w:bookmarkEnd w:id="23"/>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Pflegebedürftige (behinderte) Menschen haben einen Anspruch auf Pflegeleistungen. Das im SGB XI ve</w:t>
      </w:r>
      <w:r w:rsidRPr="00013B06">
        <w:rPr>
          <w:rFonts w:ascii="Melior Com" w:hAnsi="Melior Com"/>
          <w:sz w:val="18"/>
          <w:szCs w:val="18"/>
        </w:rPr>
        <w:t>r</w:t>
      </w:r>
      <w:r w:rsidRPr="00013B06">
        <w:rPr>
          <w:rFonts w:ascii="Melior Com" w:hAnsi="Melior Com"/>
          <w:sz w:val="18"/>
          <w:szCs w:val="18"/>
        </w:rPr>
        <w:t>ankerte Leitbild der Pflegeversicherung entspricht einer menschenwürdigen Pflege, die</w:t>
      </w:r>
      <w:r>
        <w:rPr>
          <w:rFonts w:ascii="Melior Com" w:hAnsi="Melior Com"/>
          <w:sz w:val="18"/>
          <w:szCs w:val="18"/>
        </w:rPr>
        <w:t xml:space="preserve"> </w:t>
      </w:r>
      <w:r w:rsidRPr="00013B06">
        <w:rPr>
          <w:rFonts w:ascii="Melior Com" w:hAnsi="Melior Com"/>
          <w:sz w:val="18"/>
          <w:szCs w:val="18"/>
        </w:rPr>
        <w:t xml:space="preserve">ein möglichst </w:t>
      </w:r>
      <w:r w:rsidRPr="00013B06">
        <w:rPr>
          <w:rFonts w:ascii="Melior Com" w:hAnsi="Melior Com"/>
          <w:sz w:val="18"/>
          <w:szCs w:val="18"/>
        </w:rPr>
        <w:lastRenderedPageBreak/>
        <w:t>selbständiges Leben zum Ziel hat und zu einer selbstbestimmten Teilhabe an der Gesellschaft führt. Mit der Pflegeversicherung wird das Risiko der Pfl</w:t>
      </w:r>
      <w:r w:rsidRPr="00013B06">
        <w:rPr>
          <w:rFonts w:ascii="Melior Com" w:hAnsi="Melior Com"/>
          <w:sz w:val="18"/>
          <w:szCs w:val="18"/>
        </w:rPr>
        <w:t>e</w:t>
      </w:r>
      <w:r w:rsidRPr="00013B06">
        <w:rPr>
          <w:rFonts w:ascii="Melior Com" w:hAnsi="Melior Com"/>
          <w:sz w:val="18"/>
          <w:szCs w:val="18"/>
        </w:rPr>
        <w:t>gebedürftigkeit vergleichbar den Versicherungen g</w:t>
      </w:r>
      <w:r w:rsidRPr="00013B06">
        <w:rPr>
          <w:rFonts w:ascii="Melior Com" w:hAnsi="Melior Com"/>
          <w:sz w:val="18"/>
          <w:szCs w:val="18"/>
        </w:rPr>
        <w:t>e</w:t>
      </w:r>
      <w:r w:rsidRPr="00013B06">
        <w:rPr>
          <w:rFonts w:ascii="Melior Com" w:hAnsi="Melior Com"/>
          <w:sz w:val="18"/>
          <w:szCs w:val="18"/>
        </w:rPr>
        <w:t>gen Krankheit, Arbeitsunfall und Arbeitslosigkeit sowie zur Sicherung des Alterseinkommens sozial abgesichert.</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Im Rahmen der Pflegereform 2008 wurden eine Re</w:t>
      </w:r>
      <w:r w:rsidRPr="00013B06">
        <w:rPr>
          <w:rFonts w:ascii="Melior Com" w:hAnsi="Melior Com"/>
          <w:sz w:val="18"/>
          <w:szCs w:val="18"/>
        </w:rPr>
        <w:t>i</w:t>
      </w:r>
      <w:r w:rsidRPr="00013B06">
        <w:rPr>
          <w:rFonts w:ascii="Melior Com" w:hAnsi="Melior Com"/>
          <w:sz w:val="18"/>
          <w:szCs w:val="18"/>
        </w:rPr>
        <w:t>he von Maßnahmen auf den Weg gebracht, darunter die Verankerung des Grundsatzes ambulanter vor stationärer Pflege, eine bessere Anpassung an die Bedürfnisse der Betroffenen sowie eine Verbess</w:t>
      </w:r>
      <w:r w:rsidRPr="00013B06">
        <w:rPr>
          <w:rFonts w:ascii="Melior Com" w:hAnsi="Melior Com"/>
          <w:sz w:val="18"/>
          <w:szCs w:val="18"/>
        </w:rPr>
        <w:t>e</w:t>
      </w:r>
      <w:r w:rsidRPr="00013B06">
        <w:rPr>
          <w:rFonts w:ascii="Melior Com" w:hAnsi="Melior Com"/>
          <w:sz w:val="18"/>
          <w:szCs w:val="18"/>
        </w:rPr>
        <w:t xml:space="preserve">rung der Qualität der Pflege. </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Ziel der Bundesregierung ist eine bezahlbare, e</w:t>
      </w:r>
      <w:r w:rsidRPr="00013B06">
        <w:rPr>
          <w:rFonts w:ascii="Melior Com" w:hAnsi="Melior Com"/>
          <w:b/>
          <w:sz w:val="18"/>
          <w:szCs w:val="18"/>
        </w:rPr>
        <w:t>r</w:t>
      </w:r>
      <w:r w:rsidRPr="00013B06">
        <w:rPr>
          <w:rFonts w:ascii="Melior Com" w:hAnsi="Melior Com"/>
          <w:b/>
          <w:sz w:val="18"/>
          <w:szCs w:val="18"/>
        </w:rPr>
        <w:t>gebnisorientierte und an den Bedürfnissen der Me</w:t>
      </w:r>
      <w:r w:rsidRPr="00013B06">
        <w:rPr>
          <w:rFonts w:ascii="Melior Com" w:hAnsi="Melior Com"/>
          <w:b/>
          <w:sz w:val="18"/>
          <w:szCs w:val="18"/>
        </w:rPr>
        <w:t>n</w:t>
      </w:r>
      <w:r w:rsidRPr="00013B06">
        <w:rPr>
          <w:rFonts w:ascii="Melior Com" w:hAnsi="Melior Com"/>
          <w:b/>
          <w:sz w:val="18"/>
          <w:szCs w:val="18"/>
        </w:rPr>
        <w:t>schen orientierte, selbstbestimmte Pflege.</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Pflegeversicherung ist heute ein wichtiges El</w:t>
      </w:r>
      <w:r w:rsidRPr="00013B06">
        <w:rPr>
          <w:rFonts w:ascii="Melior Com" w:hAnsi="Melior Com"/>
          <w:sz w:val="18"/>
          <w:szCs w:val="18"/>
        </w:rPr>
        <w:t>e</w:t>
      </w:r>
      <w:r w:rsidRPr="00013B06">
        <w:rPr>
          <w:rFonts w:ascii="Melior Com" w:hAnsi="Melior Com"/>
          <w:sz w:val="18"/>
          <w:szCs w:val="18"/>
        </w:rPr>
        <w:t>ment der sozialen Sicherung und soll es auch z</w:t>
      </w:r>
      <w:r w:rsidRPr="00013B06">
        <w:rPr>
          <w:rFonts w:ascii="Melior Com" w:hAnsi="Melior Com"/>
          <w:sz w:val="18"/>
          <w:szCs w:val="18"/>
        </w:rPr>
        <w:t>u</w:t>
      </w:r>
      <w:r w:rsidRPr="00013B06">
        <w:rPr>
          <w:rFonts w:ascii="Melior Com" w:hAnsi="Melior Com"/>
          <w:sz w:val="18"/>
          <w:szCs w:val="18"/>
        </w:rPr>
        <w:t>künftig bleiben. Die Pflege soll sich zukünftig noch mehr an den Bedürfnissen der Pflegebedürftigen or</w:t>
      </w:r>
      <w:r w:rsidRPr="00013B06">
        <w:rPr>
          <w:rFonts w:ascii="Melior Com" w:hAnsi="Melior Com"/>
          <w:sz w:val="18"/>
          <w:szCs w:val="18"/>
        </w:rPr>
        <w:t>i</w:t>
      </w:r>
      <w:r w:rsidRPr="00013B06">
        <w:rPr>
          <w:rFonts w:ascii="Melior Com" w:hAnsi="Melior Com"/>
          <w:sz w:val="18"/>
          <w:szCs w:val="18"/>
        </w:rPr>
        <w:t>entieren. Beispielsweise durch mehr Transparenz bei Preis und Qualität von Leistungsangeboten. D</w:t>
      </w:r>
      <w:r w:rsidRPr="00013B06">
        <w:rPr>
          <w:rFonts w:ascii="Melior Com" w:hAnsi="Melior Com"/>
          <w:sz w:val="18"/>
          <w:szCs w:val="18"/>
        </w:rPr>
        <w:t>a</w:t>
      </w:r>
      <w:r w:rsidRPr="00013B06">
        <w:rPr>
          <w:rFonts w:ascii="Melior Com" w:hAnsi="Melior Com"/>
          <w:sz w:val="18"/>
          <w:szCs w:val="18"/>
        </w:rPr>
        <w:t>durch erhalten Pflegebedürftige und ihre Angehör</w:t>
      </w:r>
      <w:r w:rsidRPr="00013B06">
        <w:rPr>
          <w:rFonts w:ascii="Melior Com" w:hAnsi="Melior Com"/>
          <w:sz w:val="18"/>
          <w:szCs w:val="18"/>
        </w:rPr>
        <w:t>i</w:t>
      </w:r>
      <w:r w:rsidRPr="00013B06">
        <w:rPr>
          <w:rFonts w:ascii="Melior Com" w:hAnsi="Melior Com"/>
          <w:sz w:val="18"/>
          <w:szCs w:val="18"/>
        </w:rPr>
        <w:t>gen die Möglichkeit, Leistungen und Leistungser</w:t>
      </w:r>
      <w:r w:rsidRPr="00013B06">
        <w:rPr>
          <w:rFonts w:ascii="Melior Com" w:hAnsi="Melior Com"/>
          <w:sz w:val="18"/>
          <w:szCs w:val="18"/>
        </w:rPr>
        <w:t>b</w:t>
      </w:r>
      <w:r w:rsidRPr="00013B06">
        <w:rPr>
          <w:rFonts w:ascii="Melior Com" w:hAnsi="Melior Com"/>
          <w:sz w:val="18"/>
          <w:szCs w:val="18"/>
        </w:rPr>
        <w:t>ringer flexibler auszuwählen. Die Ansätze für eine neue, differenziertere Definition der Pflegebedürfti</w:t>
      </w:r>
      <w:r w:rsidRPr="00013B06">
        <w:rPr>
          <w:rFonts w:ascii="Melior Com" w:hAnsi="Melior Com"/>
          <w:sz w:val="18"/>
          <w:szCs w:val="18"/>
        </w:rPr>
        <w:t>g</w:t>
      </w:r>
      <w:r w:rsidRPr="00013B06">
        <w:rPr>
          <w:rFonts w:ascii="Melior Com" w:hAnsi="Melior Com"/>
          <w:sz w:val="18"/>
          <w:szCs w:val="18"/>
        </w:rPr>
        <w:t>keit sowie deren Auswirkungen auf die zukünftige Gestaltung der Pflegeversicherung und auch die Z</w:t>
      </w:r>
      <w:r w:rsidRPr="00013B06">
        <w:rPr>
          <w:rFonts w:ascii="Melior Com" w:hAnsi="Melior Com"/>
          <w:sz w:val="18"/>
          <w:szCs w:val="18"/>
        </w:rPr>
        <w:t>u</w:t>
      </w:r>
      <w:r w:rsidRPr="00013B06">
        <w:rPr>
          <w:rFonts w:ascii="Melior Com" w:hAnsi="Melior Com"/>
          <w:sz w:val="18"/>
          <w:szCs w:val="18"/>
        </w:rPr>
        <w:t>sammenhänge mit anderen Leistungssystemen we</w:t>
      </w:r>
      <w:r w:rsidRPr="00013B06">
        <w:rPr>
          <w:rFonts w:ascii="Melior Com" w:hAnsi="Melior Com"/>
          <w:sz w:val="18"/>
          <w:szCs w:val="18"/>
        </w:rPr>
        <w:t>r</w:t>
      </w:r>
      <w:r w:rsidRPr="00013B06">
        <w:rPr>
          <w:rFonts w:ascii="Melior Com" w:hAnsi="Melior Com"/>
          <w:sz w:val="18"/>
          <w:szCs w:val="18"/>
        </w:rPr>
        <w:t>den zur Zeit mit dem Ziel überprüft, eine - ang</w:t>
      </w:r>
      <w:r w:rsidRPr="00013B06">
        <w:rPr>
          <w:rFonts w:ascii="Melior Com" w:hAnsi="Melior Com"/>
          <w:sz w:val="18"/>
          <w:szCs w:val="18"/>
        </w:rPr>
        <w:t>e</w:t>
      </w:r>
      <w:r w:rsidRPr="00013B06">
        <w:rPr>
          <w:rFonts w:ascii="Melior Com" w:hAnsi="Melior Com"/>
          <w:sz w:val="18"/>
          <w:szCs w:val="18"/>
        </w:rPr>
        <w:t>sichts umfangreicher Vorarbeiten - möglichst re</w:t>
      </w:r>
      <w:r w:rsidRPr="00013B06">
        <w:rPr>
          <w:rFonts w:ascii="Melior Com" w:hAnsi="Melior Com"/>
          <w:sz w:val="18"/>
          <w:szCs w:val="18"/>
        </w:rPr>
        <w:t>i</w:t>
      </w:r>
      <w:r w:rsidRPr="00013B06">
        <w:rPr>
          <w:rFonts w:ascii="Melior Com" w:hAnsi="Melior Com"/>
          <w:sz w:val="18"/>
          <w:szCs w:val="18"/>
        </w:rPr>
        <w:t>bungslose Umsetzung zu gewährleisten.</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iCs/>
          <w:sz w:val="18"/>
          <w:szCs w:val="18"/>
        </w:rPr>
        <w:t>Durch Rehabilitation kann die Teilhabe und Selbs</w:t>
      </w:r>
      <w:r w:rsidRPr="00013B06">
        <w:rPr>
          <w:rFonts w:ascii="Melior Com" w:hAnsi="Melior Com"/>
          <w:iCs/>
          <w:sz w:val="18"/>
          <w:szCs w:val="18"/>
        </w:rPr>
        <w:t>t</w:t>
      </w:r>
      <w:r w:rsidRPr="00013B06">
        <w:rPr>
          <w:rFonts w:ascii="Melior Com" w:hAnsi="Melior Com"/>
          <w:iCs/>
          <w:sz w:val="18"/>
          <w:szCs w:val="18"/>
        </w:rPr>
        <w:t>bestimmung Pflegebedürftiger unterstützt und die Unterbringung im Pflegeheim vermieden oder verz</w:t>
      </w:r>
      <w:r w:rsidRPr="00013B06">
        <w:rPr>
          <w:rFonts w:ascii="Melior Com" w:hAnsi="Melior Com"/>
          <w:iCs/>
          <w:sz w:val="18"/>
          <w:szCs w:val="18"/>
        </w:rPr>
        <w:t>ö</w:t>
      </w:r>
      <w:r w:rsidRPr="00013B06">
        <w:rPr>
          <w:rFonts w:ascii="Melior Com" w:hAnsi="Melior Com"/>
          <w:iCs/>
          <w:sz w:val="18"/>
          <w:szCs w:val="18"/>
        </w:rPr>
        <w:t>gert werden. Der Grundsatz „Rehabilitation vor Pfl</w:t>
      </w:r>
      <w:r w:rsidRPr="00013B06">
        <w:rPr>
          <w:rFonts w:ascii="Melior Com" w:hAnsi="Melior Com"/>
          <w:iCs/>
          <w:sz w:val="18"/>
          <w:szCs w:val="18"/>
        </w:rPr>
        <w:t>e</w:t>
      </w:r>
      <w:r w:rsidRPr="00013B06">
        <w:rPr>
          <w:rFonts w:ascii="Melior Com" w:hAnsi="Melior Com"/>
          <w:iCs/>
          <w:sz w:val="18"/>
          <w:szCs w:val="18"/>
        </w:rPr>
        <w:t xml:space="preserve">ge“ wird zur Verminderung und Verzögerung von Pflegebedürftigkeit systematisch umgesetzt.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Spiegelbildlich zur besseren Abbildung des Lei</w:t>
      </w:r>
      <w:r w:rsidRPr="00013B06">
        <w:rPr>
          <w:rFonts w:ascii="Melior Com" w:hAnsi="Melior Com"/>
          <w:sz w:val="18"/>
          <w:szCs w:val="18"/>
        </w:rPr>
        <w:t>s</w:t>
      </w:r>
      <w:r w:rsidRPr="00013B06">
        <w:rPr>
          <w:rFonts w:ascii="Melior Com" w:hAnsi="Melior Com"/>
          <w:sz w:val="18"/>
          <w:szCs w:val="18"/>
        </w:rPr>
        <w:t>tungsbedarfes müssen u.a. Wohn- und Betreuung</w:t>
      </w:r>
      <w:r w:rsidRPr="00013B06">
        <w:rPr>
          <w:rFonts w:ascii="Melior Com" w:hAnsi="Melior Com"/>
          <w:sz w:val="18"/>
          <w:szCs w:val="18"/>
        </w:rPr>
        <w:t>s</w:t>
      </w:r>
      <w:r w:rsidRPr="00013B06">
        <w:rPr>
          <w:rFonts w:ascii="Melior Com" w:hAnsi="Melior Com"/>
          <w:sz w:val="18"/>
          <w:szCs w:val="18"/>
        </w:rPr>
        <w:t>formen zur Verfügung stehen, die an den Bedürfni</w:t>
      </w:r>
      <w:r w:rsidRPr="00013B06">
        <w:rPr>
          <w:rFonts w:ascii="Melior Com" w:hAnsi="Melior Com"/>
          <w:sz w:val="18"/>
          <w:szCs w:val="18"/>
        </w:rPr>
        <w:t>s</w:t>
      </w:r>
      <w:r w:rsidRPr="00013B06">
        <w:rPr>
          <w:rFonts w:ascii="Melior Com" w:hAnsi="Melior Com"/>
          <w:sz w:val="18"/>
          <w:szCs w:val="18"/>
        </w:rPr>
        <w:t>sen der Pflegebedürftigen orientiert sind, wie z. B. Wohngemeinschaften für Demenzkranke.</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Die Aus- und Fortbildung des Pflegepersonals soll die Belange behinderter Frauen und Männer und ihre spezifischen Bedürfnisse stärker berücksicht</w:t>
      </w:r>
      <w:r w:rsidRPr="00013B06">
        <w:rPr>
          <w:rFonts w:ascii="Melior Com" w:hAnsi="Melior Com"/>
          <w:b/>
          <w:sz w:val="18"/>
          <w:szCs w:val="18"/>
        </w:rPr>
        <w:t>i</w:t>
      </w:r>
      <w:r w:rsidRPr="00013B06">
        <w:rPr>
          <w:rFonts w:ascii="Melior Com" w:hAnsi="Melior Com"/>
          <w:b/>
          <w:sz w:val="18"/>
          <w:szCs w:val="18"/>
        </w:rPr>
        <w:t xml:space="preserve">gen.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Bundesregierung setzt sich dafür ein, die Ve</w:t>
      </w:r>
      <w:r w:rsidRPr="00013B06">
        <w:rPr>
          <w:rFonts w:ascii="Melior Com" w:hAnsi="Melior Com"/>
          <w:sz w:val="18"/>
          <w:szCs w:val="18"/>
        </w:rPr>
        <w:t>r</w:t>
      </w:r>
      <w:r w:rsidRPr="00013B06">
        <w:rPr>
          <w:rFonts w:ascii="Melior Com" w:hAnsi="Melior Com"/>
          <w:sz w:val="18"/>
          <w:szCs w:val="18"/>
        </w:rPr>
        <w:t>einbarkeit von Berufstätigkeit und häuslicher Pflege zu verbessern, um pflegende Angehörige zu unte</w:t>
      </w:r>
      <w:r w:rsidRPr="00013B06">
        <w:rPr>
          <w:rFonts w:ascii="Melior Com" w:hAnsi="Melior Com"/>
          <w:sz w:val="18"/>
          <w:szCs w:val="18"/>
        </w:rPr>
        <w:t>r</w:t>
      </w:r>
      <w:r w:rsidRPr="00013B06">
        <w:rPr>
          <w:rFonts w:ascii="Melior Com" w:hAnsi="Melior Com"/>
          <w:sz w:val="18"/>
          <w:szCs w:val="18"/>
        </w:rPr>
        <w:t xml:space="preserve">stützen. </w:t>
      </w:r>
    </w:p>
    <w:p w:rsidR="00013B06" w:rsidRPr="00013B06" w:rsidRDefault="00013B06" w:rsidP="009A21C3">
      <w:pPr>
        <w:spacing w:before="150" w:line="200" w:lineRule="exact"/>
        <w:jc w:val="both"/>
        <w:rPr>
          <w:rFonts w:ascii="Melior Com" w:hAnsi="Melior Com"/>
          <w:b/>
          <w:sz w:val="18"/>
          <w:szCs w:val="18"/>
        </w:rPr>
      </w:pPr>
      <w:r w:rsidRPr="00013B06">
        <w:rPr>
          <w:rFonts w:ascii="Melior Com" w:hAnsi="Melior Com"/>
          <w:b/>
          <w:sz w:val="18"/>
          <w:szCs w:val="18"/>
        </w:rPr>
        <w:t>Daher hat das Bundeskabinett am 23. März 2011 den Entwurf eines Gesetzes zur Vereinbarkeit von Pflege und Beruf beschlossen, dessen Hauptbestan</w:t>
      </w:r>
      <w:r w:rsidRPr="00013B06">
        <w:rPr>
          <w:rFonts w:ascii="Melior Com" w:hAnsi="Melior Com"/>
          <w:b/>
          <w:sz w:val="18"/>
          <w:szCs w:val="18"/>
        </w:rPr>
        <w:t>d</w:t>
      </w:r>
      <w:r w:rsidRPr="00013B06">
        <w:rPr>
          <w:rFonts w:ascii="Melior Com" w:hAnsi="Melior Com"/>
          <w:b/>
          <w:sz w:val="18"/>
          <w:szCs w:val="18"/>
        </w:rPr>
        <w:t>teil das Familienpflegezeitgesetz ist.</w:t>
      </w:r>
    </w:p>
    <w:p w:rsidR="00013B06" w:rsidRPr="00013B06" w:rsidRDefault="00013B06" w:rsidP="009A21C3">
      <w:pPr>
        <w:spacing w:before="150" w:line="200" w:lineRule="exact"/>
        <w:jc w:val="both"/>
        <w:rPr>
          <w:rFonts w:ascii="Melior Com" w:hAnsi="Melior Com"/>
          <w:sz w:val="18"/>
          <w:szCs w:val="18"/>
        </w:rPr>
      </w:pPr>
      <w:r w:rsidRPr="00013B06">
        <w:rPr>
          <w:rFonts w:ascii="Melior Com" w:hAnsi="Melior Com"/>
          <w:sz w:val="18"/>
          <w:szCs w:val="18"/>
        </w:rPr>
        <w:t>Das Familienpflegezeitgesetz verbessert die Ra</w:t>
      </w:r>
      <w:r w:rsidRPr="00013B06">
        <w:rPr>
          <w:rFonts w:ascii="Melior Com" w:hAnsi="Melior Com"/>
          <w:sz w:val="18"/>
          <w:szCs w:val="18"/>
        </w:rPr>
        <w:t>h</w:t>
      </w:r>
      <w:r w:rsidRPr="00013B06">
        <w:rPr>
          <w:rFonts w:ascii="Melior Com" w:hAnsi="Melior Com"/>
          <w:sz w:val="18"/>
          <w:szCs w:val="18"/>
        </w:rPr>
        <w:t>menbedingungen für die häusliche Pflege pflegeb</w:t>
      </w:r>
      <w:r w:rsidRPr="00013B06">
        <w:rPr>
          <w:rFonts w:ascii="Melior Com" w:hAnsi="Melior Com"/>
          <w:sz w:val="18"/>
          <w:szCs w:val="18"/>
        </w:rPr>
        <w:t>e</w:t>
      </w:r>
      <w:r w:rsidRPr="00013B06">
        <w:rPr>
          <w:rFonts w:ascii="Melior Com" w:hAnsi="Melior Com"/>
          <w:sz w:val="18"/>
          <w:szCs w:val="18"/>
        </w:rPr>
        <w:t>dürftiger Personen durch berufstätige nahe Angeh</w:t>
      </w:r>
      <w:r w:rsidRPr="00013B06">
        <w:rPr>
          <w:rFonts w:ascii="Melior Com" w:hAnsi="Melior Com"/>
          <w:sz w:val="18"/>
          <w:szCs w:val="18"/>
        </w:rPr>
        <w:t>ö</w:t>
      </w:r>
      <w:r w:rsidRPr="00013B06">
        <w:rPr>
          <w:rFonts w:ascii="Melior Com" w:hAnsi="Melior Com"/>
          <w:sz w:val="18"/>
          <w:szCs w:val="18"/>
        </w:rPr>
        <w:t>rige. Mit dem Gesetz soll für Arbeitgeber ein Anreiz gesetzt werden, Beschäftigten für zwei Jahre die Pflege von nahen Angehörigen zu ermöglichen. In einer schriftlichen Vereinbarung zwischen Arbeitg</w:t>
      </w:r>
      <w:r w:rsidRPr="00013B06">
        <w:rPr>
          <w:rFonts w:ascii="Melior Com" w:hAnsi="Melior Com"/>
          <w:sz w:val="18"/>
          <w:szCs w:val="18"/>
        </w:rPr>
        <w:t>e</w:t>
      </w:r>
      <w:r w:rsidRPr="00013B06">
        <w:rPr>
          <w:rFonts w:ascii="Melior Com" w:hAnsi="Melior Com"/>
          <w:sz w:val="18"/>
          <w:szCs w:val="18"/>
        </w:rPr>
        <w:lastRenderedPageBreak/>
        <w:t>ber und Beschäftigten soll festgelegt werden, dass Beschäftigte zum Zwecke der Pflege eines nahen Angehörigen für einen Zeitraum von bis zu zwei Ja</w:t>
      </w:r>
      <w:r w:rsidRPr="00013B06">
        <w:rPr>
          <w:rFonts w:ascii="Melior Com" w:hAnsi="Melior Com"/>
          <w:sz w:val="18"/>
          <w:szCs w:val="18"/>
        </w:rPr>
        <w:t>h</w:t>
      </w:r>
      <w:r w:rsidRPr="00013B06">
        <w:rPr>
          <w:rFonts w:ascii="Melior Com" w:hAnsi="Melior Com"/>
          <w:sz w:val="18"/>
          <w:szCs w:val="18"/>
        </w:rPr>
        <w:t>ren mit reduzierter Stundenzahl arbeiten (Familie</w:t>
      </w:r>
      <w:r w:rsidRPr="00013B06">
        <w:rPr>
          <w:rFonts w:ascii="Melior Com" w:hAnsi="Melior Com"/>
          <w:sz w:val="18"/>
          <w:szCs w:val="18"/>
        </w:rPr>
        <w:t>n</w:t>
      </w:r>
      <w:r w:rsidRPr="00013B06">
        <w:rPr>
          <w:rFonts w:ascii="Melior Com" w:hAnsi="Melior Com"/>
          <w:sz w:val="18"/>
          <w:szCs w:val="18"/>
        </w:rPr>
        <w:t>pflegezeit) können. Während der Arbeitszeitreduzi</w:t>
      </w:r>
      <w:r w:rsidRPr="00013B06">
        <w:rPr>
          <w:rFonts w:ascii="Melior Com" w:hAnsi="Melior Com"/>
          <w:sz w:val="18"/>
          <w:szCs w:val="18"/>
        </w:rPr>
        <w:t>e</w:t>
      </w:r>
      <w:r w:rsidRPr="00013B06">
        <w:rPr>
          <w:rFonts w:ascii="Melior Com" w:hAnsi="Melior Com"/>
          <w:sz w:val="18"/>
          <w:szCs w:val="18"/>
        </w:rPr>
        <w:t>rung soll der Arbeitgeber den Beschäftigten durch Entgeltaufstockung einen Entgeltvorschuss leisten. Die Arbeitgeber können diese Entgeltaufstockung durch einen Kredit des Bundesamtes für Familie und zivilgesellschaftliche Aufgaben zinslos refina</w:t>
      </w:r>
      <w:r w:rsidRPr="00013B06">
        <w:rPr>
          <w:rFonts w:ascii="Melior Com" w:hAnsi="Melior Com"/>
          <w:sz w:val="18"/>
          <w:szCs w:val="18"/>
        </w:rPr>
        <w:t>n</w:t>
      </w:r>
      <w:r w:rsidRPr="00013B06">
        <w:rPr>
          <w:rFonts w:ascii="Melior Com" w:hAnsi="Melior Com"/>
          <w:sz w:val="18"/>
          <w:szCs w:val="18"/>
        </w:rPr>
        <w:t>zieren. Nach der Familienpflegezeit kehren die B</w:t>
      </w:r>
      <w:r w:rsidRPr="00013B06">
        <w:rPr>
          <w:rFonts w:ascii="Melior Com" w:hAnsi="Melior Com"/>
          <w:sz w:val="18"/>
          <w:szCs w:val="18"/>
        </w:rPr>
        <w:t>e</w:t>
      </w:r>
      <w:r w:rsidRPr="00013B06">
        <w:rPr>
          <w:rFonts w:ascii="Melior Com" w:hAnsi="Melior Com"/>
          <w:sz w:val="18"/>
          <w:szCs w:val="18"/>
        </w:rPr>
        <w:t>schäftigten wieder zur vorherigen Stundenzahl z</w:t>
      </w:r>
      <w:r w:rsidRPr="00013B06">
        <w:rPr>
          <w:rFonts w:ascii="Melior Com" w:hAnsi="Melior Com"/>
          <w:sz w:val="18"/>
          <w:szCs w:val="18"/>
        </w:rPr>
        <w:t>u</w:t>
      </w:r>
      <w:r w:rsidRPr="00013B06">
        <w:rPr>
          <w:rFonts w:ascii="Melior Com" w:hAnsi="Melior Com"/>
          <w:sz w:val="18"/>
          <w:szCs w:val="18"/>
        </w:rPr>
        <w:t>rück, bekommen aber weiterhin das reduzierte En</w:t>
      </w:r>
      <w:r w:rsidRPr="00013B06">
        <w:rPr>
          <w:rFonts w:ascii="Melior Com" w:hAnsi="Melior Com"/>
          <w:sz w:val="18"/>
          <w:szCs w:val="18"/>
        </w:rPr>
        <w:t>t</w:t>
      </w:r>
      <w:r w:rsidRPr="00013B06">
        <w:rPr>
          <w:rFonts w:ascii="Melior Com" w:hAnsi="Melior Com"/>
          <w:sz w:val="18"/>
          <w:szCs w:val="18"/>
        </w:rPr>
        <w:t>gelt, bis der vom Arbeitgeber während der Pfleg</w:t>
      </w:r>
      <w:r w:rsidRPr="00013B06">
        <w:rPr>
          <w:rFonts w:ascii="Melior Com" w:hAnsi="Melior Com"/>
          <w:sz w:val="18"/>
          <w:szCs w:val="18"/>
        </w:rPr>
        <w:t>e</w:t>
      </w:r>
      <w:r w:rsidRPr="00013B06">
        <w:rPr>
          <w:rFonts w:ascii="Melior Com" w:hAnsi="Melior Com"/>
          <w:sz w:val="18"/>
          <w:szCs w:val="18"/>
        </w:rPr>
        <w:t>phase gewährte Lohnvorschuss „nachgearbeitet“ ist. Pflegende Angehörige können so ihre finanzielle L</w:t>
      </w:r>
      <w:r w:rsidRPr="00013B06">
        <w:rPr>
          <w:rFonts w:ascii="Melior Com" w:hAnsi="Melior Com"/>
          <w:sz w:val="18"/>
          <w:szCs w:val="18"/>
        </w:rPr>
        <w:t>e</w:t>
      </w:r>
      <w:r w:rsidRPr="00013B06">
        <w:rPr>
          <w:rFonts w:ascii="Melior Com" w:hAnsi="Melior Com"/>
          <w:sz w:val="18"/>
          <w:szCs w:val="18"/>
        </w:rPr>
        <w:t>bensgrundlage erhalten und Unterbrechungen in der Erwerbsbiographie vermeiden.</w:t>
      </w:r>
    </w:p>
    <w:p w:rsidR="00013B06" w:rsidRPr="00013B06" w:rsidRDefault="00013B06" w:rsidP="008577FD">
      <w:pPr>
        <w:spacing w:before="300" w:line="200" w:lineRule="exact"/>
        <w:ind w:left="426" w:hanging="426"/>
        <w:jc w:val="both"/>
        <w:rPr>
          <w:rFonts w:ascii="Melior Com" w:hAnsi="Melior Com"/>
          <w:b/>
          <w:bCs/>
          <w:iCs/>
          <w:sz w:val="18"/>
          <w:szCs w:val="18"/>
        </w:rPr>
      </w:pPr>
      <w:bookmarkStart w:id="24" w:name="_Toc293997004"/>
      <w:r w:rsidRPr="00013B06">
        <w:rPr>
          <w:rFonts w:ascii="Melior Com" w:hAnsi="Melior Com"/>
          <w:b/>
          <w:bCs/>
          <w:iCs/>
          <w:sz w:val="18"/>
          <w:szCs w:val="18"/>
        </w:rPr>
        <w:t>3.4</w:t>
      </w:r>
      <w:r w:rsidRPr="00013B06">
        <w:rPr>
          <w:rFonts w:ascii="Melior Com" w:hAnsi="Melior Com"/>
          <w:b/>
          <w:bCs/>
          <w:iCs/>
          <w:sz w:val="18"/>
          <w:szCs w:val="18"/>
        </w:rPr>
        <w:tab/>
        <w:t>Kinder, Jugendliche, Familie und Partne</w:t>
      </w:r>
      <w:r w:rsidRPr="00013B06">
        <w:rPr>
          <w:rFonts w:ascii="Melior Com" w:hAnsi="Melior Com"/>
          <w:b/>
          <w:bCs/>
          <w:iCs/>
          <w:sz w:val="18"/>
          <w:szCs w:val="18"/>
        </w:rPr>
        <w:t>r</w:t>
      </w:r>
      <w:r w:rsidRPr="00013B06">
        <w:rPr>
          <w:rFonts w:ascii="Melior Com" w:hAnsi="Melior Com"/>
          <w:b/>
          <w:bCs/>
          <w:iCs/>
          <w:sz w:val="18"/>
          <w:szCs w:val="18"/>
        </w:rPr>
        <w:t>schaft</w:t>
      </w:r>
      <w:bookmarkEnd w:id="24"/>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Dieses Handlungsfeld bezieht sich insbesondere auf die Artikel 7, 22, 23, 25 und 28 der UN-Behindertenrechtskonvention und umfasst drei B</w:t>
      </w:r>
      <w:r w:rsidRPr="00013B06">
        <w:rPr>
          <w:rFonts w:ascii="Melior Com" w:hAnsi="Melior Com"/>
          <w:sz w:val="18"/>
          <w:szCs w:val="18"/>
        </w:rPr>
        <w:t>e</w:t>
      </w:r>
      <w:r w:rsidRPr="00013B06">
        <w:rPr>
          <w:rFonts w:ascii="Melior Com" w:hAnsi="Melior Com"/>
          <w:sz w:val="18"/>
          <w:szCs w:val="18"/>
        </w:rPr>
        <w:t xml:space="preserve">reiche. </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9A21C3">
        <w:rPr>
          <w:rFonts w:ascii="Latha" w:hAnsi="Latha" w:cs="Latha"/>
          <w:sz w:val="16"/>
          <w:szCs w:val="16"/>
        </w:rPr>
        <w:t xml:space="preserve"> </w:t>
      </w:r>
    </w:p>
    <w:p w:rsidR="00013B06" w:rsidRPr="009A21C3"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Alle Kinder sind willkommen und lernen gemeinsam und voneinander. Durch eine gemeinsame Kindheit und E</w:t>
      </w:r>
      <w:r w:rsidRPr="009A21C3">
        <w:rPr>
          <w:rFonts w:ascii="Latha" w:hAnsi="Latha" w:cs="Latha"/>
          <w:sz w:val="16"/>
          <w:szCs w:val="16"/>
        </w:rPr>
        <w:t>r</w:t>
      </w:r>
      <w:r w:rsidRPr="009A21C3">
        <w:rPr>
          <w:rFonts w:ascii="Latha" w:hAnsi="Latha" w:cs="Latha"/>
          <w:sz w:val="16"/>
          <w:szCs w:val="16"/>
        </w:rPr>
        <w:t>ziehung werden soziale Kompetenzen entwickelt und unterstützt. Vielfalt wird dabei als Chance für die G</w:t>
      </w:r>
      <w:r w:rsidRPr="009A21C3">
        <w:rPr>
          <w:rFonts w:ascii="Latha" w:hAnsi="Latha" w:cs="Latha"/>
          <w:sz w:val="16"/>
          <w:szCs w:val="16"/>
        </w:rPr>
        <w:t>e</w:t>
      </w:r>
      <w:r w:rsidRPr="009A21C3">
        <w:rPr>
          <w:rFonts w:ascii="Latha" w:hAnsi="Latha" w:cs="Latha"/>
          <w:sz w:val="16"/>
          <w:szCs w:val="16"/>
        </w:rPr>
        <w:t>sellschaft gesehen, nicht als (Be-) Hinderung.</w:t>
      </w:r>
    </w:p>
    <w:p w:rsidR="00013B06" w:rsidRPr="00013B06" w:rsidRDefault="00013B06" w:rsidP="008577FD">
      <w:pPr>
        <w:spacing w:before="300" w:line="200" w:lineRule="exact"/>
        <w:ind w:left="568" w:hanging="568"/>
        <w:jc w:val="both"/>
        <w:rPr>
          <w:rFonts w:ascii="Melior Com" w:hAnsi="Melior Com"/>
          <w:b/>
          <w:bCs/>
          <w:sz w:val="18"/>
          <w:szCs w:val="18"/>
        </w:rPr>
      </w:pPr>
      <w:bookmarkStart w:id="25" w:name="_Toc293997005"/>
      <w:r w:rsidRPr="00013B06">
        <w:rPr>
          <w:rFonts w:ascii="Melior Com" w:hAnsi="Melior Com"/>
          <w:b/>
          <w:bCs/>
          <w:sz w:val="18"/>
          <w:szCs w:val="18"/>
        </w:rPr>
        <w:t>3.4.1</w:t>
      </w:r>
      <w:r w:rsidRPr="00013B06">
        <w:rPr>
          <w:rFonts w:ascii="Melior Com" w:hAnsi="Melior Com"/>
          <w:b/>
          <w:bCs/>
          <w:sz w:val="18"/>
          <w:szCs w:val="18"/>
        </w:rPr>
        <w:tab/>
        <w:t>Kinder und Jugendliche</w:t>
      </w:r>
      <w:bookmarkEnd w:id="25"/>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Kinder mit Behinderungen sollen von Anfang an in ihrer Entwicklung gefördert und gestärkt werden.</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Mit dem Kinderförderungsgesetz (KiföG) ist ger</w:t>
      </w:r>
      <w:r w:rsidRPr="00013B06">
        <w:rPr>
          <w:rFonts w:ascii="Melior Com" w:hAnsi="Melior Com"/>
          <w:b/>
          <w:sz w:val="18"/>
          <w:szCs w:val="18"/>
        </w:rPr>
        <w:t>e</w:t>
      </w:r>
      <w:r w:rsidRPr="00013B06">
        <w:rPr>
          <w:rFonts w:ascii="Melior Com" w:hAnsi="Melior Com"/>
          <w:b/>
          <w:sz w:val="18"/>
          <w:szCs w:val="18"/>
        </w:rPr>
        <w:t>gelt, dass ab dem 1. August 2013 ein Kind, das das erste Lebensjahr vollendet hat, bis zur Vollendung des dritten Lebensjahres einen Anspruch auf Förd</w:t>
      </w:r>
      <w:r w:rsidRPr="00013B06">
        <w:rPr>
          <w:rFonts w:ascii="Melior Com" w:hAnsi="Melior Com"/>
          <w:b/>
          <w:sz w:val="18"/>
          <w:szCs w:val="18"/>
        </w:rPr>
        <w:t>e</w:t>
      </w:r>
      <w:r w:rsidRPr="00013B06">
        <w:rPr>
          <w:rFonts w:ascii="Melior Com" w:hAnsi="Melior Com"/>
          <w:b/>
          <w:sz w:val="18"/>
          <w:szCs w:val="18"/>
        </w:rPr>
        <w:t>rung in einer Tageseinrichtung oder in einer Ki</w:t>
      </w:r>
      <w:r w:rsidRPr="00013B06">
        <w:rPr>
          <w:rFonts w:ascii="Melior Com" w:hAnsi="Melior Com"/>
          <w:b/>
          <w:sz w:val="18"/>
          <w:szCs w:val="18"/>
        </w:rPr>
        <w:t>n</w:t>
      </w:r>
      <w:r w:rsidRPr="00013B06">
        <w:rPr>
          <w:rFonts w:ascii="Melior Com" w:hAnsi="Melior Com"/>
          <w:b/>
          <w:sz w:val="18"/>
          <w:szCs w:val="18"/>
        </w:rPr>
        <w:t>dertagespflege hat. Im März 2010, also gut ein Jahr nach Inkrafttreten des KiföG, wurden rund 23 Pr</w:t>
      </w:r>
      <w:r w:rsidRPr="00013B06">
        <w:rPr>
          <w:rFonts w:ascii="Melior Com" w:hAnsi="Melior Com"/>
          <w:b/>
          <w:sz w:val="18"/>
          <w:szCs w:val="18"/>
        </w:rPr>
        <w:t>o</w:t>
      </w:r>
      <w:r w:rsidRPr="00013B06">
        <w:rPr>
          <w:rFonts w:ascii="Melior Com" w:hAnsi="Melior Com"/>
          <w:b/>
          <w:sz w:val="18"/>
          <w:szCs w:val="18"/>
        </w:rPr>
        <w:t>zent der Kinder unter drei Jahren in Deutschland in Kindertageseinrichtungen oder in der Kindertage</w:t>
      </w:r>
      <w:r w:rsidRPr="00013B06">
        <w:rPr>
          <w:rFonts w:ascii="Melior Com" w:hAnsi="Melior Com"/>
          <w:b/>
          <w:sz w:val="18"/>
          <w:szCs w:val="18"/>
        </w:rPr>
        <w:t>s</w:t>
      </w:r>
      <w:r w:rsidRPr="00013B06">
        <w:rPr>
          <w:rFonts w:ascii="Melior Com" w:hAnsi="Melior Com"/>
          <w:b/>
          <w:sz w:val="18"/>
          <w:szCs w:val="18"/>
        </w:rPr>
        <w:t xml:space="preserve">pflege betreut. In der Altersgruppe der 3- bis unter 6-Jährigen lag die Betreuungsquote bei bundesweit 92,2 Prozent. </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9A21C3">
        <w:rPr>
          <w:rFonts w:ascii="Latha" w:hAnsi="Latha" w:cs="Latha"/>
          <w:sz w:val="16"/>
          <w:szCs w:val="16"/>
        </w:rPr>
        <w:t xml:space="preserve"> </w:t>
      </w:r>
    </w:p>
    <w:p w:rsidR="00013B06" w:rsidRPr="009A21C3"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Durch das gemeinsame Aufwachsen von Kindern mit und ohne Behinderungen entsteht auf beiden Seiten ein positives Bild vom Mitmenschen.</w:t>
      </w:r>
    </w:p>
    <w:p w:rsidR="00013B06" w:rsidRPr="00013B06" w:rsidRDefault="00013B06" w:rsidP="009A21C3">
      <w:pPr>
        <w:spacing w:before="150" w:line="200" w:lineRule="exact"/>
        <w:jc w:val="both"/>
        <w:rPr>
          <w:rFonts w:ascii="Melior Com" w:hAnsi="Melior Com"/>
          <w:sz w:val="18"/>
          <w:szCs w:val="18"/>
        </w:rPr>
      </w:pPr>
      <w:r w:rsidRPr="00013B06">
        <w:rPr>
          <w:rFonts w:ascii="Melior Com" w:hAnsi="Melior Com"/>
          <w:sz w:val="18"/>
          <w:szCs w:val="18"/>
        </w:rPr>
        <w:t>Da es einen bundesgesetzlichen Auftrag (§ 22a Abs. 4 SGB VIII) gibt, der die gemeinsame Förderung von Kindern mit und ohne Behinderung in Gruppen vo</w:t>
      </w:r>
      <w:r w:rsidRPr="00013B06">
        <w:rPr>
          <w:rFonts w:ascii="Melior Com" w:hAnsi="Melior Com"/>
          <w:sz w:val="18"/>
          <w:szCs w:val="18"/>
        </w:rPr>
        <w:t>r</w:t>
      </w:r>
      <w:r w:rsidRPr="00013B06">
        <w:rPr>
          <w:rFonts w:ascii="Melior Com" w:hAnsi="Melior Com"/>
          <w:sz w:val="18"/>
          <w:szCs w:val="18"/>
        </w:rPr>
        <w:t>sieht, findet in den Kommunen bereits jetzt ein Au</w:t>
      </w:r>
      <w:r w:rsidRPr="00013B06">
        <w:rPr>
          <w:rFonts w:ascii="Melior Com" w:hAnsi="Melior Com"/>
          <w:sz w:val="18"/>
          <w:szCs w:val="18"/>
        </w:rPr>
        <w:t>s</w:t>
      </w:r>
      <w:r w:rsidRPr="00013B06">
        <w:rPr>
          <w:rFonts w:ascii="Melior Com" w:hAnsi="Melior Com"/>
          <w:sz w:val="18"/>
          <w:szCs w:val="18"/>
        </w:rPr>
        <w:t>bau von Angeboten inklusiver Kinderbetreuung statt.</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Der Bund unterstützt den bedarfsgerechten, qual</w:t>
      </w:r>
      <w:r w:rsidRPr="00013B06">
        <w:rPr>
          <w:rFonts w:ascii="Melior Com" w:hAnsi="Melior Com"/>
          <w:b/>
          <w:sz w:val="18"/>
          <w:szCs w:val="18"/>
        </w:rPr>
        <w:t>i</w:t>
      </w:r>
      <w:r w:rsidRPr="00013B06">
        <w:rPr>
          <w:rFonts w:ascii="Melior Com" w:hAnsi="Melior Com"/>
          <w:b/>
          <w:sz w:val="18"/>
          <w:szCs w:val="18"/>
        </w:rPr>
        <w:t xml:space="preserve">tätsorientierten Ausbau der Kindertagesbetreuung </w:t>
      </w:r>
      <w:r w:rsidRPr="00013B06">
        <w:rPr>
          <w:rFonts w:ascii="Melior Com" w:hAnsi="Melior Com"/>
          <w:b/>
          <w:sz w:val="18"/>
          <w:szCs w:val="18"/>
        </w:rPr>
        <w:lastRenderedPageBreak/>
        <w:t>für unter Dreijährige mit 4 Milliarden Euro. Ab dem Jahr 2014 unterstützt er die Länder dauerhaft mit jährlich 770 Millionen Euro.</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Behinderte und von Behinderung bedrohte Kinder haben von der Geburt bis zum Schuleintritt A</w:t>
      </w:r>
      <w:r w:rsidRPr="00013B06">
        <w:rPr>
          <w:rFonts w:ascii="Melior Com" w:hAnsi="Melior Com"/>
          <w:sz w:val="18"/>
          <w:szCs w:val="18"/>
        </w:rPr>
        <w:t>n</w:t>
      </w:r>
      <w:r w:rsidRPr="00013B06">
        <w:rPr>
          <w:rFonts w:ascii="Melior Com" w:hAnsi="Melior Com"/>
          <w:sz w:val="18"/>
          <w:szCs w:val="18"/>
        </w:rPr>
        <w:t xml:space="preserve">spruch auf eine so genannte Früherkennung und Frühförderung. Sie umfasst einerseits die ärztliche Behandlung und Heilmittel und andererseits die nichtärztliche sozialpädiatrische, psychologische, heilpädagogische und psychosoziale Leistung zur Frühdiagnostik und Behandlungsplanung. Diese Leistungen werden von den Krankenkassen und den Trägern der Sozial- bzw. Kinder- und Jugendhilfe erbracht.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 xml:space="preserve">Diese „Komplex-Leistung“ setzt voraus, dass sich die beteiligten Rehabilitationsträger/Leistungsträger (Krankenkassen und Sozialhilfe) untereinander und mit den Leistungserbringern einigen - das ist bisher nicht durchgängig der Fall. </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Die Bundesregierung wird die bestehenden A</w:t>
      </w:r>
      <w:r w:rsidRPr="00013B06">
        <w:rPr>
          <w:rFonts w:ascii="Melior Com" w:hAnsi="Melior Com"/>
          <w:b/>
          <w:sz w:val="18"/>
          <w:szCs w:val="18"/>
        </w:rPr>
        <w:t>b</w:t>
      </w:r>
      <w:r w:rsidRPr="00013B06">
        <w:rPr>
          <w:rFonts w:ascii="Melior Com" w:hAnsi="Melior Com"/>
          <w:b/>
          <w:sz w:val="18"/>
          <w:szCs w:val="18"/>
        </w:rPr>
        <w:t>stimmungsprobleme zwischen den zuständigen R</w:t>
      </w:r>
      <w:r w:rsidRPr="00013B06">
        <w:rPr>
          <w:rFonts w:ascii="Melior Com" w:hAnsi="Melior Com"/>
          <w:b/>
          <w:sz w:val="18"/>
          <w:szCs w:val="18"/>
        </w:rPr>
        <w:t>e</w:t>
      </w:r>
      <w:r w:rsidRPr="00013B06">
        <w:rPr>
          <w:rFonts w:ascii="Melior Com" w:hAnsi="Melior Com"/>
          <w:b/>
          <w:sz w:val="18"/>
          <w:szCs w:val="18"/>
        </w:rPr>
        <w:t>habilitationsträgern (Krankenkassen und Sozialhi</w:t>
      </w:r>
      <w:r w:rsidRPr="00013B06">
        <w:rPr>
          <w:rFonts w:ascii="Melior Com" w:hAnsi="Melior Com"/>
          <w:b/>
          <w:sz w:val="18"/>
          <w:szCs w:val="18"/>
        </w:rPr>
        <w:t>l</w:t>
      </w:r>
      <w:r w:rsidRPr="00013B06">
        <w:rPr>
          <w:rFonts w:ascii="Melior Com" w:hAnsi="Melior Com"/>
          <w:b/>
          <w:sz w:val="18"/>
          <w:szCs w:val="18"/>
        </w:rPr>
        <w:t>fe) bei der Umsetzung der Komplexleistung Frü</w:t>
      </w:r>
      <w:r w:rsidRPr="00013B06">
        <w:rPr>
          <w:rFonts w:ascii="Melior Com" w:hAnsi="Melior Com"/>
          <w:b/>
          <w:sz w:val="18"/>
          <w:szCs w:val="18"/>
        </w:rPr>
        <w:t>h</w:t>
      </w:r>
      <w:r w:rsidRPr="00013B06">
        <w:rPr>
          <w:rFonts w:ascii="Melior Com" w:hAnsi="Melior Com"/>
          <w:b/>
          <w:sz w:val="18"/>
          <w:szCs w:val="18"/>
        </w:rPr>
        <w:t>förderung beseitigen und dabei insbesondere pr</w:t>
      </w:r>
      <w:r w:rsidRPr="00013B06">
        <w:rPr>
          <w:rFonts w:ascii="Melior Com" w:hAnsi="Melior Com"/>
          <w:b/>
          <w:sz w:val="18"/>
          <w:szCs w:val="18"/>
        </w:rPr>
        <w:t>ü</w:t>
      </w:r>
      <w:r w:rsidRPr="00013B06">
        <w:rPr>
          <w:rFonts w:ascii="Melior Com" w:hAnsi="Melior Com"/>
          <w:b/>
          <w:sz w:val="18"/>
          <w:szCs w:val="18"/>
        </w:rPr>
        <w:t>fen, ob konkrete Fristen und ein Schiedsstellen</w:t>
      </w:r>
      <w:r w:rsidR="00375EDE">
        <w:rPr>
          <w:rFonts w:ascii="Melior Com" w:hAnsi="Melior Com"/>
          <w:b/>
          <w:sz w:val="18"/>
          <w:szCs w:val="18"/>
        </w:rPr>
        <w:t>-</w:t>
      </w:r>
      <w:r w:rsidRPr="00013B06">
        <w:rPr>
          <w:rFonts w:ascii="Melior Com" w:hAnsi="Melior Com"/>
          <w:b/>
          <w:sz w:val="18"/>
          <w:szCs w:val="18"/>
        </w:rPr>
        <w:t>verfahren zur Lösung beitragen können.</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Das Bundesministerium für Arbeit und Soziales wird im Bereich der Frühförderung ein Forschung</w:t>
      </w:r>
      <w:r w:rsidRPr="00013B06">
        <w:rPr>
          <w:rFonts w:ascii="Melior Com" w:hAnsi="Melior Com"/>
          <w:sz w:val="18"/>
          <w:szCs w:val="18"/>
        </w:rPr>
        <w:t>s</w:t>
      </w:r>
      <w:r w:rsidRPr="00013B06">
        <w:rPr>
          <w:rFonts w:ascii="Melior Com" w:hAnsi="Melior Com"/>
          <w:sz w:val="18"/>
          <w:szCs w:val="18"/>
        </w:rPr>
        <w:t>vorhaben „Strukturelle und finanzielle Hindernisse bei der Umsetzung der Komplexleistung Frühförd</w:t>
      </w:r>
      <w:r w:rsidRPr="00013B06">
        <w:rPr>
          <w:rFonts w:ascii="Melior Com" w:hAnsi="Melior Com"/>
          <w:sz w:val="18"/>
          <w:szCs w:val="18"/>
        </w:rPr>
        <w:t>e</w:t>
      </w:r>
      <w:r w:rsidRPr="00013B06">
        <w:rPr>
          <w:rFonts w:ascii="Melior Com" w:hAnsi="Melior Com"/>
          <w:sz w:val="18"/>
          <w:szCs w:val="18"/>
        </w:rPr>
        <w:t>rung“ als Entscheidungsvorbereitung für mögliche Handlungsoptionen in Auftrag geben.</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Berücksichtigung der besonderen Bedürfnisse von Kindern mit Behinderungen ist gesetzlich ve</w:t>
      </w:r>
      <w:r w:rsidRPr="00013B06">
        <w:rPr>
          <w:rFonts w:ascii="Melior Com" w:hAnsi="Melior Com"/>
          <w:sz w:val="18"/>
          <w:szCs w:val="18"/>
        </w:rPr>
        <w:t>r</w:t>
      </w:r>
      <w:r w:rsidRPr="00013B06">
        <w:rPr>
          <w:rFonts w:ascii="Melior Com" w:hAnsi="Melior Com"/>
          <w:sz w:val="18"/>
          <w:szCs w:val="18"/>
        </w:rPr>
        <w:t xml:space="preserve">ankert (Neuntes Buch Sozialgesetzbuch - SGB IX). </w:t>
      </w:r>
    </w:p>
    <w:p w:rsidR="00013B06" w:rsidRPr="00013B06" w:rsidRDefault="00013B06" w:rsidP="009A21C3">
      <w:pPr>
        <w:spacing w:before="150" w:line="200" w:lineRule="exact"/>
        <w:jc w:val="both"/>
        <w:rPr>
          <w:rFonts w:ascii="Melior Com" w:hAnsi="Melior Com"/>
          <w:sz w:val="18"/>
          <w:szCs w:val="18"/>
        </w:rPr>
      </w:pPr>
      <w:r w:rsidRPr="00013B06">
        <w:rPr>
          <w:rFonts w:ascii="Melior Com" w:hAnsi="Melior Com"/>
          <w:sz w:val="18"/>
          <w:szCs w:val="18"/>
        </w:rPr>
        <w:t>Das Achte Buch Sozialgesetzbuch (SGB VIII Kinder und Jugendhilfe) enthält Leistungen, die Kinder mit Behinderungen unterstützen und es ihnen ermögl</w:t>
      </w:r>
      <w:r w:rsidRPr="00013B06">
        <w:rPr>
          <w:rFonts w:ascii="Melior Com" w:hAnsi="Melior Com"/>
          <w:sz w:val="18"/>
          <w:szCs w:val="18"/>
        </w:rPr>
        <w:t>i</w:t>
      </w:r>
      <w:r w:rsidRPr="00013B06">
        <w:rPr>
          <w:rFonts w:ascii="Melior Com" w:hAnsi="Melior Com"/>
          <w:sz w:val="18"/>
          <w:szCs w:val="18"/>
        </w:rPr>
        <w:t>chen, in ihrem sozialen Umfeld zu verbleiben. Dabei zielen die Leistungen gerade auf die Unterstützung der gesamten Familie. Bei Leistungen der Sozialhilfe nach dem SGB XII sollen die besonderen Verhältni</w:t>
      </w:r>
      <w:r w:rsidRPr="00013B06">
        <w:rPr>
          <w:rFonts w:ascii="Melior Com" w:hAnsi="Melior Com"/>
          <w:sz w:val="18"/>
          <w:szCs w:val="18"/>
        </w:rPr>
        <w:t>s</w:t>
      </w:r>
      <w:r w:rsidRPr="00013B06">
        <w:rPr>
          <w:rFonts w:ascii="Melior Com" w:hAnsi="Melior Com"/>
          <w:sz w:val="18"/>
          <w:szCs w:val="18"/>
        </w:rPr>
        <w:t>se in der Familie der Leistungsberechtigten berüc</w:t>
      </w:r>
      <w:r w:rsidRPr="00013B06">
        <w:rPr>
          <w:rFonts w:ascii="Melior Com" w:hAnsi="Melior Com"/>
          <w:sz w:val="18"/>
          <w:szCs w:val="18"/>
        </w:rPr>
        <w:t>k</w:t>
      </w:r>
      <w:r w:rsidRPr="00013B06">
        <w:rPr>
          <w:rFonts w:ascii="Melior Com" w:hAnsi="Melior Com"/>
          <w:sz w:val="18"/>
          <w:szCs w:val="18"/>
        </w:rPr>
        <w:t xml:space="preserve">sichtigt werden. </w:t>
      </w:r>
    </w:p>
    <w:p w:rsidR="00013B06" w:rsidRPr="00013B06" w:rsidRDefault="00013B06" w:rsidP="009A21C3">
      <w:pPr>
        <w:spacing w:before="150" w:line="200" w:lineRule="exact"/>
        <w:jc w:val="both"/>
        <w:rPr>
          <w:rFonts w:ascii="Melior Com" w:hAnsi="Melior Com"/>
          <w:b/>
          <w:sz w:val="18"/>
          <w:szCs w:val="18"/>
        </w:rPr>
      </w:pPr>
      <w:r w:rsidRPr="00013B06">
        <w:rPr>
          <w:rFonts w:ascii="Melior Com" w:hAnsi="Melior Com"/>
          <w:b/>
          <w:sz w:val="18"/>
          <w:szCs w:val="18"/>
        </w:rPr>
        <w:t>Kinder mit Behinderungen sollen in ihrem famili</w:t>
      </w:r>
      <w:r w:rsidRPr="00013B06">
        <w:rPr>
          <w:rFonts w:ascii="Melior Com" w:hAnsi="Melior Com"/>
          <w:b/>
          <w:sz w:val="18"/>
          <w:szCs w:val="18"/>
        </w:rPr>
        <w:t>ä</w:t>
      </w:r>
      <w:r w:rsidRPr="00013B06">
        <w:rPr>
          <w:rFonts w:ascii="Melior Com" w:hAnsi="Melior Com"/>
          <w:b/>
          <w:sz w:val="18"/>
          <w:szCs w:val="18"/>
        </w:rPr>
        <w:t>ren Umfeld leben können und gemäß ihrem Alter und ihrer Entwicklung an der Planung und Gesta</w:t>
      </w:r>
      <w:r w:rsidRPr="00013B06">
        <w:rPr>
          <w:rFonts w:ascii="Melior Com" w:hAnsi="Melior Com"/>
          <w:b/>
          <w:sz w:val="18"/>
          <w:szCs w:val="18"/>
        </w:rPr>
        <w:t>l</w:t>
      </w:r>
      <w:r w:rsidRPr="00013B06">
        <w:rPr>
          <w:rFonts w:ascii="Melior Com" w:hAnsi="Melior Com"/>
          <w:b/>
          <w:sz w:val="18"/>
          <w:szCs w:val="18"/>
        </w:rPr>
        <w:t xml:space="preserve">tung der einzelnen Hilfen beteiligt werden. Eltern sollen intensiv in die Planung und Gestaltung der Hilfen einbezogen werden.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Im 13. Kinder- und Jugendbericht der Bundesregi</w:t>
      </w:r>
      <w:r w:rsidRPr="00013B06">
        <w:rPr>
          <w:rFonts w:ascii="Melior Com" w:hAnsi="Melior Com"/>
          <w:sz w:val="18"/>
          <w:szCs w:val="18"/>
        </w:rPr>
        <w:t>e</w:t>
      </w:r>
      <w:r w:rsidRPr="00013B06">
        <w:rPr>
          <w:rFonts w:ascii="Melior Com" w:hAnsi="Melior Com"/>
          <w:sz w:val="18"/>
          <w:szCs w:val="18"/>
        </w:rPr>
        <w:t>rung sowie im Nationalen Aktionsplan „Für ein ki</w:t>
      </w:r>
      <w:r w:rsidRPr="00013B06">
        <w:rPr>
          <w:rFonts w:ascii="Melior Com" w:hAnsi="Melior Com"/>
          <w:sz w:val="18"/>
          <w:szCs w:val="18"/>
        </w:rPr>
        <w:t>n</w:t>
      </w:r>
      <w:r w:rsidRPr="00013B06">
        <w:rPr>
          <w:rFonts w:ascii="Melior Com" w:hAnsi="Melior Com"/>
          <w:sz w:val="18"/>
          <w:szCs w:val="18"/>
        </w:rPr>
        <w:t>dergerechtes Deutschland 2005-2010“ wird auf die besondere Situation von Kindern und Jugendlichen mit Behinderungen hingewiesen:</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geteilte Zuständigkeit für Kinder und Jugendl</w:t>
      </w:r>
      <w:r w:rsidRPr="00013B06">
        <w:rPr>
          <w:rFonts w:ascii="Melior Com" w:hAnsi="Melior Com"/>
          <w:sz w:val="18"/>
          <w:szCs w:val="18"/>
        </w:rPr>
        <w:t>i</w:t>
      </w:r>
      <w:r w:rsidRPr="00013B06">
        <w:rPr>
          <w:rFonts w:ascii="Melior Com" w:hAnsi="Melior Com"/>
          <w:sz w:val="18"/>
          <w:szCs w:val="18"/>
        </w:rPr>
        <w:t xml:space="preserve">che mit Behinderungen - bei seelischer Behinderung werden Leistungen nach dem Recht der Kinder- und Jugendhilfe (SGB VIII), bei körperlicher und geistiger Behinderung Leistungen der Sozialhilfe (SGB XII) gewährt - kann zu einer Vielzahl von Abgrenzungs- und Schnittstellenproblemen führen. Dann können </w:t>
      </w:r>
      <w:r w:rsidRPr="00013B06">
        <w:rPr>
          <w:rFonts w:ascii="Melior Com" w:hAnsi="Melior Com"/>
          <w:sz w:val="18"/>
          <w:szCs w:val="18"/>
        </w:rPr>
        <w:lastRenderedPageBreak/>
        <w:t xml:space="preserve">die Hilfen nicht immer zielgenau, bedarfsgerecht und zeitnah erbracht werden. </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Mit der Lösung dieser Schnittstellenproblematik ist eine gemeinsame Arbeitsgruppe der Arbeits- und Sozialministerkonferenz (ASMK) und der Jugend- und Familienministerkonferenz (JFMK) mit dem Bund, den kommunalen Spitzenverbänden und der Bundesarbeitsgemeinschaft der überörtlichen Tr</w:t>
      </w:r>
      <w:r w:rsidRPr="00013B06">
        <w:rPr>
          <w:rFonts w:ascii="Melior Com" w:hAnsi="Melior Com"/>
          <w:b/>
          <w:sz w:val="18"/>
          <w:szCs w:val="18"/>
        </w:rPr>
        <w:t>ä</w:t>
      </w:r>
      <w:r w:rsidRPr="00013B06">
        <w:rPr>
          <w:rFonts w:ascii="Melior Com" w:hAnsi="Melior Com"/>
          <w:b/>
          <w:sz w:val="18"/>
          <w:szCs w:val="18"/>
        </w:rPr>
        <w:t>ger der Sozialhilfe beauftragt. Perspektivisch gilt es, die unterschiedliche Verantwortungsaufteilung zu überwinden und die Eingliederungshilfe für Kinder und Jugendliche mit Behinderungen unter dem Dach des SGB VIII im Konsens zwischen Bund, Ländern und Gemeinden zusammenzuführen („Große Lösung SGB VIII“).</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sz w:val="18"/>
          <w:szCs w:val="18"/>
        </w:rPr>
        <w:t xml:space="preserve">Kinder und Jugendliche sollen partizipieren können und nicht für politische Ziele instrumentalisiert werden. </w:t>
      </w:r>
      <w:r w:rsidRPr="00013B06">
        <w:rPr>
          <w:rFonts w:ascii="Melior Com" w:hAnsi="Melior Com"/>
          <w:b/>
          <w:sz w:val="18"/>
          <w:szCs w:val="18"/>
        </w:rPr>
        <w:t>Daher wird die Bundesregierung gemei</w:t>
      </w:r>
      <w:r w:rsidRPr="00013B06">
        <w:rPr>
          <w:rFonts w:ascii="Melior Com" w:hAnsi="Melior Com"/>
          <w:b/>
          <w:sz w:val="18"/>
          <w:szCs w:val="18"/>
        </w:rPr>
        <w:t>n</w:t>
      </w:r>
      <w:r w:rsidRPr="00013B06">
        <w:rPr>
          <w:rFonts w:ascii="Melior Com" w:hAnsi="Melior Com"/>
          <w:b/>
          <w:sz w:val="18"/>
          <w:szCs w:val="18"/>
        </w:rPr>
        <w:t>sam mit den Verbänden ab 2013 ein Konzept zur d</w:t>
      </w:r>
      <w:r w:rsidRPr="00013B06">
        <w:rPr>
          <w:rFonts w:ascii="Melior Com" w:hAnsi="Melior Com"/>
          <w:b/>
          <w:sz w:val="18"/>
          <w:szCs w:val="18"/>
        </w:rPr>
        <w:t>i</w:t>
      </w:r>
      <w:r w:rsidRPr="00013B06">
        <w:rPr>
          <w:rFonts w:ascii="Melior Com" w:hAnsi="Melior Com"/>
          <w:b/>
          <w:sz w:val="18"/>
          <w:szCs w:val="18"/>
        </w:rPr>
        <w:t>rekten Beteiligung behinderter Kinder und Jugen</w:t>
      </w:r>
      <w:r w:rsidRPr="00013B06">
        <w:rPr>
          <w:rFonts w:ascii="Melior Com" w:hAnsi="Melior Com"/>
          <w:b/>
          <w:sz w:val="18"/>
          <w:szCs w:val="18"/>
        </w:rPr>
        <w:t>d</w:t>
      </w:r>
      <w:r w:rsidRPr="00013B06">
        <w:rPr>
          <w:rFonts w:ascii="Melior Com" w:hAnsi="Melior Com"/>
          <w:b/>
          <w:sz w:val="18"/>
          <w:szCs w:val="18"/>
        </w:rPr>
        <w:t>licher (z.B. ein regelmäßiges Kinder- und Jugen</w:t>
      </w:r>
      <w:r w:rsidRPr="00013B06">
        <w:rPr>
          <w:rFonts w:ascii="Melior Com" w:hAnsi="Melior Com"/>
          <w:b/>
          <w:sz w:val="18"/>
          <w:szCs w:val="18"/>
        </w:rPr>
        <w:t>d</w:t>
      </w:r>
      <w:r w:rsidRPr="00013B06">
        <w:rPr>
          <w:rFonts w:ascii="Melior Com" w:hAnsi="Melior Com"/>
          <w:b/>
          <w:sz w:val="18"/>
          <w:szCs w:val="18"/>
        </w:rPr>
        <w:t xml:space="preserve">parlament) entwickeln. </w:t>
      </w:r>
    </w:p>
    <w:p w:rsidR="00013B06" w:rsidRPr="00013B06" w:rsidRDefault="00013B06" w:rsidP="009A21C3">
      <w:pPr>
        <w:spacing w:before="150" w:line="200" w:lineRule="exact"/>
        <w:jc w:val="both"/>
        <w:rPr>
          <w:rFonts w:ascii="Melior Com" w:hAnsi="Melior Com"/>
          <w:sz w:val="18"/>
          <w:szCs w:val="18"/>
        </w:rPr>
      </w:pPr>
      <w:r w:rsidRPr="00013B06">
        <w:rPr>
          <w:rFonts w:ascii="Melior Com" w:hAnsi="Melior Com"/>
          <w:sz w:val="18"/>
          <w:szCs w:val="18"/>
        </w:rPr>
        <w:t>Dabei werden Fragen zur Zusammensetzung, Au</w:t>
      </w:r>
      <w:r w:rsidRPr="00013B06">
        <w:rPr>
          <w:rFonts w:ascii="Melior Com" w:hAnsi="Melior Com"/>
          <w:sz w:val="18"/>
          <w:szCs w:val="18"/>
        </w:rPr>
        <w:t>s</w:t>
      </w:r>
      <w:r w:rsidRPr="00013B06">
        <w:rPr>
          <w:rFonts w:ascii="Melior Com" w:hAnsi="Melior Com"/>
          <w:sz w:val="18"/>
          <w:szCs w:val="18"/>
        </w:rPr>
        <w:t>wahl und auch zum pädagogischen Unterbau b</w:t>
      </w:r>
      <w:r w:rsidRPr="00013B06">
        <w:rPr>
          <w:rFonts w:ascii="Melior Com" w:hAnsi="Melior Com"/>
          <w:sz w:val="18"/>
          <w:szCs w:val="18"/>
        </w:rPr>
        <w:t>e</w:t>
      </w:r>
      <w:r w:rsidRPr="00013B06">
        <w:rPr>
          <w:rFonts w:ascii="Melior Com" w:hAnsi="Melior Com"/>
          <w:sz w:val="18"/>
          <w:szCs w:val="18"/>
        </w:rPr>
        <w:t xml:space="preserve">rücksichtigt. </w:t>
      </w:r>
    </w:p>
    <w:p w:rsidR="00013B06" w:rsidRPr="00013B06" w:rsidRDefault="00013B06" w:rsidP="00612A9A">
      <w:pPr>
        <w:spacing w:before="300" w:line="200" w:lineRule="exact"/>
        <w:ind w:left="568" w:hanging="568"/>
        <w:jc w:val="both"/>
        <w:rPr>
          <w:rFonts w:ascii="Melior Com" w:hAnsi="Melior Com"/>
          <w:b/>
          <w:bCs/>
          <w:sz w:val="18"/>
          <w:szCs w:val="18"/>
        </w:rPr>
      </w:pPr>
      <w:bookmarkStart w:id="26" w:name="_Toc293997006"/>
      <w:r w:rsidRPr="00013B06">
        <w:rPr>
          <w:rFonts w:ascii="Melior Com" w:hAnsi="Melior Com"/>
          <w:b/>
          <w:bCs/>
          <w:sz w:val="18"/>
          <w:szCs w:val="18"/>
        </w:rPr>
        <w:t>3.4.2</w:t>
      </w:r>
      <w:r w:rsidRPr="00013B06">
        <w:rPr>
          <w:rFonts w:ascii="Melior Com" w:hAnsi="Melior Com"/>
          <w:b/>
          <w:bCs/>
          <w:sz w:val="18"/>
          <w:szCs w:val="18"/>
        </w:rPr>
        <w:tab/>
        <w:t>Mütter und Väter</w:t>
      </w:r>
      <w:bookmarkEnd w:id="26"/>
    </w:p>
    <w:p w:rsidR="00013B06" w:rsidRPr="00013B06" w:rsidRDefault="00013B06" w:rsidP="009A21C3">
      <w:pPr>
        <w:spacing w:before="150" w:line="200" w:lineRule="exact"/>
        <w:jc w:val="both"/>
        <w:rPr>
          <w:rFonts w:ascii="Melior Com" w:hAnsi="Melior Com"/>
          <w:sz w:val="18"/>
          <w:szCs w:val="18"/>
        </w:rPr>
      </w:pPr>
      <w:r w:rsidRPr="00013B06">
        <w:rPr>
          <w:rFonts w:ascii="Melior Com" w:hAnsi="Melior Com"/>
          <w:sz w:val="18"/>
          <w:szCs w:val="18"/>
        </w:rPr>
        <w:t>Nach dem Neunten Buch Sozialgesetzbuch (SGB IX) ist bei der Entscheidung über Leistungen und bei der Ausführung der Leistungen zur Teilhabe den beso</w:t>
      </w:r>
      <w:r w:rsidRPr="00013B06">
        <w:rPr>
          <w:rFonts w:ascii="Melior Com" w:hAnsi="Melior Com"/>
          <w:sz w:val="18"/>
          <w:szCs w:val="18"/>
        </w:rPr>
        <w:t>n</w:t>
      </w:r>
      <w:r w:rsidRPr="00013B06">
        <w:rPr>
          <w:rFonts w:ascii="Melior Com" w:hAnsi="Melior Com"/>
          <w:sz w:val="18"/>
          <w:szCs w:val="18"/>
        </w:rPr>
        <w:t>deren Bedürfnissen behinderter Mütter und Väter bei der Erfüllung ihres Erziehungsauftrages und d</w:t>
      </w:r>
      <w:r w:rsidRPr="00013B06">
        <w:rPr>
          <w:rFonts w:ascii="Melior Com" w:hAnsi="Melior Com"/>
          <w:sz w:val="18"/>
          <w:szCs w:val="18"/>
        </w:rPr>
        <w:t>a</w:t>
      </w:r>
      <w:r w:rsidRPr="00013B06">
        <w:rPr>
          <w:rFonts w:ascii="Melior Com" w:hAnsi="Melior Com"/>
          <w:sz w:val="18"/>
          <w:szCs w:val="18"/>
        </w:rPr>
        <w:t>mit den besonderen Bedürfnissen behinderter Ki</w:t>
      </w:r>
      <w:r w:rsidRPr="00013B06">
        <w:rPr>
          <w:rFonts w:ascii="Melior Com" w:hAnsi="Melior Com"/>
          <w:sz w:val="18"/>
          <w:szCs w:val="18"/>
        </w:rPr>
        <w:t>n</w:t>
      </w:r>
      <w:r w:rsidRPr="00013B06">
        <w:rPr>
          <w:rFonts w:ascii="Melior Com" w:hAnsi="Melior Com"/>
          <w:sz w:val="18"/>
          <w:szCs w:val="18"/>
        </w:rPr>
        <w:t>der Rechnung zu tragen. Diese Verpflichtung gilt für alle Rehabilitationsträger.</w:t>
      </w:r>
    </w:p>
    <w:p w:rsidR="00013B06" w:rsidRPr="00013B06" w:rsidRDefault="00013B06" w:rsidP="009A21C3">
      <w:pPr>
        <w:spacing w:before="150" w:line="200" w:lineRule="exact"/>
        <w:jc w:val="both"/>
        <w:rPr>
          <w:rFonts w:ascii="Melior Com" w:hAnsi="Melior Com"/>
          <w:b/>
          <w:sz w:val="18"/>
          <w:szCs w:val="18"/>
        </w:rPr>
      </w:pPr>
      <w:r w:rsidRPr="00013B06">
        <w:rPr>
          <w:rFonts w:ascii="Melior Com" w:hAnsi="Melior Com"/>
          <w:b/>
          <w:sz w:val="18"/>
          <w:szCs w:val="18"/>
        </w:rPr>
        <w:t>Arbeitende Mütter und Väter, die behinderte Kinder betreuen, sind außergewöhnlichen zeitlichen Bela</w:t>
      </w:r>
      <w:r w:rsidRPr="00013B06">
        <w:rPr>
          <w:rFonts w:ascii="Melior Com" w:hAnsi="Melior Com"/>
          <w:b/>
          <w:sz w:val="18"/>
          <w:szCs w:val="18"/>
        </w:rPr>
        <w:t>s</w:t>
      </w:r>
      <w:r w:rsidRPr="00013B06">
        <w:rPr>
          <w:rFonts w:ascii="Melior Com" w:hAnsi="Melior Com"/>
          <w:b/>
          <w:sz w:val="18"/>
          <w:szCs w:val="18"/>
        </w:rPr>
        <w:t xml:space="preserve">tungen ausgesetzt. </w:t>
      </w:r>
    </w:p>
    <w:p w:rsidR="00013B06" w:rsidRPr="00013B06" w:rsidRDefault="00013B06" w:rsidP="009A21C3">
      <w:pPr>
        <w:spacing w:before="150" w:line="200" w:lineRule="exact"/>
        <w:jc w:val="both"/>
        <w:rPr>
          <w:rFonts w:ascii="Melior Com" w:hAnsi="Melior Com"/>
          <w:sz w:val="18"/>
          <w:szCs w:val="18"/>
        </w:rPr>
      </w:pPr>
      <w:r w:rsidRPr="00013B06">
        <w:rPr>
          <w:rFonts w:ascii="Melior Com" w:hAnsi="Melior Com"/>
          <w:sz w:val="18"/>
          <w:szCs w:val="18"/>
        </w:rPr>
        <w:t>Die Bundesregierung wird prüfen, ob bestehende Regelungen zur Entlastung dieser Personengruppe weiterentwickelt werden können, um sie bei der Wahrnehmung ihrer (Betreuungs-) Aufgaben stärker zu unterstützen.</w:t>
      </w:r>
    </w:p>
    <w:p w:rsidR="00013B06" w:rsidRPr="00013B06" w:rsidRDefault="00013B06" w:rsidP="009A21C3">
      <w:pPr>
        <w:spacing w:before="150" w:line="200" w:lineRule="exact"/>
        <w:jc w:val="both"/>
        <w:rPr>
          <w:rFonts w:ascii="Melior Com" w:hAnsi="Melior Com"/>
          <w:sz w:val="18"/>
          <w:szCs w:val="18"/>
        </w:rPr>
      </w:pPr>
      <w:r w:rsidRPr="00013B06">
        <w:rPr>
          <w:rFonts w:ascii="Melior Com" w:hAnsi="Melior Com"/>
          <w:sz w:val="18"/>
          <w:szCs w:val="18"/>
        </w:rPr>
        <w:t>Auch behinderte Mütter und Väter werden bei der Erfüllung ihres Erziehungsauftrages unterstützt. Die Gewährung von Elternassistenz für Mütter und Väter mit Behinderungen ist aber nicht ausdrücklich g</w:t>
      </w:r>
      <w:r w:rsidRPr="00013B06">
        <w:rPr>
          <w:rFonts w:ascii="Melior Com" w:hAnsi="Melior Com"/>
          <w:sz w:val="18"/>
          <w:szCs w:val="18"/>
        </w:rPr>
        <w:t>e</w:t>
      </w:r>
      <w:r w:rsidRPr="00013B06">
        <w:rPr>
          <w:rFonts w:ascii="Melior Com" w:hAnsi="Melior Com"/>
          <w:sz w:val="18"/>
          <w:szCs w:val="18"/>
        </w:rPr>
        <w:t>setzlich geregelt. Dies führt teilweise zu Schwieri</w:t>
      </w:r>
      <w:r w:rsidRPr="00013B06">
        <w:rPr>
          <w:rFonts w:ascii="Melior Com" w:hAnsi="Melior Com"/>
          <w:sz w:val="18"/>
          <w:szCs w:val="18"/>
        </w:rPr>
        <w:t>g</w:t>
      </w:r>
      <w:r w:rsidRPr="00013B06">
        <w:rPr>
          <w:rFonts w:ascii="Melior Com" w:hAnsi="Melior Com"/>
          <w:sz w:val="18"/>
          <w:szCs w:val="18"/>
        </w:rPr>
        <w:t>keiten bei der Gewährung der Hilfe für Eltern mit Behinderungen in der Praxis. Insbesondere ist u</w:t>
      </w:r>
      <w:r w:rsidRPr="00013B06">
        <w:rPr>
          <w:rFonts w:ascii="Melior Com" w:hAnsi="Melior Com"/>
          <w:sz w:val="18"/>
          <w:szCs w:val="18"/>
        </w:rPr>
        <w:t>n</w:t>
      </w:r>
      <w:r w:rsidRPr="00013B06">
        <w:rPr>
          <w:rFonts w:ascii="Melior Com" w:hAnsi="Melior Com"/>
          <w:sz w:val="18"/>
          <w:szCs w:val="18"/>
        </w:rPr>
        <w:t>klar, welcher Leistungsträger (Träger der Sozialhilfe oder der Kinder- und Jugendhilfe) zuständig ist.</w:t>
      </w:r>
    </w:p>
    <w:p w:rsidR="00013B06" w:rsidRPr="00013B06" w:rsidRDefault="00013B06" w:rsidP="009A21C3">
      <w:pPr>
        <w:spacing w:before="150" w:line="200" w:lineRule="exact"/>
        <w:jc w:val="both"/>
        <w:rPr>
          <w:rFonts w:ascii="Melior Com" w:hAnsi="Melior Com"/>
          <w:b/>
          <w:sz w:val="18"/>
          <w:szCs w:val="18"/>
        </w:rPr>
      </w:pPr>
      <w:r w:rsidRPr="00013B06">
        <w:rPr>
          <w:rFonts w:ascii="Melior Com" w:hAnsi="Melior Com"/>
          <w:b/>
          <w:sz w:val="18"/>
          <w:szCs w:val="18"/>
        </w:rPr>
        <w:t>Derzeit befasst sich die interkonferenzielle Arbeit</w:t>
      </w:r>
      <w:r w:rsidRPr="00013B06">
        <w:rPr>
          <w:rFonts w:ascii="Melior Com" w:hAnsi="Melior Com"/>
          <w:b/>
          <w:sz w:val="18"/>
          <w:szCs w:val="18"/>
        </w:rPr>
        <w:t>s</w:t>
      </w:r>
      <w:r w:rsidRPr="00013B06">
        <w:rPr>
          <w:rFonts w:ascii="Melior Com" w:hAnsi="Melior Com"/>
          <w:b/>
          <w:sz w:val="18"/>
          <w:szCs w:val="18"/>
        </w:rPr>
        <w:t>gruppe der ASMK (UAG V) mit dem Thema „Rechtsanspruch auf Elternassistenz: Mütter und Väter mit Behinderungen bei der Erfüllung ihres E</w:t>
      </w:r>
      <w:r w:rsidRPr="00013B06">
        <w:rPr>
          <w:rFonts w:ascii="Melior Com" w:hAnsi="Melior Com"/>
          <w:b/>
          <w:sz w:val="18"/>
          <w:szCs w:val="18"/>
        </w:rPr>
        <w:t>r</w:t>
      </w:r>
      <w:r w:rsidRPr="00013B06">
        <w:rPr>
          <w:rFonts w:ascii="Melior Com" w:hAnsi="Melior Com"/>
          <w:b/>
          <w:sz w:val="18"/>
          <w:szCs w:val="18"/>
        </w:rPr>
        <w:t>ziehungsauftrages unterstützen“. Die Arbeitsgruppe ist zu dem Zwischenergebnis gelangt, dass bereits jetzt die Elternassistenz von den gesetzlichen Reg</w:t>
      </w:r>
      <w:r w:rsidRPr="00013B06">
        <w:rPr>
          <w:rFonts w:ascii="Melior Com" w:hAnsi="Melior Com"/>
          <w:b/>
          <w:sz w:val="18"/>
          <w:szCs w:val="18"/>
        </w:rPr>
        <w:t>e</w:t>
      </w:r>
      <w:r w:rsidRPr="00013B06">
        <w:rPr>
          <w:rFonts w:ascii="Melior Com" w:hAnsi="Melior Com"/>
          <w:b/>
          <w:sz w:val="18"/>
          <w:szCs w:val="18"/>
        </w:rPr>
        <w:t>lungen gedeckt ist. Es wird geprüft, ob zur Beh</w:t>
      </w:r>
      <w:r w:rsidRPr="00013B06">
        <w:rPr>
          <w:rFonts w:ascii="Melior Com" w:hAnsi="Melior Com"/>
          <w:b/>
          <w:sz w:val="18"/>
          <w:szCs w:val="18"/>
        </w:rPr>
        <w:t>e</w:t>
      </w:r>
      <w:r w:rsidRPr="00013B06">
        <w:rPr>
          <w:rFonts w:ascii="Melior Com" w:hAnsi="Melior Com"/>
          <w:b/>
          <w:sz w:val="18"/>
          <w:szCs w:val="18"/>
        </w:rPr>
        <w:t>bung der Schwierigkeiten in der Praxis ein Verfa</w:t>
      </w:r>
      <w:r w:rsidRPr="00013B06">
        <w:rPr>
          <w:rFonts w:ascii="Melior Com" w:hAnsi="Melior Com"/>
          <w:b/>
          <w:sz w:val="18"/>
          <w:szCs w:val="18"/>
        </w:rPr>
        <w:t>h</w:t>
      </w:r>
      <w:r w:rsidRPr="00013B06">
        <w:rPr>
          <w:rFonts w:ascii="Melior Com" w:hAnsi="Melior Com"/>
          <w:b/>
          <w:sz w:val="18"/>
          <w:szCs w:val="18"/>
        </w:rPr>
        <w:lastRenderedPageBreak/>
        <w:t xml:space="preserve">ren gefunden werden kann, das alle Leistungsträger einbindet.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Für Eltern mit chronisch-psychischen Erkrankungen haben sich in einigen Teilen Deutschlands im Wege der Selbsthilfe bereits wohnortnahe Unterstützung</w:t>
      </w:r>
      <w:r w:rsidRPr="00013B06">
        <w:rPr>
          <w:rFonts w:ascii="Melior Com" w:hAnsi="Melior Com"/>
          <w:sz w:val="18"/>
          <w:szCs w:val="18"/>
        </w:rPr>
        <w:t>s</w:t>
      </w:r>
      <w:r w:rsidRPr="00013B06">
        <w:rPr>
          <w:rFonts w:ascii="Melior Com" w:hAnsi="Melior Com"/>
          <w:sz w:val="18"/>
          <w:szCs w:val="18"/>
        </w:rPr>
        <w:t>formen herausgebildet. Die Bundesregierung unte</w:t>
      </w:r>
      <w:r w:rsidRPr="00013B06">
        <w:rPr>
          <w:rFonts w:ascii="Melior Com" w:hAnsi="Melior Com"/>
          <w:sz w:val="18"/>
          <w:szCs w:val="18"/>
        </w:rPr>
        <w:t>r</w:t>
      </w:r>
      <w:r w:rsidRPr="00013B06">
        <w:rPr>
          <w:rFonts w:ascii="Melior Com" w:hAnsi="Melior Com"/>
          <w:sz w:val="18"/>
          <w:szCs w:val="18"/>
        </w:rPr>
        <w:t>streicht die Notwendigkeit flexibler Unterstützung</w:t>
      </w:r>
      <w:r w:rsidRPr="00013B06">
        <w:rPr>
          <w:rFonts w:ascii="Melior Com" w:hAnsi="Melior Com"/>
          <w:sz w:val="18"/>
          <w:szCs w:val="18"/>
        </w:rPr>
        <w:t>s</w:t>
      </w:r>
      <w:r w:rsidRPr="00013B06">
        <w:rPr>
          <w:rFonts w:ascii="Melior Com" w:hAnsi="Melior Com"/>
          <w:sz w:val="18"/>
          <w:szCs w:val="18"/>
        </w:rPr>
        <w:t>angebote und begrüßt die Initiativen, die Betroffene für Betroffene ergreifen.</w:t>
      </w:r>
    </w:p>
    <w:p w:rsidR="00013B06" w:rsidRPr="00013B06" w:rsidRDefault="00013B06" w:rsidP="00612A9A">
      <w:pPr>
        <w:spacing w:before="300" w:line="200" w:lineRule="exact"/>
        <w:ind w:left="568" w:hanging="568"/>
        <w:jc w:val="both"/>
        <w:rPr>
          <w:rFonts w:ascii="Melior Com" w:hAnsi="Melior Com"/>
          <w:b/>
          <w:bCs/>
          <w:sz w:val="18"/>
          <w:szCs w:val="18"/>
        </w:rPr>
      </w:pPr>
      <w:bookmarkStart w:id="27" w:name="_Toc293997007"/>
      <w:r w:rsidRPr="00013B06">
        <w:rPr>
          <w:rFonts w:ascii="Melior Com" w:hAnsi="Melior Com"/>
          <w:b/>
          <w:bCs/>
          <w:sz w:val="18"/>
          <w:szCs w:val="18"/>
        </w:rPr>
        <w:t>3.4.3</w:t>
      </w:r>
      <w:r w:rsidRPr="00013B06">
        <w:rPr>
          <w:rFonts w:ascii="Melior Com" w:hAnsi="Melior Com"/>
          <w:b/>
          <w:bCs/>
          <w:sz w:val="18"/>
          <w:szCs w:val="18"/>
        </w:rPr>
        <w:tab/>
        <w:t>Ehe, Partnerschaft und Sexualität</w:t>
      </w:r>
      <w:bookmarkEnd w:id="27"/>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Menschen mit Behinderungen haben ein Recht auf Sexualität und Partnerschaft und ein Recht auf Ehe (soweit beide Partner nicht geschäftsunfähig sind). Und sie haben das Recht auf Zugang zu altersgerec</w:t>
      </w:r>
      <w:r w:rsidRPr="00013B06">
        <w:rPr>
          <w:rFonts w:ascii="Melior Com" w:hAnsi="Melior Com"/>
          <w:sz w:val="18"/>
          <w:szCs w:val="18"/>
        </w:rPr>
        <w:t>h</w:t>
      </w:r>
      <w:r w:rsidRPr="00013B06">
        <w:rPr>
          <w:rFonts w:ascii="Melior Com" w:hAnsi="Melior Com"/>
          <w:sz w:val="18"/>
          <w:szCs w:val="18"/>
        </w:rPr>
        <w:t>ter und barrierefreier Information über Sexualität, Fortpflanzung und Familienplanung.</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p>
    <w:p w:rsidR="00013B06" w:rsidRPr="009A21C3"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Behinderte Menschen werden respektiert und wertg</w:t>
      </w:r>
      <w:r w:rsidRPr="009A21C3">
        <w:rPr>
          <w:rFonts w:ascii="Latha" w:hAnsi="Latha" w:cs="Latha"/>
          <w:sz w:val="16"/>
          <w:szCs w:val="16"/>
        </w:rPr>
        <w:t>e</w:t>
      </w:r>
      <w:r w:rsidRPr="009A21C3">
        <w:rPr>
          <w:rFonts w:ascii="Latha" w:hAnsi="Latha" w:cs="Latha"/>
          <w:sz w:val="16"/>
          <w:szCs w:val="16"/>
        </w:rPr>
        <w:t>schätzt.</w:t>
      </w:r>
      <w:r w:rsidRPr="009A21C3" w:rsidDel="004C79B9">
        <w:rPr>
          <w:rFonts w:ascii="Latha" w:hAnsi="Latha" w:cs="Latha"/>
          <w:sz w:val="16"/>
          <w:szCs w:val="16"/>
        </w:rPr>
        <w:t xml:space="preserve">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Menschen mit Behinderung sind aber häufig nicht oder nur unzureichend sexuell aufgeklärt und wi</w:t>
      </w:r>
      <w:r w:rsidRPr="00013B06">
        <w:rPr>
          <w:rFonts w:ascii="Melior Com" w:hAnsi="Melior Com"/>
          <w:sz w:val="18"/>
          <w:szCs w:val="18"/>
        </w:rPr>
        <w:t>s</w:t>
      </w:r>
      <w:r w:rsidRPr="00013B06">
        <w:rPr>
          <w:rFonts w:ascii="Melior Com" w:hAnsi="Melior Com"/>
          <w:sz w:val="18"/>
          <w:szCs w:val="18"/>
        </w:rPr>
        <w:t>sen deshalb oftmals nicht über ihren Körper, ihre Sexualität und ihr Recht auf Intimsphäre, geschwe</w:t>
      </w:r>
      <w:r w:rsidRPr="00013B06">
        <w:rPr>
          <w:rFonts w:ascii="Melior Com" w:hAnsi="Melior Com"/>
          <w:sz w:val="18"/>
          <w:szCs w:val="18"/>
        </w:rPr>
        <w:t>i</w:t>
      </w:r>
      <w:r w:rsidRPr="00013B06">
        <w:rPr>
          <w:rFonts w:ascii="Melior Com" w:hAnsi="Melior Com"/>
          <w:sz w:val="18"/>
          <w:szCs w:val="18"/>
        </w:rPr>
        <w:t>ge denn über sexualisierte Gewalt, Bescheid.</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Die Bundesregierung unterstützt das Recht von Menschen mit Behinderungen auf Ehe, Partne</w:t>
      </w:r>
      <w:r w:rsidRPr="00013B06">
        <w:rPr>
          <w:rFonts w:ascii="Melior Com" w:hAnsi="Melior Com"/>
          <w:b/>
          <w:sz w:val="18"/>
          <w:szCs w:val="18"/>
        </w:rPr>
        <w:t>r</w:t>
      </w:r>
      <w:r w:rsidRPr="00013B06">
        <w:rPr>
          <w:rFonts w:ascii="Melior Com" w:hAnsi="Melior Com"/>
          <w:b/>
          <w:sz w:val="18"/>
          <w:szCs w:val="18"/>
        </w:rPr>
        <w:t xml:space="preserve">schaft und Sexualität. </w:t>
      </w:r>
      <w:r w:rsidRPr="00013B06">
        <w:rPr>
          <w:rFonts w:ascii="Melior Com" w:hAnsi="Melior Com"/>
          <w:sz w:val="18"/>
          <w:szCs w:val="18"/>
        </w:rPr>
        <w:t>Letzteres in Anerkennung der sexuellen und reproduktiven Rechte, wie sie be</w:t>
      </w:r>
      <w:r w:rsidRPr="00013B06">
        <w:rPr>
          <w:rFonts w:ascii="Melior Com" w:hAnsi="Melior Com"/>
          <w:sz w:val="18"/>
          <w:szCs w:val="18"/>
        </w:rPr>
        <w:t>i</w:t>
      </w:r>
      <w:r w:rsidRPr="00013B06">
        <w:rPr>
          <w:rFonts w:ascii="Melior Com" w:hAnsi="Melior Com"/>
          <w:sz w:val="18"/>
          <w:szCs w:val="18"/>
        </w:rPr>
        <w:t>spielsweise von der IPPF (International Planned Parenthood Federation) verabschiedet und von der Weltgesundheitsorganisation WHO (World Health Organization) anerkannt sind.</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Bundesregierung hat mit der Einrichtung des Runden Tisches „Sexueller Kindesmissbrauch in Abhängigkeits- und Machtverhältnissen in privaten und öffentlichen Einrichtungen und im familiären Bereich“ ein Gremium geschaffen, das sich auch mit den Belangen behinderter Betroffener sexueller G</w:t>
      </w:r>
      <w:r w:rsidRPr="00013B06">
        <w:rPr>
          <w:rFonts w:ascii="Melior Com" w:hAnsi="Melior Com"/>
          <w:sz w:val="18"/>
          <w:szCs w:val="18"/>
        </w:rPr>
        <w:t>e</w:t>
      </w:r>
      <w:r w:rsidRPr="00013B06">
        <w:rPr>
          <w:rFonts w:ascii="Melior Com" w:hAnsi="Melior Com"/>
          <w:sz w:val="18"/>
          <w:szCs w:val="18"/>
        </w:rPr>
        <w:t>walt in Einrichtungen und im familiären Bereich b</w:t>
      </w:r>
      <w:r w:rsidRPr="00013B06">
        <w:rPr>
          <w:rFonts w:ascii="Melior Com" w:hAnsi="Melior Com"/>
          <w:sz w:val="18"/>
          <w:szCs w:val="18"/>
        </w:rPr>
        <w:t>e</w:t>
      </w:r>
      <w:r w:rsidRPr="00013B06">
        <w:rPr>
          <w:rFonts w:ascii="Melior Com" w:hAnsi="Melior Com"/>
          <w:sz w:val="18"/>
          <w:szCs w:val="18"/>
        </w:rPr>
        <w:t>fasst. Insbesondere in Arbeitsfeldern der Betreuung, Erziehung, Beratung, Therapie und Pflege, in denen intensive Kontakte zwischen Kindern bzw. Jugendl</w:t>
      </w:r>
      <w:r w:rsidRPr="00013B06">
        <w:rPr>
          <w:rFonts w:ascii="Melior Com" w:hAnsi="Melior Com"/>
          <w:sz w:val="18"/>
          <w:szCs w:val="18"/>
        </w:rPr>
        <w:t>i</w:t>
      </w:r>
      <w:r w:rsidRPr="00013B06">
        <w:rPr>
          <w:rFonts w:ascii="Melior Com" w:hAnsi="Melior Com"/>
          <w:sz w:val="18"/>
          <w:szCs w:val="18"/>
        </w:rPr>
        <w:t>chen und Erwachsenen stattfinden, können schnell Abhängigkeitsverhältnisse entstehen und durch die enge Beziehungsarbeit bedingte Gelegenheitsstrukt</w:t>
      </w:r>
      <w:r w:rsidRPr="00013B06">
        <w:rPr>
          <w:rFonts w:ascii="Melior Com" w:hAnsi="Melior Com"/>
          <w:sz w:val="18"/>
          <w:szCs w:val="18"/>
        </w:rPr>
        <w:t>u</w:t>
      </w:r>
      <w:r w:rsidRPr="00013B06">
        <w:rPr>
          <w:rFonts w:ascii="Melior Com" w:hAnsi="Melior Com"/>
          <w:sz w:val="18"/>
          <w:szCs w:val="18"/>
        </w:rPr>
        <w:t xml:space="preserve">ren ausgenutzt werden.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Bei Kindern und Jugendlichen mit körperlichen B</w:t>
      </w:r>
      <w:r w:rsidRPr="00013B06">
        <w:rPr>
          <w:rFonts w:ascii="Melior Com" w:hAnsi="Melior Com"/>
          <w:sz w:val="18"/>
          <w:szCs w:val="18"/>
        </w:rPr>
        <w:t>e</w:t>
      </w:r>
      <w:r w:rsidRPr="00013B06">
        <w:rPr>
          <w:rFonts w:ascii="Melior Com" w:hAnsi="Melior Com"/>
          <w:sz w:val="18"/>
          <w:szCs w:val="18"/>
        </w:rPr>
        <w:t>hinderungen kommt hinzu, dass die Grenze zw</w:t>
      </w:r>
      <w:r w:rsidRPr="00013B06">
        <w:rPr>
          <w:rFonts w:ascii="Melior Com" w:hAnsi="Melior Com"/>
          <w:sz w:val="18"/>
          <w:szCs w:val="18"/>
        </w:rPr>
        <w:t>i</w:t>
      </w:r>
      <w:r w:rsidRPr="00013B06">
        <w:rPr>
          <w:rFonts w:ascii="Melior Com" w:hAnsi="Melior Com"/>
          <w:sz w:val="18"/>
          <w:szCs w:val="18"/>
        </w:rPr>
        <w:t>schen Pflege und sexuell motiviertem Übergriff ä</w:t>
      </w:r>
      <w:r w:rsidRPr="00013B06">
        <w:rPr>
          <w:rFonts w:ascii="Melior Com" w:hAnsi="Melior Com"/>
          <w:sz w:val="18"/>
          <w:szCs w:val="18"/>
        </w:rPr>
        <w:t>u</w:t>
      </w:r>
      <w:r w:rsidRPr="00013B06">
        <w:rPr>
          <w:rFonts w:ascii="Melior Com" w:hAnsi="Melior Com"/>
          <w:sz w:val="18"/>
          <w:szCs w:val="18"/>
        </w:rPr>
        <w:t>ßerlich unauffällig überschritten werden kann. Von potenziellen Sexualstraftätern ist bekannt, dass diese gezielt solche Arbeitsfelder suchen, die ihnen die Möglichkeit der Kontakt- und Beziehungsaufnahme zu Mädchen und Jungen bieten. Institutionen, Ei</w:t>
      </w:r>
      <w:r w:rsidRPr="00013B06">
        <w:rPr>
          <w:rFonts w:ascii="Melior Com" w:hAnsi="Melior Com"/>
          <w:sz w:val="18"/>
          <w:szCs w:val="18"/>
        </w:rPr>
        <w:t>n</w:t>
      </w:r>
      <w:r w:rsidRPr="00013B06">
        <w:rPr>
          <w:rFonts w:ascii="Melior Com" w:hAnsi="Melior Com"/>
          <w:sz w:val="18"/>
          <w:szCs w:val="18"/>
        </w:rPr>
        <w:t>richtungen und Verbände, denen Kinder und J</w:t>
      </w:r>
      <w:r w:rsidRPr="00013B06">
        <w:rPr>
          <w:rFonts w:ascii="Melior Com" w:hAnsi="Melior Com"/>
          <w:sz w:val="18"/>
          <w:szCs w:val="18"/>
        </w:rPr>
        <w:t>u</w:t>
      </w:r>
      <w:r w:rsidRPr="00013B06">
        <w:rPr>
          <w:rFonts w:ascii="Melior Com" w:hAnsi="Melior Com"/>
          <w:sz w:val="18"/>
          <w:szCs w:val="18"/>
        </w:rPr>
        <w:t>gendliche vertrauensvoll in Obhut gegeben werden, tragen daher nicht nur im Sinne eines Bildungs- und Erziehungsauftrages, sondern auch im Hinblick auf den Schutz ihrer Anvertrauten eine besondere Ve</w:t>
      </w:r>
      <w:r w:rsidRPr="00013B06">
        <w:rPr>
          <w:rFonts w:ascii="Melior Com" w:hAnsi="Melior Com"/>
          <w:sz w:val="18"/>
          <w:szCs w:val="18"/>
        </w:rPr>
        <w:t>r</w:t>
      </w:r>
      <w:r w:rsidRPr="00013B06">
        <w:rPr>
          <w:rFonts w:ascii="Melior Com" w:hAnsi="Melior Com"/>
          <w:sz w:val="18"/>
          <w:szCs w:val="18"/>
        </w:rPr>
        <w:t xml:space="preserve">antwortung. </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lastRenderedPageBreak/>
        <w:t>Die Bundesregierung hat die Empfehlungen des Runden Tisches aufgegriffen und sieht im Entwurf des Bundesk</w:t>
      </w:r>
      <w:bookmarkStart w:id="28" w:name="_GoBack"/>
      <w:bookmarkEnd w:id="28"/>
      <w:r w:rsidRPr="00013B06">
        <w:rPr>
          <w:rFonts w:ascii="Melior Com" w:hAnsi="Melior Com"/>
          <w:b/>
          <w:sz w:val="18"/>
          <w:szCs w:val="18"/>
        </w:rPr>
        <w:t>inderschutzgesetzes besondere Anfo</w:t>
      </w:r>
      <w:r w:rsidRPr="00013B06">
        <w:rPr>
          <w:rFonts w:ascii="Melior Com" w:hAnsi="Melior Com"/>
          <w:b/>
          <w:sz w:val="18"/>
          <w:szCs w:val="18"/>
        </w:rPr>
        <w:t>r</w:t>
      </w:r>
      <w:r w:rsidRPr="00013B06">
        <w:rPr>
          <w:rFonts w:ascii="Melior Com" w:hAnsi="Melior Com"/>
          <w:b/>
          <w:sz w:val="18"/>
          <w:szCs w:val="18"/>
        </w:rPr>
        <w:t>derungen an eine kontinuierliche Qualitätsentwic</w:t>
      </w:r>
      <w:r w:rsidRPr="00013B06">
        <w:rPr>
          <w:rFonts w:ascii="Melior Com" w:hAnsi="Melior Com"/>
          <w:b/>
          <w:sz w:val="18"/>
          <w:szCs w:val="18"/>
        </w:rPr>
        <w:t>k</w:t>
      </w:r>
      <w:r w:rsidRPr="00013B06">
        <w:rPr>
          <w:rFonts w:ascii="Melior Com" w:hAnsi="Melior Com"/>
          <w:b/>
          <w:sz w:val="18"/>
          <w:szCs w:val="18"/>
        </w:rPr>
        <w:t xml:space="preserve">lung in der gesamten Kinder- und Jugendhilfe vor. </w:t>
      </w:r>
    </w:p>
    <w:p w:rsidR="00013B06" w:rsidRPr="00AF650D" w:rsidRDefault="00B45A74" w:rsidP="00013B06">
      <w:pPr>
        <w:spacing w:before="100" w:line="200" w:lineRule="exact"/>
        <w:jc w:val="both"/>
        <w:rPr>
          <w:rFonts w:ascii="Melior Com" w:hAnsi="Melior Com"/>
          <w:b/>
          <w:i/>
          <w:sz w:val="18"/>
          <w:szCs w:val="18"/>
        </w:rPr>
      </w:pPr>
      <w:r w:rsidRPr="00B45A74">
        <w:rPr>
          <w:rFonts w:ascii="Melior Com" w:hAnsi="Melior Com"/>
          <w:b/>
          <w:i/>
          <w:sz w:val="18"/>
          <w:szCs w:val="18"/>
        </w:rPr>
        <w:t>Vision aus der Zivilgesellschaft:</w:t>
      </w:r>
      <w:r w:rsidR="00013B06" w:rsidRPr="00AF650D">
        <w:rPr>
          <w:rFonts w:ascii="Melior Com" w:hAnsi="Melior Com"/>
          <w:b/>
          <w:i/>
          <w:sz w:val="18"/>
          <w:szCs w:val="18"/>
        </w:rPr>
        <w:t xml:space="preserve"> </w:t>
      </w:r>
    </w:p>
    <w:p w:rsidR="00013B06" w:rsidRPr="00AF650D" w:rsidRDefault="00013B06" w:rsidP="00013B06">
      <w:pPr>
        <w:spacing w:before="100" w:line="200" w:lineRule="exact"/>
        <w:jc w:val="both"/>
        <w:rPr>
          <w:rFonts w:ascii="Melior Com" w:hAnsi="Melior Com"/>
          <w:i/>
          <w:sz w:val="18"/>
          <w:szCs w:val="18"/>
        </w:rPr>
      </w:pPr>
      <w:r w:rsidRPr="00AF650D">
        <w:rPr>
          <w:rFonts w:ascii="Melior Com" w:hAnsi="Melior Com"/>
          <w:i/>
          <w:sz w:val="18"/>
          <w:szCs w:val="18"/>
        </w:rPr>
        <w:t>Jede Familie und jedes Familienmitglied genießt den Schutz der Privatsphäre. Es gibt eine individuelle Aufklärung über Familie und Sexualität.</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b/>
          <w:sz w:val="18"/>
          <w:szCs w:val="18"/>
        </w:rPr>
        <w:t>Die Bundesregierung wird Maßnahmen zur Sexua</w:t>
      </w:r>
      <w:r w:rsidRPr="00013B06">
        <w:rPr>
          <w:rFonts w:ascii="Melior Com" w:hAnsi="Melior Com"/>
          <w:b/>
          <w:sz w:val="18"/>
          <w:szCs w:val="18"/>
        </w:rPr>
        <w:t>l</w:t>
      </w:r>
      <w:r w:rsidRPr="00013B06">
        <w:rPr>
          <w:rFonts w:ascii="Melior Com" w:hAnsi="Melior Com"/>
          <w:b/>
          <w:sz w:val="18"/>
          <w:szCs w:val="18"/>
        </w:rPr>
        <w:t xml:space="preserve">aufklärung für Menschen mit Beeinträchtigungen initiieren.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In einen ersten Schritt hat die Bundeszentrale für g</w:t>
      </w:r>
      <w:r w:rsidRPr="00013B06">
        <w:rPr>
          <w:rFonts w:ascii="Melior Com" w:hAnsi="Melior Com"/>
          <w:sz w:val="18"/>
          <w:szCs w:val="18"/>
        </w:rPr>
        <w:t>e</w:t>
      </w:r>
      <w:r w:rsidRPr="00013B06">
        <w:rPr>
          <w:rFonts w:ascii="Melior Com" w:hAnsi="Melior Com"/>
          <w:sz w:val="18"/>
          <w:szCs w:val="18"/>
        </w:rPr>
        <w:t>sundheitliche Aufklärung (BZgA) in 2010 eine Schwerpunktausgabe der Zeitschrift FORUM Sex</w:t>
      </w:r>
      <w:r w:rsidRPr="00013B06">
        <w:rPr>
          <w:rFonts w:ascii="Melior Com" w:hAnsi="Melior Com"/>
          <w:sz w:val="18"/>
          <w:szCs w:val="18"/>
        </w:rPr>
        <w:t>u</w:t>
      </w:r>
      <w:r w:rsidRPr="00013B06">
        <w:rPr>
          <w:rFonts w:ascii="Melior Com" w:hAnsi="Melior Com"/>
          <w:sz w:val="18"/>
          <w:szCs w:val="18"/>
        </w:rPr>
        <w:t>alaufklärung und Familienplanung zum Thema „S</w:t>
      </w:r>
      <w:r w:rsidRPr="00013B06">
        <w:rPr>
          <w:rFonts w:ascii="Melior Com" w:hAnsi="Melior Com"/>
          <w:sz w:val="18"/>
          <w:szCs w:val="18"/>
        </w:rPr>
        <w:t>e</w:t>
      </w:r>
      <w:r w:rsidRPr="00013B06">
        <w:rPr>
          <w:rFonts w:ascii="Melior Com" w:hAnsi="Melior Com"/>
          <w:sz w:val="18"/>
          <w:szCs w:val="18"/>
        </w:rPr>
        <w:t>xualität und Behinderung“ veröffentlicht. Darüber hinaus werden nach Auswertung der Ergebnisse der laufenden Studie Jugendsexualität und Behinderung in 2012 Impulse und Maßgaben für die Arbeit der BZgA erwartet. Im Sinne der Inklusion wird Sexual</w:t>
      </w:r>
      <w:r w:rsidRPr="00013B06">
        <w:rPr>
          <w:rFonts w:ascii="Melior Com" w:hAnsi="Melior Com"/>
          <w:sz w:val="18"/>
          <w:szCs w:val="18"/>
        </w:rPr>
        <w:t>i</w:t>
      </w:r>
      <w:r w:rsidRPr="00013B06">
        <w:rPr>
          <w:rFonts w:ascii="Melior Com" w:hAnsi="Melior Com"/>
          <w:sz w:val="18"/>
          <w:szCs w:val="18"/>
        </w:rPr>
        <w:t>tät und Behinderung als Querschnittsthema mitbedacht und berücksichtigt.</w:t>
      </w:r>
    </w:p>
    <w:p w:rsidR="00013B06" w:rsidRPr="00013B06" w:rsidRDefault="00013B06" w:rsidP="00612A9A">
      <w:pPr>
        <w:spacing w:before="300" w:line="200" w:lineRule="exact"/>
        <w:ind w:left="426" w:hanging="426"/>
        <w:jc w:val="both"/>
        <w:rPr>
          <w:rFonts w:ascii="Melior Com" w:hAnsi="Melior Com"/>
          <w:b/>
          <w:bCs/>
          <w:iCs/>
          <w:sz w:val="18"/>
          <w:szCs w:val="18"/>
        </w:rPr>
      </w:pPr>
      <w:bookmarkStart w:id="29" w:name="_Toc282455346"/>
      <w:bookmarkStart w:id="30" w:name="_Toc293997008"/>
      <w:r w:rsidRPr="00013B06">
        <w:rPr>
          <w:rFonts w:ascii="Melior Com" w:hAnsi="Melior Com"/>
          <w:b/>
          <w:bCs/>
          <w:iCs/>
          <w:sz w:val="18"/>
          <w:szCs w:val="18"/>
        </w:rPr>
        <w:t>3.5</w:t>
      </w:r>
      <w:r w:rsidRPr="00013B06">
        <w:rPr>
          <w:rFonts w:ascii="Melior Com" w:hAnsi="Melior Com"/>
          <w:b/>
          <w:bCs/>
          <w:iCs/>
          <w:sz w:val="18"/>
          <w:szCs w:val="18"/>
        </w:rPr>
        <w:tab/>
        <w:t>Frauen</w:t>
      </w:r>
      <w:bookmarkEnd w:id="29"/>
      <w:bookmarkEnd w:id="30"/>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Dieses Handlungsfeld bezieht sich insbesondere auf die Artikel 6 und 16 der UN-Behindertenrechts</w:t>
      </w:r>
      <w:r w:rsidR="00375EDE">
        <w:rPr>
          <w:rFonts w:ascii="Melior Com" w:hAnsi="Melior Com"/>
          <w:sz w:val="18"/>
          <w:szCs w:val="18"/>
        </w:rPr>
        <w:t>-</w:t>
      </w:r>
      <w:r w:rsidRPr="00013B06">
        <w:rPr>
          <w:rFonts w:ascii="Melior Com" w:hAnsi="Melior Com"/>
          <w:sz w:val="18"/>
          <w:szCs w:val="18"/>
        </w:rPr>
        <w:t xml:space="preserve">konvention und umfasst drei Bereiche. </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9A21C3">
        <w:rPr>
          <w:rFonts w:ascii="Latha" w:hAnsi="Latha" w:cs="Latha"/>
          <w:sz w:val="16"/>
          <w:szCs w:val="16"/>
        </w:rPr>
        <w:t xml:space="preserve"> </w:t>
      </w:r>
    </w:p>
    <w:p w:rsidR="00013B06" w:rsidRPr="009A21C3"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Alle wissen um die Rechte von Frauen und setzen diese um.</w:t>
      </w:r>
    </w:p>
    <w:p w:rsidR="00013B06" w:rsidRPr="00013B06" w:rsidRDefault="00013B06" w:rsidP="009A21C3">
      <w:pPr>
        <w:spacing w:before="200" w:line="200" w:lineRule="exact"/>
        <w:jc w:val="both"/>
        <w:rPr>
          <w:rFonts w:ascii="Melior Com" w:hAnsi="Melior Com"/>
          <w:sz w:val="18"/>
          <w:szCs w:val="18"/>
        </w:rPr>
      </w:pPr>
      <w:bookmarkStart w:id="31" w:name="_Toc280860061"/>
      <w:bookmarkStart w:id="32" w:name="_Toc280860059"/>
      <w:r w:rsidRPr="00013B06">
        <w:rPr>
          <w:rFonts w:ascii="Melior Com" w:hAnsi="Melior Com"/>
          <w:b/>
          <w:sz w:val="18"/>
          <w:szCs w:val="18"/>
        </w:rPr>
        <w:t>Frauen mit Behinderungen sind oft mehrfacher Di</w:t>
      </w:r>
      <w:r w:rsidRPr="00013B06">
        <w:rPr>
          <w:rFonts w:ascii="Melior Com" w:hAnsi="Melior Com"/>
          <w:b/>
          <w:sz w:val="18"/>
          <w:szCs w:val="18"/>
        </w:rPr>
        <w:t>s</w:t>
      </w:r>
      <w:r w:rsidRPr="00013B06">
        <w:rPr>
          <w:rFonts w:ascii="Melior Com" w:hAnsi="Melior Com"/>
          <w:b/>
          <w:sz w:val="18"/>
          <w:szCs w:val="18"/>
        </w:rPr>
        <w:t>kriminierung ausgesetzt.</w:t>
      </w:r>
      <w:r w:rsidRPr="00013B06">
        <w:rPr>
          <w:rFonts w:ascii="Melior Com" w:hAnsi="Melior Com"/>
          <w:sz w:val="18"/>
          <w:szCs w:val="18"/>
        </w:rPr>
        <w:t xml:space="preserve">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Deshalb hat der Gesetzgeber im Neunten Buch Soz</w:t>
      </w:r>
      <w:r w:rsidRPr="00013B06">
        <w:rPr>
          <w:rFonts w:ascii="Melior Com" w:hAnsi="Melior Com"/>
          <w:sz w:val="18"/>
          <w:szCs w:val="18"/>
        </w:rPr>
        <w:t>i</w:t>
      </w:r>
      <w:r w:rsidRPr="00013B06">
        <w:rPr>
          <w:rFonts w:ascii="Melior Com" w:hAnsi="Melior Com"/>
          <w:sz w:val="18"/>
          <w:szCs w:val="18"/>
        </w:rPr>
        <w:t>algesetzbuch (SGB IX) und im Behindertengleic</w:t>
      </w:r>
      <w:r w:rsidRPr="00013B06">
        <w:rPr>
          <w:rFonts w:ascii="Melior Com" w:hAnsi="Melior Com"/>
          <w:sz w:val="18"/>
          <w:szCs w:val="18"/>
        </w:rPr>
        <w:t>h</w:t>
      </w:r>
      <w:r w:rsidRPr="00013B06">
        <w:rPr>
          <w:rFonts w:ascii="Melior Com" w:hAnsi="Melior Com"/>
          <w:sz w:val="18"/>
          <w:szCs w:val="18"/>
        </w:rPr>
        <w:t>stellungsgesetz (BGG) festgelegt, dass die Bedürfni</w:t>
      </w:r>
      <w:r w:rsidRPr="00013B06">
        <w:rPr>
          <w:rFonts w:ascii="Melior Com" w:hAnsi="Melior Com"/>
          <w:sz w:val="18"/>
          <w:szCs w:val="18"/>
        </w:rPr>
        <w:t>s</w:t>
      </w:r>
      <w:r w:rsidRPr="00013B06">
        <w:rPr>
          <w:rFonts w:ascii="Melior Com" w:hAnsi="Melior Com"/>
          <w:sz w:val="18"/>
          <w:szCs w:val="18"/>
        </w:rPr>
        <w:t>se behinderter und von Behinderung bedrohter Frauen besonders zu berücksichtigen und Benachte</w:t>
      </w:r>
      <w:r w:rsidRPr="00013B06">
        <w:rPr>
          <w:rFonts w:ascii="Melior Com" w:hAnsi="Melior Com"/>
          <w:sz w:val="18"/>
          <w:szCs w:val="18"/>
        </w:rPr>
        <w:t>i</w:t>
      </w:r>
      <w:r w:rsidRPr="00013B06">
        <w:rPr>
          <w:rFonts w:ascii="Melior Com" w:hAnsi="Melior Com"/>
          <w:sz w:val="18"/>
          <w:szCs w:val="18"/>
        </w:rPr>
        <w:t xml:space="preserve">ligungen zu beseitigen sind.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b/>
          <w:sz w:val="18"/>
          <w:szCs w:val="18"/>
        </w:rPr>
        <w:t>Frauen mit Behinderungen haben alle Grundfreihe</w:t>
      </w:r>
      <w:r w:rsidRPr="00013B06">
        <w:rPr>
          <w:rFonts w:ascii="Melior Com" w:hAnsi="Melior Com"/>
          <w:b/>
          <w:sz w:val="18"/>
          <w:szCs w:val="18"/>
        </w:rPr>
        <w:t>i</w:t>
      </w:r>
      <w:r w:rsidRPr="00013B06">
        <w:rPr>
          <w:rFonts w:ascii="Melior Com" w:hAnsi="Melior Com"/>
          <w:b/>
          <w:sz w:val="18"/>
          <w:szCs w:val="18"/>
        </w:rPr>
        <w:t>ten und Rechte. Die Bundesregierung setzt sich de</w:t>
      </w:r>
      <w:r w:rsidRPr="00013B06">
        <w:rPr>
          <w:rFonts w:ascii="Melior Com" w:hAnsi="Melior Com"/>
          <w:b/>
          <w:sz w:val="18"/>
          <w:szCs w:val="18"/>
        </w:rPr>
        <w:t>s</w:t>
      </w:r>
      <w:r w:rsidRPr="00013B06">
        <w:rPr>
          <w:rFonts w:ascii="Melior Com" w:hAnsi="Melior Com"/>
          <w:b/>
          <w:sz w:val="18"/>
          <w:szCs w:val="18"/>
        </w:rPr>
        <w:t>halb dafür ein, die mehrfache Diskriminierung von Frauen mit Behinderungen zu beseitigen.</w:t>
      </w:r>
      <w:r w:rsidRPr="00013B06" w:rsidDel="00704C10">
        <w:rPr>
          <w:rFonts w:ascii="Melior Com" w:hAnsi="Melior Com"/>
          <w:sz w:val="18"/>
          <w:szCs w:val="18"/>
        </w:rPr>
        <w:t xml:space="preserve"> </w:t>
      </w:r>
    </w:p>
    <w:p w:rsidR="00013B06" w:rsidRPr="00013B06" w:rsidRDefault="00013B06" w:rsidP="009A21C3">
      <w:pPr>
        <w:spacing w:before="100" w:after="150" w:line="200" w:lineRule="exact"/>
        <w:jc w:val="both"/>
        <w:rPr>
          <w:rFonts w:ascii="Melior Com" w:hAnsi="Melior Com"/>
          <w:bCs/>
          <w:sz w:val="18"/>
          <w:szCs w:val="18"/>
        </w:rPr>
      </w:pPr>
      <w:r w:rsidRPr="00013B06">
        <w:rPr>
          <w:rFonts w:ascii="Melior Com" w:hAnsi="Melior Com"/>
          <w:sz w:val="18"/>
          <w:szCs w:val="18"/>
        </w:rPr>
        <w:t>Deshalb wird die Bundesregierung bei der Entwic</w:t>
      </w:r>
      <w:r w:rsidRPr="00013B06">
        <w:rPr>
          <w:rFonts w:ascii="Melior Com" w:hAnsi="Melior Com"/>
          <w:sz w:val="18"/>
          <w:szCs w:val="18"/>
        </w:rPr>
        <w:t>k</w:t>
      </w:r>
      <w:r w:rsidRPr="00013B06">
        <w:rPr>
          <w:rFonts w:ascii="Melior Com" w:hAnsi="Melior Com"/>
          <w:sz w:val="18"/>
          <w:szCs w:val="18"/>
        </w:rPr>
        <w:t xml:space="preserve">lung des </w:t>
      </w:r>
      <w:r w:rsidRPr="00013B06">
        <w:rPr>
          <w:rFonts w:ascii="Melior Com" w:hAnsi="Melior Com"/>
          <w:bCs/>
          <w:sz w:val="18"/>
          <w:szCs w:val="18"/>
        </w:rPr>
        <w:t>Disability-Mainstreaming-Leitfadens (siehe Kapitel 3.10 „Gesellschaftlich und Politische Teilh</w:t>
      </w:r>
      <w:r w:rsidRPr="00013B06">
        <w:rPr>
          <w:rFonts w:ascii="Melior Com" w:hAnsi="Melior Com"/>
          <w:bCs/>
          <w:sz w:val="18"/>
          <w:szCs w:val="18"/>
        </w:rPr>
        <w:t>a</w:t>
      </w:r>
      <w:r w:rsidRPr="00013B06">
        <w:rPr>
          <w:rFonts w:ascii="Melior Com" w:hAnsi="Melior Com"/>
          <w:bCs/>
          <w:sz w:val="18"/>
          <w:szCs w:val="18"/>
        </w:rPr>
        <w:t>be“) und bei der Neukonzeption des Behindertenb</w:t>
      </w:r>
      <w:r w:rsidRPr="00013B06">
        <w:rPr>
          <w:rFonts w:ascii="Melior Com" w:hAnsi="Melior Com"/>
          <w:bCs/>
          <w:sz w:val="18"/>
          <w:szCs w:val="18"/>
        </w:rPr>
        <w:t>e</w:t>
      </w:r>
      <w:r w:rsidRPr="00013B06">
        <w:rPr>
          <w:rFonts w:ascii="Melior Com" w:hAnsi="Melior Com"/>
          <w:bCs/>
          <w:sz w:val="18"/>
          <w:szCs w:val="18"/>
        </w:rPr>
        <w:t>richts (siehe Kapitel 2) den Gender-Aspekt beso</w:t>
      </w:r>
      <w:r w:rsidRPr="00013B06">
        <w:rPr>
          <w:rFonts w:ascii="Melior Com" w:hAnsi="Melior Com"/>
          <w:bCs/>
          <w:sz w:val="18"/>
          <w:szCs w:val="18"/>
        </w:rPr>
        <w:t>n</w:t>
      </w:r>
      <w:r w:rsidRPr="00013B06">
        <w:rPr>
          <w:rFonts w:ascii="Melior Com" w:hAnsi="Melior Com"/>
          <w:bCs/>
          <w:sz w:val="18"/>
          <w:szCs w:val="18"/>
        </w:rPr>
        <w:t xml:space="preserve">ders berücksichtigen. </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9A21C3">
        <w:rPr>
          <w:rFonts w:ascii="Latha" w:hAnsi="Latha" w:cs="Latha"/>
          <w:sz w:val="16"/>
          <w:szCs w:val="16"/>
        </w:rPr>
        <w:t xml:space="preserve"> </w:t>
      </w:r>
    </w:p>
    <w:p w:rsidR="00013B06" w:rsidRPr="009A21C3"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„Gender Mainstreaming“ ist als Querschnittsthema en</w:t>
      </w:r>
      <w:r w:rsidRPr="009A21C3">
        <w:rPr>
          <w:rFonts w:ascii="Latha" w:hAnsi="Latha" w:cs="Latha"/>
          <w:sz w:val="16"/>
          <w:szCs w:val="16"/>
        </w:rPr>
        <w:t>t</w:t>
      </w:r>
      <w:r w:rsidRPr="009A21C3">
        <w:rPr>
          <w:rFonts w:ascii="Latha" w:hAnsi="Latha" w:cs="Latha"/>
          <w:sz w:val="16"/>
          <w:szCs w:val="16"/>
        </w:rPr>
        <w:t>halten und umgesetzt. Alle Maßnahmen, Vorhaben und rechtlichen Grundlagen erfolgen geschlechtersensibel.</w:t>
      </w:r>
    </w:p>
    <w:p w:rsidR="00013B06" w:rsidRPr="00013B06" w:rsidRDefault="00013B06" w:rsidP="009A21C3">
      <w:pPr>
        <w:spacing w:before="200" w:line="200" w:lineRule="exact"/>
        <w:jc w:val="both"/>
        <w:rPr>
          <w:rFonts w:ascii="Melior Com" w:hAnsi="Melior Com"/>
          <w:b/>
          <w:sz w:val="18"/>
          <w:szCs w:val="18"/>
        </w:rPr>
      </w:pPr>
      <w:r w:rsidRPr="00013B06">
        <w:rPr>
          <w:rFonts w:ascii="Melior Com" w:hAnsi="Melior Com"/>
          <w:b/>
          <w:bCs/>
          <w:sz w:val="18"/>
          <w:szCs w:val="18"/>
        </w:rPr>
        <w:t xml:space="preserve">Das </w:t>
      </w:r>
      <w:r w:rsidRPr="00013B06">
        <w:rPr>
          <w:rFonts w:ascii="Melior Com" w:hAnsi="Melior Com"/>
          <w:b/>
          <w:sz w:val="18"/>
          <w:szCs w:val="18"/>
        </w:rPr>
        <w:t>„Gender-Mainstreaming“ ist eine Querschnitts</w:t>
      </w:r>
      <w:r w:rsidR="00375EDE">
        <w:rPr>
          <w:rFonts w:ascii="Melior Com" w:hAnsi="Melior Com"/>
          <w:b/>
          <w:sz w:val="18"/>
          <w:szCs w:val="18"/>
        </w:rPr>
        <w:t>-</w:t>
      </w:r>
      <w:r w:rsidRPr="00013B06">
        <w:rPr>
          <w:rFonts w:ascii="Melior Com" w:hAnsi="Melior Com"/>
          <w:b/>
          <w:sz w:val="18"/>
          <w:szCs w:val="18"/>
        </w:rPr>
        <w:t>verpflichtung für alle Handlungsaufträge im Ra</w:t>
      </w:r>
      <w:r w:rsidRPr="00013B06">
        <w:rPr>
          <w:rFonts w:ascii="Melior Com" w:hAnsi="Melior Com"/>
          <w:b/>
          <w:sz w:val="18"/>
          <w:szCs w:val="18"/>
        </w:rPr>
        <w:t>h</w:t>
      </w:r>
      <w:r w:rsidRPr="00013B06">
        <w:rPr>
          <w:rFonts w:ascii="Melior Com" w:hAnsi="Melior Com"/>
          <w:b/>
          <w:sz w:val="18"/>
          <w:szCs w:val="18"/>
        </w:rPr>
        <w:lastRenderedPageBreak/>
        <w:t>men des Nationalen Aktionsplans zur Umsetzung der UN-Behindertenrechtskonvention.</w:t>
      </w:r>
    </w:p>
    <w:p w:rsidR="00013B06" w:rsidRPr="00013B06" w:rsidRDefault="00013B06" w:rsidP="00612A9A">
      <w:pPr>
        <w:spacing w:before="300" w:line="200" w:lineRule="exact"/>
        <w:ind w:left="568" w:hanging="568"/>
        <w:jc w:val="both"/>
        <w:rPr>
          <w:rFonts w:ascii="Melior Com" w:hAnsi="Melior Com"/>
          <w:b/>
          <w:bCs/>
          <w:sz w:val="18"/>
          <w:szCs w:val="18"/>
        </w:rPr>
      </w:pPr>
      <w:bookmarkStart w:id="33" w:name="_Toc293997009"/>
      <w:r w:rsidRPr="00013B06">
        <w:rPr>
          <w:rFonts w:ascii="Melior Com" w:hAnsi="Melior Com"/>
          <w:b/>
          <w:bCs/>
          <w:sz w:val="18"/>
          <w:szCs w:val="18"/>
        </w:rPr>
        <w:t>3.5.1</w:t>
      </w:r>
      <w:r w:rsidRPr="00013B06">
        <w:rPr>
          <w:rFonts w:ascii="Melior Com" w:hAnsi="Melior Com"/>
          <w:b/>
          <w:bCs/>
          <w:sz w:val="18"/>
          <w:szCs w:val="18"/>
        </w:rPr>
        <w:tab/>
        <w:t>Bewusstsein schaffen</w:t>
      </w:r>
      <w:bookmarkEnd w:id="33"/>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Zur tatsächlichen Situation von Frauen mit Behind</w:t>
      </w:r>
      <w:r w:rsidRPr="00013B06">
        <w:rPr>
          <w:rFonts w:ascii="Melior Com" w:hAnsi="Melior Com"/>
          <w:sz w:val="18"/>
          <w:szCs w:val="18"/>
        </w:rPr>
        <w:t>e</w:t>
      </w:r>
      <w:r w:rsidRPr="00013B06">
        <w:rPr>
          <w:rFonts w:ascii="Melior Com" w:hAnsi="Melior Com"/>
          <w:sz w:val="18"/>
          <w:szCs w:val="18"/>
        </w:rPr>
        <w:t>rungen gibt es bislang nur unvollständige Daten und Informationen. Deshalb wurden die „Lebenslagen behinderter Frauen in Deutschland“ erstmals geso</w:t>
      </w:r>
      <w:r w:rsidRPr="00013B06">
        <w:rPr>
          <w:rFonts w:ascii="Melior Com" w:hAnsi="Melior Com"/>
          <w:sz w:val="18"/>
          <w:szCs w:val="18"/>
        </w:rPr>
        <w:t>n</w:t>
      </w:r>
      <w:r w:rsidRPr="00013B06">
        <w:rPr>
          <w:rFonts w:ascii="Melior Com" w:hAnsi="Melior Com"/>
          <w:sz w:val="18"/>
          <w:szCs w:val="18"/>
        </w:rPr>
        <w:t xml:space="preserve">dert mit den Daten des Mikrozensus 2005 erhoben und ausgewertet (siehe Kapitel 2). </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Um ein Bewusstsein für die mehrfache Diskrimini</w:t>
      </w:r>
      <w:r w:rsidRPr="00013B06">
        <w:rPr>
          <w:rFonts w:ascii="Melior Com" w:hAnsi="Melior Com"/>
          <w:b/>
          <w:sz w:val="18"/>
          <w:szCs w:val="18"/>
        </w:rPr>
        <w:t>e</w:t>
      </w:r>
      <w:r w:rsidRPr="00013B06">
        <w:rPr>
          <w:rFonts w:ascii="Melior Com" w:hAnsi="Melior Com"/>
          <w:b/>
          <w:sz w:val="18"/>
          <w:szCs w:val="18"/>
        </w:rPr>
        <w:t xml:space="preserve">rung von Frauen mit Behinderungen zu schaffen, muss deren besondere Situation insgesamt besser erfasst und bekannt gemacht werden. </w:t>
      </w:r>
    </w:p>
    <w:p w:rsidR="00013B06" w:rsidRPr="00013B06" w:rsidRDefault="00013B06" w:rsidP="00013B06">
      <w:pPr>
        <w:spacing w:before="100" w:line="200" w:lineRule="exact"/>
        <w:jc w:val="both"/>
        <w:rPr>
          <w:rFonts w:ascii="Melior Com" w:hAnsi="Melior Com"/>
          <w:bCs/>
          <w:sz w:val="18"/>
          <w:szCs w:val="18"/>
        </w:rPr>
      </w:pPr>
      <w:r w:rsidRPr="00013B06">
        <w:rPr>
          <w:rFonts w:ascii="Melior Com" w:hAnsi="Melior Com"/>
          <w:sz w:val="18"/>
          <w:szCs w:val="18"/>
        </w:rPr>
        <w:t>Bei</w:t>
      </w:r>
      <w:r w:rsidRPr="00013B06">
        <w:rPr>
          <w:rFonts w:ascii="Melior Com" w:hAnsi="Melior Com"/>
          <w:bCs/>
          <w:sz w:val="18"/>
          <w:szCs w:val="18"/>
        </w:rPr>
        <w:t xml:space="preserve"> der Neukonzeption des Behindertenberichts (siehe Kapitel 2) soll deshalb die Situation von Fra</w:t>
      </w:r>
      <w:r w:rsidRPr="00013B06">
        <w:rPr>
          <w:rFonts w:ascii="Melior Com" w:hAnsi="Melior Com"/>
          <w:bCs/>
          <w:sz w:val="18"/>
          <w:szCs w:val="18"/>
        </w:rPr>
        <w:t>u</w:t>
      </w:r>
      <w:r w:rsidRPr="00013B06">
        <w:rPr>
          <w:rFonts w:ascii="Melior Com" w:hAnsi="Melior Com"/>
          <w:bCs/>
          <w:sz w:val="18"/>
          <w:szCs w:val="18"/>
        </w:rPr>
        <w:t>en mit Behinderungen besonders berücksichtigt werden.</w:t>
      </w:r>
    </w:p>
    <w:p w:rsidR="00013B06" w:rsidRPr="00013B06" w:rsidRDefault="00013B06" w:rsidP="00612A9A">
      <w:pPr>
        <w:spacing w:before="300" w:line="200" w:lineRule="exact"/>
        <w:ind w:left="568" w:hanging="568"/>
        <w:jc w:val="both"/>
        <w:rPr>
          <w:rFonts w:ascii="Melior Com" w:hAnsi="Melior Com"/>
          <w:b/>
          <w:bCs/>
          <w:sz w:val="18"/>
          <w:szCs w:val="18"/>
        </w:rPr>
      </w:pPr>
      <w:bookmarkStart w:id="34" w:name="_Toc293997010"/>
      <w:r w:rsidRPr="00013B06">
        <w:rPr>
          <w:rFonts w:ascii="Melior Com" w:hAnsi="Melior Com"/>
          <w:b/>
          <w:bCs/>
          <w:sz w:val="18"/>
          <w:szCs w:val="18"/>
        </w:rPr>
        <w:t>3.5.2</w:t>
      </w:r>
      <w:r w:rsidRPr="00013B06">
        <w:rPr>
          <w:rFonts w:ascii="Melior Com" w:hAnsi="Melior Com"/>
          <w:b/>
          <w:bCs/>
          <w:sz w:val="18"/>
          <w:szCs w:val="18"/>
        </w:rPr>
        <w:tab/>
        <w:t>Interessenvertretung</w:t>
      </w:r>
      <w:bookmarkEnd w:id="34"/>
      <w:r w:rsidRPr="00013B06">
        <w:rPr>
          <w:rFonts w:ascii="Melior Com" w:hAnsi="Melior Com"/>
          <w:b/>
          <w:bCs/>
          <w:sz w:val="18"/>
          <w:szCs w:val="18"/>
        </w:rPr>
        <w:t xml:space="preserve">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Um Benachteiligungen von Frauen mit Behinderu</w:t>
      </w:r>
      <w:r w:rsidRPr="00013B06">
        <w:rPr>
          <w:rFonts w:ascii="Melior Com" w:hAnsi="Melior Com"/>
          <w:sz w:val="18"/>
          <w:szCs w:val="18"/>
        </w:rPr>
        <w:t>n</w:t>
      </w:r>
      <w:r w:rsidRPr="00013B06">
        <w:rPr>
          <w:rFonts w:ascii="Melior Com" w:hAnsi="Melior Com"/>
          <w:sz w:val="18"/>
          <w:szCs w:val="18"/>
        </w:rPr>
        <w:t>gen abbauen zu können, müssen sie selbst ihre Rec</w:t>
      </w:r>
      <w:r w:rsidRPr="00013B06">
        <w:rPr>
          <w:rFonts w:ascii="Melior Com" w:hAnsi="Melior Com"/>
          <w:sz w:val="18"/>
          <w:szCs w:val="18"/>
        </w:rPr>
        <w:t>h</w:t>
      </w:r>
      <w:r w:rsidRPr="00013B06">
        <w:rPr>
          <w:rFonts w:ascii="Melior Com" w:hAnsi="Melior Com"/>
          <w:sz w:val="18"/>
          <w:szCs w:val="18"/>
        </w:rPr>
        <w:t>te vertreten sowie an der kontinuierlichen Verbess</w:t>
      </w:r>
      <w:r w:rsidRPr="00013B06">
        <w:rPr>
          <w:rFonts w:ascii="Melior Com" w:hAnsi="Melior Com"/>
          <w:sz w:val="18"/>
          <w:szCs w:val="18"/>
        </w:rPr>
        <w:t>e</w:t>
      </w:r>
      <w:r w:rsidRPr="00013B06">
        <w:rPr>
          <w:rFonts w:ascii="Melior Com" w:hAnsi="Melior Com"/>
          <w:sz w:val="18"/>
          <w:szCs w:val="18"/>
        </w:rPr>
        <w:t>rung der Lebensbedingungen aktiv mitwirken kö</w:t>
      </w:r>
      <w:r w:rsidRPr="00013B06">
        <w:rPr>
          <w:rFonts w:ascii="Melior Com" w:hAnsi="Melior Com"/>
          <w:sz w:val="18"/>
          <w:szCs w:val="18"/>
        </w:rPr>
        <w:t>n</w:t>
      </w:r>
      <w:r w:rsidRPr="00013B06">
        <w:rPr>
          <w:rFonts w:ascii="Melior Com" w:hAnsi="Melior Com"/>
          <w:sz w:val="18"/>
          <w:szCs w:val="18"/>
        </w:rPr>
        <w:t xml:space="preserve">nen. </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9A21C3">
        <w:rPr>
          <w:rFonts w:ascii="Latha" w:hAnsi="Latha" w:cs="Latha"/>
          <w:sz w:val="16"/>
          <w:szCs w:val="16"/>
        </w:rPr>
        <w:t xml:space="preserve"> </w:t>
      </w:r>
    </w:p>
    <w:p w:rsidR="00013B06" w:rsidRPr="009A21C3"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Frauen mit Behinderungen werden mit der Umsetzung der UN-Behindertenrechtskonvention in ihren Rechten sowie in ihrer Selbstbestimmtheit gestärkt. Für Frauen mit Behinderungen und ihre Angehörigen gibt es gezie</w:t>
      </w:r>
      <w:r w:rsidRPr="009A21C3">
        <w:rPr>
          <w:rFonts w:ascii="Latha" w:hAnsi="Latha" w:cs="Latha"/>
          <w:sz w:val="16"/>
          <w:szCs w:val="16"/>
        </w:rPr>
        <w:t>l</w:t>
      </w:r>
      <w:r w:rsidRPr="009A21C3">
        <w:rPr>
          <w:rFonts w:ascii="Latha" w:hAnsi="Latha" w:cs="Latha"/>
          <w:sz w:val="16"/>
          <w:szCs w:val="16"/>
        </w:rPr>
        <w:t>te Unterstützung, z.B. in Form von Mentorinnen mit B</w:t>
      </w:r>
      <w:r w:rsidRPr="009A21C3">
        <w:rPr>
          <w:rFonts w:ascii="Latha" w:hAnsi="Latha" w:cs="Latha"/>
          <w:sz w:val="16"/>
          <w:szCs w:val="16"/>
        </w:rPr>
        <w:t>e</w:t>
      </w:r>
      <w:r w:rsidRPr="009A21C3">
        <w:rPr>
          <w:rFonts w:ascii="Latha" w:hAnsi="Latha" w:cs="Latha"/>
          <w:sz w:val="16"/>
          <w:szCs w:val="16"/>
        </w:rPr>
        <w:t xml:space="preserve">hinderungen. </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Die Bundesregierung unterstützt Frauen mit Behi</w:t>
      </w:r>
      <w:r w:rsidRPr="00013B06">
        <w:rPr>
          <w:rFonts w:ascii="Melior Com" w:hAnsi="Melior Com"/>
          <w:b/>
          <w:sz w:val="18"/>
          <w:szCs w:val="18"/>
        </w:rPr>
        <w:t>n</w:t>
      </w:r>
      <w:r w:rsidRPr="00013B06">
        <w:rPr>
          <w:rFonts w:ascii="Melior Com" w:hAnsi="Melior Com"/>
          <w:b/>
          <w:sz w:val="18"/>
          <w:szCs w:val="18"/>
        </w:rPr>
        <w:t xml:space="preserve">derungen darin, ihre eigenen Interessen auch selbst zu vertreten.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Das Bundesministerium für Familie, Senioren, Fra</w:t>
      </w:r>
      <w:r w:rsidRPr="00013B06">
        <w:rPr>
          <w:rFonts w:ascii="Melior Com" w:hAnsi="Melior Com"/>
          <w:sz w:val="18"/>
          <w:szCs w:val="18"/>
        </w:rPr>
        <w:t>u</w:t>
      </w:r>
      <w:r w:rsidRPr="00013B06">
        <w:rPr>
          <w:rFonts w:ascii="Melior Com" w:hAnsi="Melior Com"/>
          <w:sz w:val="18"/>
          <w:szCs w:val="18"/>
        </w:rPr>
        <w:t>en und Jugend (BMFSFJ) fördert seit 2003 die polit</w:t>
      </w:r>
      <w:r w:rsidRPr="00013B06">
        <w:rPr>
          <w:rFonts w:ascii="Melior Com" w:hAnsi="Melior Com"/>
          <w:sz w:val="18"/>
          <w:szCs w:val="18"/>
        </w:rPr>
        <w:t>i</w:t>
      </w:r>
      <w:r w:rsidRPr="00013B06">
        <w:rPr>
          <w:rFonts w:ascii="Melior Com" w:hAnsi="Melior Com"/>
          <w:sz w:val="18"/>
          <w:szCs w:val="18"/>
        </w:rPr>
        <w:t>sche Interessenvertretung behinderter Frauen durch Weibernetz e.V. Der Verein hat für das Jahr 2011 den Vorsitz des Sprecherrates, die Koordinierung des Arbeitsausschusses sowie des Sekretariats des Deu</w:t>
      </w:r>
      <w:r w:rsidRPr="00013B06">
        <w:rPr>
          <w:rFonts w:ascii="Melior Com" w:hAnsi="Melior Com"/>
          <w:sz w:val="18"/>
          <w:szCs w:val="18"/>
        </w:rPr>
        <w:t>t</w:t>
      </w:r>
      <w:r w:rsidRPr="00013B06">
        <w:rPr>
          <w:rFonts w:ascii="Melior Com" w:hAnsi="Melior Com"/>
          <w:sz w:val="18"/>
          <w:szCs w:val="18"/>
        </w:rPr>
        <w:t xml:space="preserve">schen Behindertenrates übernommen. </w:t>
      </w:r>
    </w:p>
    <w:p w:rsidR="00013B06" w:rsidRPr="00013B06" w:rsidRDefault="00013B06" w:rsidP="009A21C3">
      <w:pPr>
        <w:spacing w:before="150" w:line="200" w:lineRule="exact"/>
        <w:jc w:val="both"/>
        <w:rPr>
          <w:rFonts w:ascii="Melior Com" w:hAnsi="Melior Com"/>
          <w:sz w:val="18"/>
          <w:szCs w:val="18"/>
        </w:rPr>
      </w:pPr>
      <w:r w:rsidRPr="00013B06">
        <w:rPr>
          <w:rFonts w:ascii="Melior Com" w:hAnsi="Melior Com"/>
          <w:sz w:val="18"/>
          <w:szCs w:val="18"/>
        </w:rPr>
        <w:t xml:space="preserve">Das BMFSFJ fördert zudem das Projekt </w:t>
      </w:r>
      <w:r w:rsidRPr="00013B06">
        <w:rPr>
          <w:rFonts w:ascii="Melior Com" w:hAnsi="Melior Com"/>
          <w:b/>
          <w:sz w:val="18"/>
          <w:szCs w:val="18"/>
        </w:rPr>
        <w:t>„Frauenb</w:t>
      </w:r>
      <w:r w:rsidRPr="00013B06">
        <w:rPr>
          <w:rFonts w:ascii="Melior Com" w:hAnsi="Melior Com"/>
          <w:b/>
          <w:sz w:val="18"/>
          <w:szCs w:val="18"/>
        </w:rPr>
        <w:t>e</w:t>
      </w:r>
      <w:r w:rsidRPr="00013B06">
        <w:rPr>
          <w:rFonts w:ascii="Melior Com" w:hAnsi="Melior Com"/>
          <w:b/>
          <w:sz w:val="18"/>
          <w:szCs w:val="18"/>
        </w:rPr>
        <w:t>auftragte in Werkstätten für Menschen mit Behind</w:t>
      </w:r>
      <w:r w:rsidRPr="00013B06">
        <w:rPr>
          <w:rFonts w:ascii="Melior Com" w:hAnsi="Melior Com"/>
          <w:b/>
          <w:sz w:val="18"/>
          <w:szCs w:val="18"/>
        </w:rPr>
        <w:t>e</w:t>
      </w:r>
      <w:r w:rsidRPr="00013B06">
        <w:rPr>
          <w:rFonts w:ascii="Melior Com" w:hAnsi="Melior Com"/>
          <w:b/>
          <w:sz w:val="18"/>
          <w:szCs w:val="18"/>
        </w:rPr>
        <w:t>rung und den Wohneinrichtungen“</w:t>
      </w:r>
      <w:r w:rsidRPr="00013B06">
        <w:rPr>
          <w:rFonts w:ascii="Melior Com" w:hAnsi="Melior Com"/>
          <w:sz w:val="18"/>
          <w:szCs w:val="18"/>
        </w:rPr>
        <w:t>, in welchem Frauen mit Behinderung dazu befähigt werden, in ihren jeweiligen Werkstätten und Wohnheimen die Aufgabe einer Frauenbeauftragten zu übernehmen. Frauen mit Behinderungen erhalten so eine A</w:t>
      </w:r>
      <w:r w:rsidRPr="00013B06">
        <w:rPr>
          <w:rFonts w:ascii="Melior Com" w:hAnsi="Melior Com"/>
          <w:sz w:val="18"/>
          <w:szCs w:val="18"/>
        </w:rPr>
        <w:t>n</w:t>
      </w:r>
      <w:r w:rsidRPr="00013B06">
        <w:rPr>
          <w:rFonts w:ascii="Melior Com" w:hAnsi="Melior Com"/>
          <w:sz w:val="18"/>
          <w:szCs w:val="18"/>
        </w:rPr>
        <w:t>sprechperson für ihre Probleme; letztere werden deutlicher und es kann an Lösungen gearbeitet we</w:t>
      </w:r>
      <w:r w:rsidRPr="00013B06">
        <w:rPr>
          <w:rFonts w:ascii="Melior Com" w:hAnsi="Melior Com"/>
          <w:sz w:val="18"/>
          <w:szCs w:val="18"/>
        </w:rPr>
        <w:t>r</w:t>
      </w:r>
      <w:r w:rsidRPr="00013B06">
        <w:rPr>
          <w:rFonts w:ascii="Melior Com" w:hAnsi="Melior Com"/>
          <w:sz w:val="18"/>
          <w:szCs w:val="18"/>
        </w:rPr>
        <w:t>den.</w:t>
      </w:r>
    </w:p>
    <w:p w:rsidR="00013B06" w:rsidRPr="00013B06" w:rsidRDefault="00013B06" w:rsidP="009A21C3">
      <w:pPr>
        <w:spacing w:before="150" w:line="200" w:lineRule="exact"/>
        <w:jc w:val="both"/>
        <w:rPr>
          <w:rFonts w:ascii="Melior Com" w:hAnsi="Melior Com"/>
          <w:b/>
          <w:sz w:val="18"/>
          <w:szCs w:val="18"/>
        </w:rPr>
      </w:pPr>
      <w:r w:rsidRPr="00013B06">
        <w:rPr>
          <w:rFonts w:ascii="Melior Com" w:hAnsi="Melior Com"/>
          <w:b/>
          <w:sz w:val="18"/>
          <w:szCs w:val="18"/>
        </w:rPr>
        <w:t>Die Bundesregierung setzt die Förderung der polit</w:t>
      </w:r>
      <w:r w:rsidRPr="00013B06">
        <w:rPr>
          <w:rFonts w:ascii="Melior Com" w:hAnsi="Melior Com"/>
          <w:b/>
          <w:sz w:val="18"/>
          <w:szCs w:val="18"/>
        </w:rPr>
        <w:t>i</w:t>
      </w:r>
      <w:r w:rsidRPr="00013B06">
        <w:rPr>
          <w:rFonts w:ascii="Melior Com" w:hAnsi="Melior Com"/>
          <w:b/>
          <w:sz w:val="18"/>
          <w:szCs w:val="18"/>
        </w:rPr>
        <w:t>schen Interessenvertretung fort. Sie wird die E</w:t>
      </w:r>
      <w:r w:rsidRPr="00013B06">
        <w:rPr>
          <w:rFonts w:ascii="Melior Com" w:hAnsi="Melior Com"/>
          <w:b/>
          <w:sz w:val="18"/>
          <w:szCs w:val="18"/>
        </w:rPr>
        <w:t>r</w:t>
      </w:r>
      <w:r w:rsidRPr="00013B06">
        <w:rPr>
          <w:rFonts w:ascii="Melior Com" w:hAnsi="Melior Com"/>
          <w:b/>
          <w:sz w:val="18"/>
          <w:szCs w:val="18"/>
        </w:rPr>
        <w:t>kenntnisse aus dem Mitte 2011 abgeschlossenen Projekt „Frauenbeauftragte in Werkstätten“ für den Diskurs über Konsequenzen und künftige Möglic</w:t>
      </w:r>
      <w:r w:rsidRPr="00013B06">
        <w:rPr>
          <w:rFonts w:ascii="Melior Com" w:hAnsi="Melior Com"/>
          <w:b/>
          <w:sz w:val="18"/>
          <w:szCs w:val="18"/>
        </w:rPr>
        <w:t>h</w:t>
      </w:r>
      <w:r w:rsidRPr="00013B06">
        <w:rPr>
          <w:rFonts w:ascii="Melior Com" w:hAnsi="Melior Com"/>
          <w:b/>
          <w:sz w:val="18"/>
          <w:szCs w:val="18"/>
        </w:rPr>
        <w:t>keiten von langfristigen und werkstattübergreife</w:t>
      </w:r>
      <w:r w:rsidRPr="00013B06">
        <w:rPr>
          <w:rFonts w:ascii="Melior Com" w:hAnsi="Melior Com"/>
          <w:b/>
          <w:sz w:val="18"/>
          <w:szCs w:val="18"/>
        </w:rPr>
        <w:t>n</w:t>
      </w:r>
      <w:r w:rsidRPr="00013B06">
        <w:rPr>
          <w:rFonts w:ascii="Melior Com" w:hAnsi="Melior Com"/>
          <w:b/>
          <w:sz w:val="18"/>
          <w:szCs w:val="18"/>
        </w:rPr>
        <w:t xml:space="preserve">den Maßnahmen nutzen. </w:t>
      </w:r>
    </w:p>
    <w:p w:rsidR="00013B06" w:rsidRPr="00013B06" w:rsidRDefault="00013B06" w:rsidP="00612A9A">
      <w:pPr>
        <w:spacing w:before="300" w:line="200" w:lineRule="exact"/>
        <w:ind w:left="568" w:hanging="568"/>
        <w:jc w:val="both"/>
        <w:rPr>
          <w:rFonts w:ascii="Melior Com" w:hAnsi="Melior Com"/>
          <w:b/>
          <w:bCs/>
          <w:sz w:val="18"/>
          <w:szCs w:val="18"/>
        </w:rPr>
      </w:pPr>
      <w:bookmarkStart w:id="35" w:name="_Toc293997011"/>
      <w:r w:rsidRPr="00013B06">
        <w:rPr>
          <w:rFonts w:ascii="Melior Com" w:hAnsi="Melior Com"/>
          <w:b/>
          <w:bCs/>
          <w:sz w:val="18"/>
          <w:szCs w:val="18"/>
        </w:rPr>
        <w:lastRenderedPageBreak/>
        <w:t>3.5.3</w:t>
      </w:r>
      <w:r w:rsidRPr="00013B06">
        <w:rPr>
          <w:rFonts w:ascii="Melior Com" w:hAnsi="Melior Com"/>
          <w:b/>
          <w:bCs/>
          <w:sz w:val="18"/>
          <w:szCs w:val="18"/>
        </w:rPr>
        <w:tab/>
        <w:t>Schutz vor Gewalt</w:t>
      </w:r>
      <w:bookmarkEnd w:id="35"/>
      <w:r w:rsidRPr="00013B06">
        <w:rPr>
          <w:rFonts w:ascii="Melior Com" w:hAnsi="Melior Com"/>
          <w:b/>
          <w:bCs/>
          <w:sz w:val="18"/>
          <w:szCs w:val="18"/>
        </w:rPr>
        <w:t xml:space="preserve">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Behinderte Frauen sind besonders gefährdet, Opfer von Gewalt und sexualisierter Gewalt zu werden. Kommunikationsbeeinträchtigungen sowie Abhä</w:t>
      </w:r>
      <w:r w:rsidRPr="00013B06">
        <w:rPr>
          <w:rFonts w:ascii="Melior Com" w:hAnsi="Melior Com"/>
          <w:sz w:val="18"/>
          <w:szCs w:val="18"/>
        </w:rPr>
        <w:t>n</w:t>
      </w:r>
      <w:r w:rsidRPr="00013B06">
        <w:rPr>
          <w:rFonts w:ascii="Melior Com" w:hAnsi="Melior Com"/>
          <w:sz w:val="18"/>
          <w:szCs w:val="18"/>
        </w:rPr>
        <w:t>gigkeitsverhältnisse bei Pflege oder Betreuung erh</w:t>
      </w:r>
      <w:r w:rsidRPr="00013B06">
        <w:rPr>
          <w:rFonts w:ascii="Melior Com" w:hAnsi="Melior Com"/>
          <w:sz w:val="18"/>
          <w:szCs w:val="18"/>
        </w:rPr>
        <w:t>ö</w:t>
      </w:r>
      <w:r w:rsidRPr="00013B06">
        <w:rPr>
          <w:rFonts w:ascii="Melior Com" w:hAnsi="Melior Com"/>
          <w:sz w:val="18"/>
          <w:szCs w:val="18"/>
        </w:rPr>
        <w:t xml:space="preserve">hen das Risiko für Gewaltübergriffe. </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Gewalt gegen behinderte Frauen ist nach wie vor tabuisiert und mit hohen Dunkelziffern verbunden.</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Bundesregierung hat aufgrund eines Beschlusses des Bundestages im März 2009 eine Vielzahl von Maßnahmen in den Bereichen Gewaltprävention, Aufklärungsarbeit (Sexualaufklärung, siehe Kapitel 3.4) sowie zur Erhebung von Daten zur Gewaltsitu</w:t>
      </w:r>
      <w:r w:rsidRPr="00013B06">
        <w:rPr>
          <w:rFonts w:ascii="Melior Com" w:hAnsi="Melior Com"/>
          <w:sz w:val="18"/>
          <w:szCs w:val="18"/>
        </w:rPr>
        <w:t>a</w:t>
      </w:r>
      <w:r w:rsidRPr="00013B06">
        <w:rPr>
          <w:rFonts w:ascii="Melior Com" w:hAnsi="Melior Com"/>
          <w:sz w:val="18"/>
          <w:szCs w:val="18"/>
        </w:rPr>
        <w:t>tion von behinderten Frauen und Mädchen initiiert. Denn in der Praxis zeigt sich, dass Frauen mit B</w:t>
      </w:r>
      <w:r w:rsidRPr="00013B06">
        <w:rPr>
          <w:rFonts w:ascii="Melior Com" w:hAnsi="Melior Com"/>
          <w:sz w:val="18"/>
          <w:szCs w:val="18"/>
        </w:rPr>
        <w:t>e</w:t>
      </w:r>
      <w:r w:rsidRPr="00013B06">
        <w:rPr>
          <w:rFonts w:ascii="Melior Com" w:hAnsi="Melior Com"/>
          <w:sz w:val="18"/>
          <w:szCs w:val="18"/>
        </w:rPr>
        <w:t>hinderungen in den Frauenberatungseinrichtungen kaum vertreten sind - obwohl sie besonders gefäh</w:t>
      </w:r>
      <w:r w:rsidRPr="00013B06">
        <w:rPr>
          <w:rFonts w:ascii="Melior Com" w:hAnsi="Melior Com"/>
          <w:sz w:val="18"/>
          <w:szCs w:val="18"/>
        </w:rPr>
        <w:t>r</w:t>
      </w:r>
      <w:r w:rsidRPr="00013B06">
        <w:rPr>
          <w:rFonts w:ascii="Melior Com" w:hAnsi="Melior Com"/>
          <w:sz w:val="18"/>
          <w:szCs w:val="18"/>
        </w:rPr>
        <w:t xml:space="preserve">det sind. </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Die Bundesregierung will den Schutz behinderter Frauen vor Gewalt durch Prävention und Unte</w:t>
      </w:r>
      <w:r w:rsidRPr="00013B06">
        <w:rPr>
          <w:rFonts w:ascii="Melior Com" w:hAnsi="Melior Com"/>
          <w:b/>
          <w:sz w:val="18"/>
          <w:szCs w:val="18"/>
        </w:rPr>
        <w:t>r</w:t>
      </w:r>
      <w:r w:rsidRPr="00013B06">
        <w:rPr>
          <w:rFonts w:ascii="Melior Com" w:hAnsi="Melior Com"/>
          <w:b/>
          <w:sz w:val="18"/>
          <w:szCs w:val="18"/>
        </w:rPr>
        <w:t>stützungsangebote weiter verbessern.</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Bundesregierung wird Ende 2011 Ergebnisse der repräsentativen Studie „Ausmaß und Umfang von Gewalt gegen behinderte Frauen“ vorlegen und auf Basis der Ergebnisse passgenaue</w:t>
      </w:r>
      <w:r w:rsidRPr="00013B06" w:rsidDel="00A87F4F">
        <w:rPr>
          <w:rFonts w:ascii="Melior Com" w:hAnsi="Melior Com"/>
          <w:sz w:val="18"/>
          <w:szCs w:val="18"/>
        </w:rPr>
        <w:t xml:space="preserve"> </w:t>
      </w:r>
      <w:r w:rsidRPr="00013B06">
        <w:rPr>
          <w:rFonts w:ascii="Melior Com" w:hAnsi="Melior Com"/>
          <w:sz w:val="18"/>
          <w:szCs w:val="18"/>
        </w:rPr>
        <w:t>und zielgruppe</w:t>
      </w:r>
      <w:r w:rsidRPr="00013B06">
        <w:rPr>
          <w:rFonts w:ascii="Melior Com" w:hAnsi="Melior Com"/>
          <w:sz w:val="18"/>
          <w:szCs w:val="18"/>
        </w:rPr>
        <w:t>n</w:t>
      </w:r>
      <w:r w:rsidRPr="00013B06">
        <w:rPr>
          <w:rFonts w:ascii="Melior Com" w:hAnsi="Melior Com"/>
          <w:sz w:val="18"/>
          <w:szCs w:val="18"/>
        </w:rPr>
        <w:t>spezifische</w:t>
      </w:r>
      <w:r w:rsidRPr="00013B06" w:rsidDel="00A87F4F">
        <w:rPr>
          <w:rFonts w:ascii="Melior Com" w:hAnsi="Melior Com"/>
          <w:sz w:val="18"/>
          <w:szCs w:val="18"/>
        </w:rPr>
        <w:t xml:space="preserve"> </w:t>
      </w:r>
      <w:r w:rsidRPr="00013B06">
        <w:rPr>
          <w:rFonts w:ascii="Melior Com" w:hAnsi="Melior Com"/>
          <w:sz w:val="18"/>
          <w:szCs w:val="18"/>
        </w:rPr>
        <w:t xml:space="preserve">Maßnahmen entwickeln.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b/>
          <w:sz w:val="18"/>
          <w:szCs w:val="18"/>
        </w:rPr>
        <w:t>Das geplante bundesweite Hilfetelefon „Gewalt g</w:t>
      </w:r>
      <w:r w:rsidRPr="00013B06">
        <w:rPr>
          <w:rFonts w:ascii="Melior Com" w:hAnsi="Melior Com"/>
          <w:b/>
          <w:sz w:val="18"/>
          <w:szCs w:val="18"/>
        </w:rPr>
        <w:t>e</w:t>
      </w:r>
      <w:r w:rsidRPr="00013B06">
        <w:rPr>
          <w:rFonts w:ascii="Melior Com" w:hAnsi="Melior Com"/>
          <w:b/>
          <w:sz w:val="18"/>
          <w:szCs w:val="18"/>
        </w:rPr>
        <w:t>gen Frauen“ wird barrierefrei eingerichtet; durch das Hilfetelefon wird das bestehende Frauenunte</w:t>
      </w:r>
      <w:r w:rsidRPr="00013B06">
        <w:rPr>
          <w:rFonts w:ascii="Melior Com" w:hAnsi="Melior Com"/>
          <w:b/>
          <w:sz w:val="18"/>
          <w:szCs w:val="18"/>
        </w:rPr>
        <w:t>r</w:t>
      </w:r>
      <w:r w:rsidRPr="00013B06">
        <w:rPr>
          <w:rFonts w:ascii="Melior Com" w:hAnsi="Melior Com"/>
          <w:b/>
          <w:sz w:val="18"/>
          <w:szCs w:val="18"/>
        </w:rPr>
        <w:t>stützungssystem insbesondere auch für Frauen mit Behinderungen durch das Angebot einer qualifizie</w:t>
      </w:r>
      <w:r w:rsidRPr="00013B06">
        <w:rPr>
          <w:rFonts w:ascii="Melior Com" w:hAnsi="Melior Com"/>
          <w:b/>
          <w:sz w:val="18"/>
          <w:szCs w:val="18"/>
        </w:rPr>
        <w:t>r</w:t>
      </w:r>
      <w:r w:rsidRPr="00013B06">
        <w:rPr>
          <w:rFonts w:ascii="Melior Com" w:hAnsi="Melior Com"/>
          <w:b/>
          <w:sz w:val="18"/>
          <w:szCs w:val="18"/>
        </w:rPr>
        <w:t>ten Erstberatung und Weitervermittlung leichter z</w:t>
      </w:r>
      <w:r w:rsidRPr="00013B06">
        <w:rPr>
          <w:rFonts w:ascii="Melior Com" w:hAnsi="Melior Com"/>
          <w:b/>
          <w:sz w:val="18"/>
          <w:szCs w:val="18"/>
        </w:rPr>
        <w:t>u</w:t>
      </w:r>
      <w:r w:rsidRPr="00013B06">
        <w:rPr>
          <w:rFonts w:ascii="Melior Com" w:hAnsi="Melior Com"/>
          <w:b/>
          <w:sz w:val="18"/>
          <w:szCs w:val="18"/>
        </w:rPr>
        <w:t>gänglich und bekannter gemacht. Das Hilfetelefon wird Ende 2012/Anfang 2013 freigeschaltet.</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bCs/>
          <w:sz w:val="18"/>
          <w:szCs w:val="18"/>
        </w:rPr>
        <w:t>Zudem sollen die Informations- und Hilfsangebote in sogenannter Leichter Sprache ausgeweitet we</w:t>
      </w:r>
      <w:r w:rsidRPr="00013B06">
        <w:rPr>
          <w:rFonts w:ascii="Melior Com" w:hAnsi="Melior Com"/>
          <w:bCs/>
          <w:sz w:val="18"/>
          <w:szCs w:val="18"/>
        </w:rPr>
        <w:t>r</w:t>
      </w:r>
      <w:r w:rsidRPr="00013B06">
        <w:rPr>
          <w:rFonts w:ascii="Melior Com" w:hAnsi="Melior Com"/>
          <w:bCs/>
          <w:sz w:val="18"/>
          <w:szCs w:val="18"/>
        </w:rPr>
        <w:t xml:space="preserve">den. </w:t>
      </w:r>
    </w:p>
    <w:p w:rsidR="00013B06" w:rsidRPr="00013B06" w:rsidRDefault="00013B06" w:rsidP="00612A9A">
      <w:pPr>
        <w:spacing w:before="300" w:line="200" w:lineRule="exact"/>
        <w:ind w:left="426" w:hanging="426"/>
        <w:jc w:val="both"/>
        <w:rPr>
          <w:rFonts w:ascii="Melior Com" w:hAnsi="Melior Com"/>
          <w:b/>
          <w:bCs/>
          <w:iCs/>
          <w:sz w:val="18"/>
          <w:szCs w:val="18"/>
        </w:rPr>
      </w:pPr>
      <w:bookmarkStart w:id="36" w:name="_Toc293997012"/>
      <w:bookmarkEnd w:id="31"/>
      <w:bookmarkEnd w:id="32"/>
      <w:r w:rsidRPr="00013B06">
        <w:rPr>
          <w:rFonts w:ascii="Melior Com" w:hAnsi="Melior Com"/>
          <w:b/>
          <w:bCs/>
          <w:iCs/>
          <w:sz w:val="18"/>
          <w:szCs w:val="18"/>
        </w:rPr>
        <w:t>3.6</w:t>
      </w:r>
      <w:r w:rsidRPr="00013B06">
        <w:rPr>
          <w:rFonts w:ascii="Melior Com" w:hAnsi="Melior Com"/>
          <w:b/>
          <w:bCs/>
          <w:iCs/>
          <w:sz w:val="18"/>
          <w:szCs w:val="18"/>
        </w:rPr>
        <w:tab/>
        <w:t>Ältere Menschen</w:t>
      </w:r>
      <w:bookmarkEnd w:id="36"/>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 xml:space="preserve">Dieses Handlungsfeld bezieht sich insbesondere auf </w:t>
      </w:r>
      <w:r w:rsidR="00375EDE">
        <w:rPr>
          <w:rFonts w:ascii="Melior Com" w:hAnsi="Melior Com"/>
          <w:sz w:val="18"/>
          <w:szCs w:val="18"/>
        </w:rPr>
        <w:t>die Artikel 22 und 28 der UN-Be</w:t>
      </w:r>
      <w:r w:rsidRPr="00013B06">
        <w:rPr>
          <w:rFonts w:ascii="Melior Com" w:hAnsi="Melior Com"/>
          <w:sz w:val="18"/>
          <w:szCs w:val="18"/>
        </w:rPr>
        <w:t>hindertenrechts</w:t>
      </w:r>
      <w:r w:rsidR="009A21C3">
        <w:rPr>
          <w:rFonts w:ascii="Melior Com" w:hAnsi="Melior Com"/>
          <w:sz w:val="18"/>
          <w:szCs w:val="18"/>
        </w:rPr>
        <w:softHyphen/>
      </w:r>
      <w:r w:rsidRPr="00013B06">
        <w:rPr>
          <w:rFonts w:ascii="Melior Com" w:hAnsi="Melior Com"/>
          <w:sz w:val="18"/>
          <w:szCs w:val="18"/>
        </w:rPr>
        <w:t xml:space="preserve">konvention.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In den vergangenen Jahrzehnten ist die Lebenserwa</w:t>
      </w:r>
      <w:r w:rsidRPr="00013B06">
        <w:rPr>
          <w:rFonts w:ascii="Melior Com" w:hAnsi="Melior Com"/>
          <w:sz w:val="18"/>
          <w:szCs w:val="18"/>
        </w:rPr>
        <w:t>r</w:t>
      </w:r>
      <w:r w:rsidRPr="00013B06">
        <w:rPr>
          <w:rFonts w:ascii="Melior Com" w:hAnsi="Melior Com"/>
          <w:sz w:val="18"/>
          <w:szCs w:val="18"/>
        </w:rPr>
        <w:t>tung der Menschen mit und ohne Behinderungen deutlich angestiegen. Die Bevölkerung in Deutsc</w:t>
      </w:r>
      <w:r w:rsidRPr="00013B06">
        <w:rPr>
          <w:rFonts w:ascii="Melior Com" w:hAnsi="Melior Com"/>
          <w:sz w:val="18"/>
          <w:szCs w:val="18"/>
        </w:rPr>
        <w:t>h</w:t>
      </w:r>
      <w:r w:rsidRPr="00013B06">
        <w:rPr>
          <w:rFonts w:ascii="Melior Com" w:hAnsi="Melior Com"/>
          <w:sz w:val="18"/>
          <w:szCs w:val="18"/>
        </w:rPr>
        <w:t>land wird immer älter - wodurch der Anteil von Menschen mit altersbedingten Behinderungen ebe</w:t>
      </w:r>
      <w:r w:rsidRPr="00013B06">
        <w:rPr>
          <w:rFonts w:ascii="Melior Com" w:hAnsi="Melior Com"/>
          <w:sz w:val="18"/>
          <w:szCs w:val="18"/>
        </w:rPr>
        <w:t>n</w:t>
      </w:r>
      <w:r w:rsidRPr="00013B06">
        <w:rPr>
          <w:rFonts w:ascii="Melior Com" w:hAnsi="Melior Com"/>
          <w:sz w:val="18"/>
          <w:szCs w:val="18"/>
        </w:rPr>
        <w:t>falls ansteigt. Insgesamt wird folglich die Gruppe ä</w:t>
      </w:r>
      <w:r w:rsidRPr="00013B06">
        <w:rPr>
          <w:rFonts w:ascii="Melior Com" w:hAnsi="Melior Com"/>
          <w:sz w:val="18"/>
          <w:szCs w:val="18"/>
        </w:rPr>
        <w:t>l</w:t>
      </w:r>
      <w:r w:rsidRPr="00013B06">
        <w:rPr>
          <w:rFonts w:ascii="Melior Com" w:hAnsi="Melior Com"/>
          <w:sz w:val="18"/>
          <w:szCs w:val="18"/>
        </w:rPr>
        <w:t>terer und alter Menschen mit Pflege- und Unterstü</w:t>
      </w:r>
      <w:r w:rsidRPr="00013B06">
        <w:rPr>
          <w:rFonts w:ascii="Melior Com" w:hAnsi="Melior Com"/>
          <w:sz w:val="18"/>
          <w:szCs w:val="18"/>
        </w:rPr>
        <w:t>t</w:t>
      </w:r>
      <w:r w:rsidRPr="00013B06">
        <w:rPr>
          <w:rFonts w:ascii="Melior Com" w:hAnsi="Melior Com"/>
          <w:sz w:val="18"/>
          <w:szCs w:val="18"/>
        </w:rPr>
        <w:t>zungsbedarf, überwiegend Frauen, immer größer, d</w:t>
      </w:r>
      <w:r w:rsidRPr="00013B06">
        <w:rPr>
          <w:rFonts w:ascii="Melior Com" w:hAnsi="Melior Com"/>
          <w:sz w:val="18"/>
          <w:szCs w:val="18"/>
        </w:rPr>
        <w:t>a</w:t>
      </w:r>
      <w:r w:rsidRPr="00013B06">
        <w:rPr>
          <w:rFonts w:ascii="Melior Com" w:hAnsi="Melior Com"/>
          <w:sz w:val="18"/>
          <w:szCs w:val="18"/>
        </w:rPr>
        <w:t>runter eine zunehmende Zahl von Menschen mit Demenzerkrankungen.</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9A21C3">
        <w:rPr>
          <w:rFonts w:ascii="Latha" w:hAnsi="Latha" w:cs="Latha"/>
          <w:sz w:val="16"/>
          <w:szCs w:val="16"/>
        </w:rPr>
        <w:t xml:space="preserve"> </w:t>
      </w:r>
    </w:p>
    <w:p w:rsidR="00013B06" w:rsidRPr="00013B06"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Melior Com" w:hAnsi="Melior Com"/>
          <w:i/>
          <w:sz w:val="18"/>
          <w:szCs w:val="18"/>
        </w:rPr>
      </w:pPr>
      <w:r w:rsidRPr="009A21C3">
        <w:rPr>
          <w:rFonts w:ascii="Latha" w:hAnsi="Latha" w:cs="Latha"/>
          <w:sz w:val="16"/>
          <w:szCs w:val="16"/>
        </w:rPr>
        <w:t>Es gibt ein neues Altersbild und eine neue Vorstellung vom Altern</w:t>
      </w:r>
      <w:r w:rsidRPr="00013B06">
        <w:rPr>
          <w:rFonts w:ascii="Melior Com" w:hAnsi="Melior Com"/>
          <w:i/>
          <w:sz w:val="18"/>
          <w:szCs w:val="18"/>
        </w:rPr>
        <w:t>.</w:t>
      </w:r>
    </w:p>
    <w:p w:rsidR="00013B06" w:rsidRPr="00013B06" w:rsidRDefault="00013B06" w:rsidP="00223A72">
      <w:pPr>
        <w:spacing w:before="100" w:after="200" w:line="200" w:lineRule="exact"/>
        <w:jc w:val="both"/>
        <w:rPr>
          <w:rFonts w:ascii="Melior Com" w:hAnsi="Melior Com"/>
          <w:b/>
          <w:sz w:val="18"/>
          <w:szCs w:val="18"/>
        </w:rPr>
      </w:pPr>
      <w:r w:rsidRPr="00013B06">
        <w:rPr>
          <w:rFonts w:ascii="Melior Com" w:hAnsi="Melior Com"/>
          <w:b/>
          <w:sz w:val="18"/>
          <w:szCs w:val="18"/>
        </w:rPr>
        <w:t>Der sechste Altenbericht stellt die Notwendigkeit differenzierterer Altersbilder in unserer Gesel</w:t>
      </w:r>
      <w:r w:rsidRPr="00013B06">
        <w:rPr>
          <w:rFonts w:ascii="Melior Com" w:hAnsi="Melior Com"/>
          <w:b/>
          <w:sz w:val="18"/>
          <w:szCs w:val="18"/>
        </w:rPr>
        <w:t>l</w:t>
      </w:r>
      <w:r w:rsidRPr="00013B06">
        <w:rPr>
          <w:rFonts w:ascii="Melior Com" w:hAnsi="Melior Com"/>
          <w:b/>
          <w:sz w:val="18"/>
          <w:szCs w:val="18"/>
        </w:rPr>
        <w:t xml:space="preserve">schaft in den Vordergrund. Mit Hilfe der Initiative „Erfahrung ist Zukunft“ will die Bundesregierung </w:t>
      </w:r>
      <w:r w:rsidRPr="00013B06">
        <w:rPr>
          <w:rFonts w:ascii="Melior Com" w:hAnsi="Melior Com"/>
          <w:b/>
          <w:sz w:val="18"/>
          <w:szCs w:val="18"/>
        </w:rPr>
        <w:lastRenderedPageBreak/>
        <w:t>die Herausforderungen des demografischen Wa</w:t>
      </w:r>
      <w:r w:rsidRPr="00013B06">
        <w:rPr>
          <w:rFonts w:ascii="Melior Com" w:hAnsi="Melior Com"/>
          <w:b/>
          <w:sz w:val="18"/>
          <w:szCs w:val="18"/>
        </w:rPr>
        <w:t>n</w:t>
      </w:r>
      <w:r w:rsidRPr="00013B06">
        <w:rPr>
          <w:rFonts w:ascii="Melior Com" w:hAnsi="Melior Com"/>
          <w:b/>
          <w:sz w:val="18"/>
          <w:szCs w:val="18"/>
        </w:rPr>
        <w:t>dels bewusst(er) machen, aber auch Chancen und Gestaltungsmöglichkeiten aufzeigen, um für ein neues vielseitiges Bild des Älterwerdens zu werben.</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9A21C3">
        <w:rPr>
          <w:rFonts w:ascii="Latha" w:hAnsi="Latha" w:cs="Latha"/>
          <w:sz w:val="16"/>
          <w:szCs w:val="16"/>
        </w:rPr>
        <w:t xml:space="preserve"> </w:t>
      </w:r>
    </w:p>
    <w:p w:rsidR="00013B06" w:rsidRPr="009A21C3"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Es gibt generationsübergreifende, selbstorganisierte Gemeinschaften. Sie werden gesellschaftlich anerkannt und gefördert.</w:t>
      </w:r>
    </w:p>
    <w:p w:rsidR="00013B06" w:rsidRPr="00013B06" w:rsidRDefault="00013B06" w:rsidP="00223A72">
      <w:pPr>
        <w:spacing w:before="200" w:line="200" w:lineRule="exact"/>
        <w:jc w:val="both"/>
        <w:rPr>
          <w:rFonts w:ascii="Melior Com" w:hAnsi="Melior Com"/>
          <w:sz w:val="18"/>
          <w:szCs w:val="18"/>
        </w:rPr>
      </w:pPr>
      <w:r w:rsidRPr="00013B06">
        <w:rPr>
          <w:rFonts w:ascii="Melior Com" w:hAnsi="Melior Com"/>
          <w:sz w:val="18"/>
          <w:szCs w:val="18"/>
        </w:rPr>
        <w:t>Der demografische Wandel bringt auch Chancen mit sich: Immer wichtiger werden private Netzwerke und unterstützende Hilfsangebote im sozialen L</w:t>
      </w:r>
      <w:r w:rsidRPr="00013B06">
        <w:rPr>
          <w:rFonts w:ascii="Melior Com" w:hAnsi="Melior Com"/>
          <w:sz w:val="18"/>
          <w:szCs w:val="18"/>
        </w:rPr>
        <w:t>e</w:t>
      </w:r>
      <w:r w:rsidRPr="00013B06">
        <w:rPr>
          <w:rFonts w:ascii="Melior Com" w:hAnsi="Melior Com"/>
          <w:sz w:val="18"/>
          <w:szCs w:val="18"/>
        </w:rPr>
        <w:t xml:space="preserve">bensumfeld von Menschen mit Behinderungen. Eine zukünftige Aufgabe in der Behindertenhilfe wird daher sein, (private) Initiativen und Menschen mit Behinderungen zusammenzubringen.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Mit dem Alter steigt für jeden von uns die Wah</w:t>
      </w:r>
      <w:r w:rsidRPr="00013B06">
        <w:rPr>
          <w:rFonts w:ascii="Melior Com" w:hAnsi="Melior Com"/>
          <w:sz w:val="18"/>
          <w:szCs w:val="18"/>
        </w:rPr>
        <w:t>r</w:t>
      </w:r>
      <w:r w:rsidRPr="00013B06">
        <w:rPr>
          <w:rFonts w:ascii="Melior Com" w:hAnsi="Melior Com"/>
          <w:sz w:val="18"/>
          <w:szCs w:val="18"/>
        </w:rPr>
        <w:t>scheinlichkeit einer Behinderung. Ältere Menschen mit Behinderungen werden darin gefördert, selbs</w:t>
      </w:r>
      <w:r w:rsidRPr="00013B06">
        <w:rPr>
          <w:rFonts w:ascii="Melior Com" w:hAnsi="Melior Com"/>
          <w:sz w:val="18"/>
          <w:szCs w:val="18"/>
        </w:rPr>
        <w:t>t</w:t>
      </w:r>
      <w:r w:rsidRPr="00013B06">
        <w:rPr>
          <w:rFonts w:ascii="Melior Com" w:hAnsi="Melior Com"/>
          <w:sz w:val="18"/>
          <w:szCs w:val="18"/>
        </w:rPr>
        <w:t>ständig zu Wohnen und in einem inklusiven sozi</w:t>
      </w:r>
      <w:r w:rsidRPr="00013B06">
        <w:rPr>
          <w:rFonts w:ascii="Melior Com" w:hAnsi="Melior Com"/>
          <w:sz w:val="18"/>
          <w:szCs w:val="18"/>
        </w:rPr>
        <w:t>a</w:t>
      </w:r>
      <w:r w:rsidRPr="00013B06">
        <w:rPr>
          <w:rFonts w:ascii="Melior Com" w:hAnsi="Melior Com"/>
          <w:sz w:val="18"/>
          <w:szCs w:val="18"/>
        </w:rPr>
        <w:t xml:space="preserve">len Nahraum zu leben - wenn sie es wollen. </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In einer Gesellschaft mit immer mehr alten Me</w:t>
      </w:r>
      <w:r w:rsidRPr="00013B06">
        <w:rPr>
          <w:rFonts w:ascii="Melior Com" w:hAnsi="Melior Com"/>
          <w:b/>
          <w:sz w:val="18"/>
          <w:szCs w:val="18"/>
        </w:rPr>
        <w:t>n</w:t>
      </w:r>
      <w:r w:rsidRPr="00013B06">
        <w:rPr>
          <w:rFonts w:ascii="Melior Com" w:hAnsi="Melior Com"/>
          <w:b/>
          <w:sz w:val="18"/>
          <w:szCs w:val="18"/>
        </w:rPr>
        <w:t>schen werden Solidarität und bürgergesellschaftl</w:t>
      </w:r>
      <w:r w:rsidRPr="00013B06">
        <w:rPr>
          <w:rFonts w:ascii="Melior Com" w:hAnsi="Melior Com"/>
          <w:b/>
          <w:sz w:val="18"/>
          <w:szCs w:val="18"/>
        </w:rPr>
        <w:t>i</w:t>
      </w:r>
      <w:r w:rsidRPr="00013B06">
        <w:rPr>
          <w:rFonts w:ascii="Melior Com" w:hAnsi="Melior Com"/>
          <w:b/>
          <w:sz w:val="18"/>
          <w:szCs w:val="18"/>
        </w:rPr>
        <w:t xml:space="preserve">ches Engagement zu einer wichtigen Ergänzung staatlicher Hilfesysteme. </w:t>
      </w:r>
    </w:p>
    <w:p w:rsidR="00013B06" w:rsidRPr="00013B06" w:rsidRDefault="00013B06" w:rsidP="00612A9A">
      <w:pPr>
        <w:spacing w:before="300" w:line="200" w:lineRule="exact"/>
        <w:ind w:left="568" w:hanging="568"/>
        <w:jc w:val="both"/>
        <w:rPr>
          <w:rFonts w:ascii="Melior Com" w:hAnsi="Melior Com"/>
          <w:b/>
          <w:bCs/>
          <w:sz w:val="18"/>
          <w:szCs w:val="18"/>
        </w:rPr>
      </w:pPr>
      <w:bookmarkStart w:id="37" w:name="_Toc293997013"/>
      <w:r w:rsidRPr="00013B06">
        <w:rPr>
          <w:rFonts w:ascii="Melior Com" w:hAnsi="Melior Com"/>
          <w:b/>
          <w:bCs/>
          <w:sz w:val="18"/>
          <w:szCs w:val="18"/>
        </w:rPr>
        <w:t>3.6.1</w:t>
      </w:r>
      <w:r w:rsidRPr="00013B06">
        <w:rPr>
          <w:rFonts w:ascii="Melior Com" w:hAnsi="Melior Com"/>
          <w:b/>
          <w:bCs/>
          <w:sz w:val="18"/>
          <w:szCs w:val="18"/>
        </w:rPr>
        <w:tab/>
        <w:t>Selbstbestimmt leben</w:t>
      </w:r>
      <w:bookmarkEnd w:id="37"/>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Alterungsprozesse verlaufen bei allen Menschen grundsätzlich in gleicher Weise, unabhängig davon, ob diese gesund sind, ob eine körperliche Erkra</w:t>
      </w:r>
      <w:r w:rsidRPr="00013B06">
        <w:rPr>
          <w:rFonts w:ascii="Melior Com" w:hAnsi="Melior Com"/>
          <w:sz w:val="18"/>
          <w:szCs w:val="18"/>
        </w:rPr>
        <w:t>n</w:t>
      </w:r>
      <w:r w:rsidRPr="00013B06">
        <w:rPr>
          <w:rFonts w:ascii="Melior Com" w:hAnsi="Melior Com"/>
          <w:sz w:val="18"/>
          <w:szCs w:val="18"/>
        </w:rPr>
        <w:t>kung, eine Behinderung oder eine Einschränkung psychischer Funktionen vorliegt. Bei Menschen mit Behinderungen können jedoch besondere Herau</w:t>
      </w:r>
      <w:r w:rsidRPr="00013B06">
        <w:rPr>
          <w:rFonts w:ascii="Melior Com" w:hAnsi="Melior Com"/>
          <w:sz w:val="18"/>
          <w:szCs w:val="18"/>
        </w:rPr>
        <w:t>s</w:t>
      </w:r>
      <w:r w:rsidRPr="00013B06">
        <w:rPr>
          <w:rFonts w:ascii="Melior Com" w:hAnsi="Melior Com"/>
          <w:sz w:val="18"/>
          <w:szCs w:val="18"/>
        </w:rPr>
        <w:t>forderungen entstehen, weil altersbedingte Kran</w:t>
      </w:r>
      <w:r w:rsidRPr="00013B06">
        <w:rPr>
          <w:rFonts w:ascii="Melior Com" w:hAnsi="Melior Com"/>
          <w:sz w:val="18"/>
          <w:szCs w:val="18"/>
        </w:rPr>
        <w:t>k</w:t>
      </w:r>
      <w:r w:rsidRPr="00013B06">
        <w:rPr>
          <w:rFonts w:ascii="Melior Com" w:hAnsi="Melior Com"/>
          <w:sz w:val="18"/>
          <w:szCs w:val="18"/>
        </w:rPr>
        <w:t xml:space="preserve">heiten und Einschränkungen früher auftreten oder die familiäre Unterstützung durch älter werdende Angehörige nicht im gleichen Maße aufrechterhalten werden kann. </w:t>
      </w:r>
    </w:p>
    <w:p w:rsidR="00013B06" w:rsidRPr="00013B06" w:rsidRDefault="00013B06" w:rsidP="00223A72">
      <w:pPr>
        <w:spacing w:before="200" w:after="200" w:line="200" w:lineRule="exact"/>
        <w:jc w:val="both"/>
        <w:rPr>
          <w:rFonts w:ascii="Melior Com" w:hAnsi="Melior Com"/>
          <w:sz w:val="18"/>
          <w:szCs w:val="18"/>
        </w:rPr>
      </w:pPr>
      <w:r w:rsidRPr="00013B06">
        <w:rPr>
          <w:rFonts w:ascii="Melior Com" w:hAnsi="Melior Com"/>
          <w:sz w:val="18"/>
          <w:szCs w:val="18"/>
        </w:rPr>
        <w:t>Mit dem im Jahr 2009 in Kraft getretenen Wohn- und Betreuungsvertragsgesetz werden die Rechte älterer, pflegebedürftiger und behinderter Menschen g</w:t>
      </w:r>
      <w:r w:rsidRPr="00013B06">
        <w:rPr>
          <w:rFonts w:ascii="Melior Com" w:hAnsi="Melior Com"/>
          <w:sz w:val="18"/>
          <w:szCs w:val="18"/>
        </w:rPr>
        <w:t>e</w:t>
      </w:r>
      <w:r w:rsidRPr="00013B06">
        <w:rPr>
          <w:rFonts w:ascii="Melior Com" w:hAnsi="Melior Com"/>
          <w:sz w:val="18"/>
          <w:szCs w:val="18"/>
        </w:rPr>
        <w:t>stärkt, wenn sie Verträge über die Überlassung von Wohnraum mit Pflege- oder Betreuungsleistungen abschließen. Das Gesetz dient als modernes Verbra</w:t>
      </w:r>
      <w:r w:rsidRPr="00013B06">
        <w:rPr>
          <w:rFonts w:ascii="Melior Com" w:hAnsi="Melior Com"/>
          <w:sz w:val="18"/>
          <w:szCs w:val="18"/>
        </w:rPr>
        <w:t>u</w:t>
      </w:r>
      <w:r w:rsidRPr="00013B06">
        <w:rPr>
          <w:rFonts w:ascii="Melior Com" w:hAnsi="Melior Com"/>
          <w:sz w:val="18"/>
          <w:szCs w:val="18"/>
        </w:rPr>
        <w:t>cherschutzgesetz der Verwirklichung des in Artikel 1 der Charta der Rechte hilfe- und pflegebedürftiger Menschen beschriebenen Anspruchs auf Selbstb</w:t>
      </w:r>
      <w:r w:rsidRPr="00013B06">
        <w:rPr>
          <w:rFonts w:ascii="Melior Com" w:hAnsi="Melior Com"/>
          <w:sz w:val="18"/>
          <w:szCs w:val="18"/>
        </w:rPr>
        <w:t>e</w:t>
      </w:r>
      <w:r w:rsidRPr="00013B06">
        <w:rPr>
          <w:rFonts w:ascii="Melior Com" w:hAnsi="Melior Com"/>
          <w:sz w:val="18"/>
          <w:szCs w:val="18"/>
        </w:rPr>
        <w:t>stimmung und Hilfe zur Selbsthilfe.</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9A21C3">
        <w:rPr>
          <w:rFonts w:ascii="Latha" w:hAnsi="Latha" w:cs="Latha"/>
          <w:sz w:val="16"/>
          <w:szCs w:val="16"/>
        </w:rPr>
        <w:t xml:space="preserve"> </w:t>
      </w:r>
    </w:p>
    <w:p w:rsidR="00013B06" w:rsidRPr="00013B06"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Melior Com" w:hAnsi="Melior Com"/>
          <w:i/>
          <w:sz w:val="18"/>
          <w:szCs w:val="18"/>
        </w:rPr>
      </w:pPr>
      <w:r w:rsidRPr="009A21C3">
        <w:rPr>
          <w:rFonts w:ascii="Latha" w:hAnsi="Latha" w:cs="Latha"/>
          <w:sz w:val="16"/>
          <w:szCs w:val="16"/>
        </w:rPr>
        <w:t>In der älter werdenden Gesellschaft wird eine bessere Anpassung von Bauten, Wohnungen und öffentlichen Verkehrsmitteln an ältere Menschen mit Behinderungen realisiert</w:t>
      </w:r>
      <w:r w:rsidRPr="00013B06">
        <w:rPr>
          <w:rFonts w:ascii="Melior Com" w:hAnsi="Melior Com"/>
          <w:i/>
          <w:sz w:val="18"/>
          <w:szCs w:val="18"/>
        </w:rPr>
        <w:t>.</w:t>
      </w:r>
    </w:p>
    <w:p w:rsidR="00013B06" w:rsidRPr="00013B06" w:rsidRDefault="00013B06" w:rsidP="009A21C3">
      <w:pPr>
        <w:spacing w:before="150" w:line="200" w:lineRule="exact"/>
        <w:jc w:val="both"/>
        <w:rPr>
          <w:rFonts w:ascii="Melior Com" w:hAnsi="Melior Com"/>
          <w:sz w:val="18"/>
          <w:szCs w:val="18"/>
        </w:rPr>
      </w:pPr>
      <w:r w:rsidRPr="00013B06">
        <w:rPr>
          <w:rFonts w:ascii="Melior Com" w:hAnsi="Melior Com"/>
          <w:sz w:val="18"/>
          <w:szCs w:val="18"/>
        </w:rPr>
        <w:t>Die Bundesregierung hat eine Untersuchung „Pe</w:t>
      </w:r>
      <w:r w:rsidRPr="00013B06">
        <w:rPr>
          <w:rFonts w:ascii="Melior Com" w:hAnsi="Melior Com"/>
          <w:sz w:val="18"/>
          <w:szCs w:val="18"/>
        </w:rPr>
        <w:t>r</w:t>
      </w:r>
      <w:r w:rsidRPr="00013B06">
        <w:rPr>
          <w:rFonts w:ascii="Melior Com" w:hAnsi="Melior Com"/>
          <w:sz w:val="18"/>
          <w:szCs w:val="18"/>
        </w:rPr>
        <w:t>spektiven alternder Menschen mit schwerster B</w:t>
      </w:r>
      <w:r w:rsidRPr="00013B06">
        <w:rPr>
          <w:rFonts w:ascii="Melior Com" w:hAnsi="Melior Com"/>
          <w:sz w:val="18"/>
          <w:szCs w:val="18"/>
        </w:rPr>
        <w:t>e</w:t>
      </w:r>
      <w:r w:rsidRPr="00013B06">
        <w:rPr>
          <w:rFonts w:ascii="Melior Com" w:hAnsi="Melior Com"/>
          <w:sz w:val="18"/>
          <w:szCs w:val="18"/>
        </w:rPr>
        <w:t>hinderung in der Familie“ durchgeführt, die best</w:t>
      </w:r>
      <w:r w:rsidRPr="00013B06">
        <w:rPr>
          <w:rFonts w:ascii="Melior Com" w:hAnsi="Melior Com"/>
          <w:sz w:val="18"/>
          <w:szCs w:val="18"/>
        </w:rPr>
        <w:t>ä</w:t>
      </w:r>
      <w:r w:rsidRPr="00013B06">
        <w:rPr>
          <w:rFonts w:ascii="Melior Com" w:hAnsi="Melior Com"/>
          <w:sz w:val="18"/>
          <w:szCs w:val="18"/>
        </w:rPr>
        <w:t xml:space="preserve">tigt, dass schwerstbehinderte Menschen genau so </w:t>
      </w:r>
      <w:r w:rsidRPr="00013B06">
        <w:rPr>
          <w:rFonts w:ascii="Melior Com" w:hAnsi="Melior Com"/>
          <w:sz w:val="18"/>
          <w:szCs w:val="18"/>
        </w:rPr>
        <w:lastRenderedPageBreak/>
        <w:t xml:space="preserve">vielfältige und unterschiedliche Bedürfnisse haben wie Menschen ohne Handicap. </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Deshalb müssen dort, wo soziale Netzwerke g</w:t>
      </w:r>
      <w:r w:rsidRPr="00013B06">
        <w:rPr>
          <w:rFonts w:ascii="Melior Com" w:hAnsi="Melior Com"/>
          <w:b/>
          <w:sz w:val="18"/>
          <w:szCs w:val="18"/>
        </w:rPr>
        <w:t>e</w:t>
      </w:r>
      <w:r w:rsidRPr="00013B06">
        <w:rPr>
          <w:rFonts w:ascii="Melior Com" w:hAnsi="Melior Com"/>
          <w:b/>
          <w:sz w:val="18"/>
          <w:szCs w:val="18"/>
        </w:rPr>
        <w:t xml:space="preserve">knüpft, Wohnen und Leben im Alter gestaltet und Präventionsmaßnahmen angeboten werden, auch die Bedürfnisse von Menschen mit Behinderungen einbezogen werden.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Dieser Anspruch auf Teilhabe wird bereits im Ra</w:t>
      </w:r>
      <w:r w:rsidRPr="00013B06">
        <w:rPr>
          <w:rFonts w:ascii="Melior Com" w:hAnsi="Melior Com"/>
          <w:sz w:val="18"/>
          <w:szCs w:val="18"/>
        </w:rPr>
        <w:t>h</w:t>
      </w:r>
      <w:r w:rsidRPr="00013B06">
        <w:rPr>
          <w:rFonts w:ascii="Melior Com" w:hAnsi="Melior Com"/>
          <w:sz w:val="18"/>
          <w:szCs w:val="18"/>
        </w:rPr>
        <w:t>men des Programms „Baumodellförderung für alte und behinderte Menschen“ beispielhaft erfüllt (siehe Kapitel 3.7. „Bauen und Wohnen“).</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Mit der Initiative „Wirtschaftsfaktor Alter“ verfolgt die Bundesregierung das Ziel, die Lebensqualität ä</w:t>
      </w:r>
      <w:r w:rsidRPr="00013B06">
        <w:rPr>
          <w:rFonts w:ascii="Melior Com" w:hAnsi="Melior Com"/>
          <w:b/>
          <w:sz w:val="18"/>
          <w:szCs w:val="18"/>
        </w:rPr>
        <w:t>l</w:t>
      </w:r>
      <w:r w:rsidRPr="00013B06">
        <w:rPr>
          <w:rFonts w:ascii="Melior Com" w:hAnsi="Melior Com"/>
          <w:b/>
          <w:sz w:val="18"/>
          <w:szCs w:val="18"/>
        </w:rPr>
        <w:t>terer Menschen durch generationengerechte Pr</w:t>
      </w:r>
      <w:r w:rsidRPr="00013B06">
        <w:rPr>
          <w:rFonts w:ascii="Melior Com" w:hAnsi="Melior Com"/>
          <w:b/>
          <w:sz w:val="18"/>
          <w:szCs w:val="18"/>
        </w:rPr>
        <w:t>o</w:t>
      </w:r>
      <w:r w:rsidRPr="00013B06">
        <w:rPr>
          <w:rFonts w:ascii="Melior Com" w:hAnsi="Melior Com"/>
          <w:b/>
          <w:sz w:val="18"/>
          <w:szCs w:val="18"/>
        </w:rPr>
        <w:t>dukte und Dienstleistungen zu verbessern, um i</w:t>
      </w:r>
      <w:r w:rsidRPr="00013B06">
        <w:rPr>
          <w:rFonts w:ascii="Melior Com" w:hAnsi="Melior Com"/>
          <w:b/>
          <w:sz w:val="18"/>
          <w:szCs w:val="18"/>
        </w:rPr>
        <w:t>h</w:t>
      </w:r>
      <w:r w:rsidRPr="00013B06">
        <w:rPr>
          <w:rFonts w:ascii="Melior Com" w:hAnsi="Melior Com"/>
          <w:b/>
          <w:sz w:val="18"/>
          <w:szCs w:val="18"/>
        </w:rPr>
        <w:t xml:space="preserve">nen länger ein selbständiges Leben zu ermöglichen.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Teil der Initiative ist das Qualitätszeichen „Gener</w:t>
      </w:r>
      <w:r w:rsidRPr="00013B06">
        <w:rPr>
          <w:rFonts w:ascii="Melior Com" w:hAnsi="Melior Com"/>
          <w:sz w:val="18"/>
          <w:szCs w:val="18"/>
        </w:rPr>
        <w:t>a</w:t>
      </w:r>
      <w:r w:rsidRPr="00013B06">
        <w:rPr>
          <w:rFonts w:ascii="Melior Com" w:hAnsi="Melior Com"/>
          <w:sz w:val="18"/>
          <w:szCs w:val="18"/>
        </w:rPr>
        <w:t>tionenfreundliches Einkaufen“. Damit werden G</w:t>
      </w:r>
      <w:r w:rsidRPr="00013B06">
        <w:rPr>
          <w:rFonts w:ascii="Melior Com" w:hAnsi="Melior Com"/>
          <w:sz w:val="18"/>
          <w:szCs w:val="18"/>
        </w:rPr>
        <w:t>e</w:t>
      </w:r>
      <w:r w:rsidRPr="00013B06">
        <w:rPr>
          <w:rFonts w:ascii="Melior Com" w:hAnsi="Melior Com"/>
          <w:sz w:val="18"/>
          <w:szCs w:val="18"/>
        </w:rPr>
        <w:t xml:space="preserve">schäfte ausgezeichnet, die sich auf die alternde Kundschaft sowie Personen mit Einschränkungen einstellen. </w:t>
      </w:r>
    </w:p>
    <w:p w:rsidR="00013B06" w:rsidRPr="00013B06" w:rsidRDefault="00013B06" w:rsidP="00223A72">
      <w:pPr>
        <w:spacing w:before="150" w:line="200" w:lineRule="exact"/>
        <w:jc w:val="both"/>
        <w:rPr>
          <w:rFonts w:ascii="Melior Com" w:hAnsi="Melior Com"/>
          <w:b/>
          <w:sz w:val="18"/>
          <w:szCs w:val="18"/>
        </w:rPr>
      </w:pPr>
      <w:r w:rsidRPr="00013B06">
        <w:rPr>
          <w:rFonts w:ascii="Melior Com" w:hAnsi="Melior Com"/>
          <w:b/>
          <w:sz w:val="18"/>
          <w:szCs w:val="18"/>
        </w:rPr>
        <w:t>Dabei zeigt sich: Auch wenn der Fokus zunächst nur auf ältere Menschen gelegt wird, kommen die Produkte und Dienstleistungen am Ende allen Me</w:t>
      </w:r>
      <w:r w:rsidRPr="00013B06">
        <w:rPr>
          <w:rFonts w:ascii="Melior Com" w:hAnsi="Melior Com"/>
          <w:b/>
          <w:sz w:val="18"/>
          <w:szCs w:val="18"/>
        </w:rPr>
        <w:t>n</w:t>
      </w:r>
      <w:r w:rsidRPr="00013B06">
        <w:rPr>
          <w:rFonts w:ascii="Melior Com" w:hAnsi="Melior Com"/>
          <w:b/>
          <w:sz w:val="18"/>
          <w:szCs w:val="18"/>
        </w:rPr>
        <w:t xml:space="preserve">schen und allen Generationen zugute. </w:t>
      </w:r>
    </w:p>
    <w:p w:rsidR="00013B06" w:rsidRPr="00013B06" w:rsidRDefault="00013B06" w:rsidP="00223A72">
      <w:pPr>
        <w:spacing w:before="100" w:after="200" w:line="200" w:lineRule="exact"/>
        <w:jc w:val="both"/>
        <w:rPr>
          <w:rFonts w:ascii="Melior Com" w:hAnsi="Melior Com"/>
          <w:sz w:val="18"/>
          <w:szCs w:val="18"/>
        </w:rPr>
      </w:pPr>
      <w:r w:rsidRPr="00013B06">
        <w:rPr>
          <w:rFonts w:ascii="Melior Com" w:hAnsi="Melior Com"/>
          <w:sz w:val="18"/>
          <w:szCs w:val="18"/>
        </w:rPr>
        <w:t>Diesen zweigleisigen Ansatz gilt es in den Angeb</w:t>
      </w:r>
      <w:r w:rsidRPr="00013B06">
        <w:rPr>
          <w:rFonts w:ascii="Melior Com" w:hAnsi="Melior Com"/>
          <w:sz w:val="18"/>
          <w:szCs w:val="18"/>
        </w:rPr>
        <w:t>o</w:t>
      </w:r>
      <w:r w:rsidRPr="00013B06">
        <w:rPr>
          <w:rFonts w:ascii="Melior Com" w:hAnsi="Melior Com"/>
          <w:sz w:val="18"/>
          <w:szCs w:val="18"/>
        </w:rPr>
        <w:t xml:space="preserve">ten für ältere oder behinderte Menschen zu nutzen. </w:t>
      </w:r>
    </w:p>
    <w:p w:rsidR="00013B06" w:rsidRPr="009A21C3" w:rsidRDefault="00B45A74"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9A21C3">
        <w:rPr>
          <w:rFonts w:ascii="Latha" w:hAnsi="Latha" w:cs="Latha"/>
          <w:sz w:val="16"/>
          <w:szCs w:val="16"/>
        </w:rPr>
        <w:t xml:space="preserve"> </w:t>
      </w:r>
    </w:p>
    <w:p w:rsidR="00013B06" w:rsidRPr="009A21C3" w:rsidRDefault="00013B06" w:rsidP="009A21C3">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9A21C3">
        <w:rPr>
          <w:rFonts w:ascii="Latha" w:hAnsi="Latha" w:cs="Latha"/>
          <w:sz w:val="16"/>
          <w:szCs w:val="16"/>
        </w:rPr>
        <w:t>Es gibt eine angemessene Sozialraumplanung, die die Vielfalt individueller Bedarfe berücksichtigt. Ältere Me</w:t>
      </w:r>
      <w:r w:rsidRPr="009A21C3">
        <w:rPr>
          <w:rFonts w:ascii="Latha" w:hAnsi="Latha" w:cs="Latha"/>
          <w:sz w:val="16"/>
          <w:szCs w:val="16"/>
        </w:rPr>
        <w:t>n</w:t>
      </w:r>
      <w:r w:rsidRPr="009A21C3">
        <w:rPr>
          <w:rFonts w:ascii="Latha" w:hAnsi="Latha" w:cs="Latha"/>
          <w:sz w:val="16"/>
          <w:szCs w:val="16"/>
        </w:rPr>
        <w:t>schen mit Behinderungen leben dort, wo sie leben wo</w:t>
      </w:r>
      <w:r w:rsidRPr="009A21C3">
        <w:rPr>
          <w:rFonts w:ascii="Latha" w:hAnsi="Latha" w:cs="Latha"/>
          <w:sz w:val="16"/>
          <w:szCs w:val="16"/>
        </w:rPr>
        <w:t>l</w:t>
      </w:r>
      <w:r w:rsidRPr="009A21C3">
        <w:rPr>
          <w:rFonts w:ascii="Latha" w:hAnsi="Latha" w:cs="Latha"/>
          <w:sz w:val="16"/>
          <w:szCs w:val="16"/>
        </w:rPr>
        <w:t xml:space="preserve">len. Sie sind gleichberechtigt, werden respektiert und wertgeschätzt.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Bundesregierung will auch älteren Menschen mit Behinderungen ermöglichen, in der eigenen Wohnung und in einem sozialen Wohnumfeld ble</w:t>
      </w:r>
      <w:r w:rsidRPr="00013B06">
        <w:rPr>
          <w:rFonts w:ascii="Melior Com" w:hAnsi="Melior Com"/>
          <w:sz w:val="18"/>
          <w:szCs w:val="18"/>
        </w:rPr>
        <w:t>i</w:t>
      </w:r>
      <w:r w:rsidRPr="00013B06">
        <w:rPr>
          <w:rFonts w:ascii="Melior Com" w:hAnsi="Melior Com"/>
          <w:sz w:val="18"/>
          <w:szCs w:val="18"/>
        </w:rPr>
        <w:t>ben zu können.</w:t>
      </w:r>
    </w:p>
    <w:p w:rsidR="00013B06" w:rsidRPr="00013B06" w:rsidRDefault="00013B06" w:rsidP="00223A72">
      <w:pPr>
        <w:spacing w:before="150" w:line="200" w:lineRule="exact"/>
        <w:jc w:val="both"/>
        <w:rPr>
          <w:rFonts w:ascii="Melior Com" w:hAnsi="Melior Com"/>
          <w:b/>
          <w:sz w:val="18"/>
          <w:szCs w:val="18"/>
        </w:rPr>
      </w:pPr>
      <w:r w:rsidRPr="00013B06">
        <w:rPr>
          <w:rFonts w:ascii="Melior Com" w:hAnsi="Melior Com"/>
          <w:b/>
          <w:sz w:val="18"/>
          <w:szCs w:val="18"/>
        </w:rPr>
        <w:t>Soziales Wohnen bedeutet dabei nicht nur barrierefreies und technikunterstütztes Wohnen, sondern auch die Einbeziehung von Nachbarschaft und Infrastruktur: einen inklusiven sozialen Nah</w:t>
      </w:r>
      <w:r w:rsidR="00DF7E6F">
        <w:rPr>
          <w:rFonts w:ascii="Melior Com" w:hAnsi="Melior Com"/>
          <w:b/>
          <w:sz w:val="18"/>
          <w:szCs w:val="18"/>
        </w:rPr>
        <w:t>-</w:t>
      </w:r>
      <w:r w:rsidRPr="00013B06">
        <w:rPr>
          <w:rFonts w:ascii="Melior Com" w:hAnsi="Melior Com"/>
          <w:b/>
          <w:sz w:val="18"/>
          <w:szCs w:val="18"/>
        </w:rPr>
        <w:t xml:space="preserve">raum. </w:t>
      </w:r>
    </w:p>
    <w:p w:rsidR="00013B06" w:rsidRPr="00013B06" w:rsidRDefault="00013B06" w:rsidP="00223A72">
      <w:pPr>
        <w:spacing w:before="150" w:line="200" w:lineRule="exact"/>
        <w:jc w:val="both"/>
        <w:rPr>
          <w:rFonts w:ascii="Melior Com" w:hAnsi="Melior Com"/>
          <w:sz w:val="18"/>
          <w:szCs w:val="18"/>
        </w:rPr>
      </w:pPr>
      <w:r w:rsidRPr="00013B06">
        <w:rPr>
          <w:rFonts w:ascii="Melior Com" w:hAnsi="Melior Com"/>
          <w:sz w:val="18"/>
          <w:szCs w:val="18"/>
        </w:rPr>
        <w:t>Wohngebäude werden altersgerecht umgebaut, aber auch das Wohnumfeld und die Infrastruktur rücken in den Fokus: Beratungsangebote zum altersgerec</w:t>
      </w:r>
      <w:r w:rsidRPr="00013B06">
        <w:rPr>
          <w:rFonts w:ascii="Melior Com" w:hAnsi="Melior Com"/>
          <w:sz w:val="18"/>
          <w:szCs w:val="18"/>
        </w:rPr>
        <w:t>h</w:t>
      </w:r>
      <w:r w:rsidRPr="00013B06">
        <w:rPr>
          <w:rFonts w:ascii="Melior Com" w:hAnsi="Melior Com"/>
          <w:sz w:val="18"/>
          <w:szCs w:val="18"/>
        </w:rPr>
        <w:t>ten Umbauen sollen erweitert, vernetzt und profe</w:t>
      </w:r>
      <w:r w:rsidRPr="00013B06">
        <w:rPr>
          <w:rFonts w:ascii="Melior Com" w:hAnsi="Melior Com"/>
          <w:sz w:val="18"/>
          <w:szCs w:val="18"/>
        </w:rPr>
        <w:t>s</w:t>
      </w:r>
      <w:r w:rsidRPr="00013B06">
        <w:rPr>
          <w:rFonts w:ascii="Melior Com" w:hAnsi="Melior Com"/>
          <w:sz w:val="18"/>
          <w:szCs w:val="18"/>
        </w:rPr>
        <w:t>sionalisiert werden. Bestehende Programme werden im Wesentlichen fortgeführt (siehe Kapitel 3.7 „Ba</w:t>
      </w:r>
      <w:r w:rsidRPr="00013B06">
        <w:rPr>
          <w:rFonts w:ascii="Melior Com" w:hAnsi="Melior Com"/>
          <w:sz w:val="18"/>
          <w:szCs w:val="18"/>
        </w:rPr>
        <w:t>u</w:t>
      </w:r>
      <w:r w:rsidRPr="00013B06">
        <w:rPr>
          <w:rFonts w:ascii="Melior Com" w:hAnsi="Melior Com"/>
          <w:sz w:val="18"/>
          <w:szCs w:val="18"/>
        </w:rPr>
        <w:t>en und Wohnen“) und weiterentwickelt.</w:t>
      </w:r>
    </w:p>
    <w:p w:rsidR="00013B06" w:rsidRPr="00013B06" w:rsidRDefault="00013B06" w:rsidP="00612A9A">
      <w:pPr>
        <w:spacing w:before="300" w:line="200" w:lineRule="exact"/>
        <w:ind w:left="426" w:hanging="426"/>
        <w:jc w:val="both"/>
        <w:rPr>
          <w:rFonts w:ascii="Melior Com" w:hAnsi="Melior Com"/>
          <w:b/>
          <w:bCs/>
          <w:iCs/>
          <w:sz w:val="18"/>
          <w:szCs w:val="18"/>
        </w:rPr>
      </w:pPr>
      <w:bookmarkStart w:id="38" w:name="_Toc293997014"/>
      <w:r w:rsidRPr="00013B06">
        <w:rPr>
          <w:rFonts w:ascii="Melior Com" w:hAnsi="Melior Com"/>
          <w:b/>
          <w:bCs/>
          <w:iCs/>
          <w:sz w:val="18"/>
          <w:szCs w:val="18"/>
        </w:rPr>
        <w:t>3.7</w:t>
      </w:r>
      <w:r w:rsidRPr="00013B06">
        <w:rPr>
          <w:rFonts w:ascii="Melior Com" w:hAnsi="Melior Com"/>
          <w:b/>
          <w:bCs/>
          <w:iCs/>
          <w:sz w:val="18"/>
          <w:szCs w:val="18"/>
        </w:rPr>
        <w:tab/>
        <w:t>Bauen und Wohnen</w:t>
      </w:r>
      <w:bookmarkEnd w:id="38"/>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Dieses Handlungsfeld bezieht sich insbesondere auf die Artikel 9, 19, 23 und 28 der UN-Behinderten</w:t>
      </w:r>
      <w:r w:rsidR="00223A72">
        <w:rPr>
          <w:rFonts w:ascii="Melior Com" w:hAnsi="Melior Com"/>
          <w:sz w:val="18"/>
          <w:szCs w:val="18"/>
        </w:rPr>
        <w:softHyphen/>
      </w:r>
      <w:r w:rsidRPr="00013B06">
        <w:rPr>
          <w:rFonts w:ascii="Melior Com" w:hAnsi="Melior Com"/>
          <w:sz w:val="18"/>
          <w:szCs w:val="18"/>
        </w:rPr>
        <w:t>rechtskonvention und umfasst drei Bereiche.</w:t>
      </w:r>
    </w:p>
    <w:p w:rsidR="00013B06" w:rsidRPr="00013B06" w:rsidRDefault="00013B06" w:rsidP="00223A72">
      <w:pPr>
        <w:spacing w:before="150" w:line="200" w:lineRule="exact"/>
        <w:jc w:val="both"/>
        <w:rPr>
          <w:rFonts w:ascii="Melior Com" w:hAnsi="Melior Com"/>
          <w:sz w:val="18"/>
          <w:szCs w:val="18"/>
        </w:rPr>
      </w:pPr>
      <w:r w:rsidRPr="00013B06">
        <w:rPr>
          <w:rFonts w:ascii="Melior Com" w:hAnsi="Melior Com"/>
          <w:sz w:val="18"/>
          <w:szCs w:val="18"/>
        </w:rPr>
        <w:t>Eine gute Wohnraumversorgung für alle Menschen bedeutet auch Lebensqualität und ist insgesamt von großer Bedeutung. Besonders wichtig ist die Scha</w:t>
      </w:r>
      <w:r w:rsidRPr="00013B06">
        <w:rPr>
          <w:rFonts w:ascii="Melior Com" w:hAnsi="Melior Com"/>
          <w:sz w:val="18"/>
          <w:szCs w:val="18"/>
        </w:rPr>
        <w:t>f</w:t>
      </w:r>
      <w:r w:rsidRPr="00013B06">
        <w:rPr>
          <w:rFonts w:ascii="Melior Com" w:hAnsi="Melior Com"/>
          <w:sz w:val="18"/>
          <w:szCs w:val="18"/>
        </w:rPr>
        <w:lastRenderedPageBreak/>
        <w:t>fung und Förderung geeigneten Wohnraums für b</w:t>
      </w:r>
      <w:r w:rsidRPr="00013B06">
        <w:rPr>
          <w:rFonts w:ascii="Melior Com" w:hAnsi="Melior Com"/>
          <w:sz w:val="18"/>
          <w:szCs w:val="18"/>
        </w:rPr>
        <w:t>e</w:t>
      </w:r>
      <w:r w:rsidRPr="00013B06">
        <w:rPr>
          <w:rFonts w:ascii="Melior Com" w:hAnsi="Melior Com"/>
          <w:sz w:val="18"/>
          <w:szCs w:val="18"/>
        </w:rPr>
        <w:t>hinderte Menschen.</w:t>
      </w:r>
    </w:p>
    <w:p w:rsidR="00013B06" w:rsidRPr="00013B06" w:rsidRDefault="00013B06" w:rsidP="00612A9A">
      <w:pPr>
        <w:spacing w:before="300" w:line="200" w:lineRule="exact"/>
        <w:ind w:left="568" w:hanging="568"/>
        <w:jc w:val="both"/>
        <w:rPr>
          <w:rFonts w:ascii="Melior Com" w:hAnsi="Melior Com"/>
          <w:b/>
          <w:bCs/>
          <w:sz w:val="18"/>
          <w:szCs w:val="18"/>
        </w:rPr>
      </w:pPr>
      <w:bookmarkStart w:id="39" w:name="_Toc293997015"/>
      <w:r w:rsidRPr="00013B06">
        <w:rPr>
          <w:rFonts w:ascii="Melior Com" w:hAnsi="Melior Com"/>
          <w:b/>
          <w:bCs/>
          <w:sz w:val="18"/>
          <w:szCs w:val="18"/>
        </w:rPr>
        <w:t>3.7.1</w:t>
      </w:r>
      <w:r w:rsidRPr="00013B06">
        <w:rPr>
          <w:rFonts w:ascii="Melior Com" w:hAnsi="Melior Com"/>
          <w:b/>
          <w:bCs/>
          <w:sz w:val="18"/>
          <w:szCs w:val="18"/>
        </w:rPr>
        <w:tab/>
        <w:t>Barrierefrei bauen</w:t>
      </w:r>
      <w:bookmarkEnd w:id="39"/>
      <w:r w:rsidRPr="00013B06">
        <w:rPr>
          <w:rFonts w:ascii="Melior Com" w:hAnsi="Melior Com"/>
          <w:b/>
          <w:bCs/>
          <w:sz w:val="18"/>
          <w:szCs w:val="18"/>
        </w:rPr>
        <w:t xml:space="preserve"> </w:t>
      </w:r>
    </w:p>
    <w:p w:rsidR="00013B06" w:rsidRPr="00013B06" w:rsidRDefault="00013B06" w:rsidP="00223A72">
      <w:pPr>
        <w:spacing w:before="100" w:after="150" w:line="200" w:lineRule="exact"/>
        <w:jc w:val="both"/>
        <w:rPr>
          <w:rFonts w:ascii="Melior Com" w:hAnsi="Melior Com"/>
          <w:sz w:val="18"/>
          <w:szCs w:val="18"/>
        </w:rPr>
      </w:pPr>
      <w:r w:rsidRPr="00013B06">
        <w:rPr>
          <w:rFonts w:ascii="Melior Com" w:hAnsi="Melior Com"/>
          <w:sz w:val="18"/>
          <w:szCs w:val="18"/>
        </w:rPr>
        <w:t>Nach den Bestimmungen des Behindertengleichste</w:t>
      </w:r>
      <w:r w:rsidRPr="00013B06">
        <w:rPr>
          <w:rFonts w:ascii="Melior Com" w:hAnsi="Melior Com"/>
          <w:sz w:val="18"/>
          <w:szCs w:val="18"/>
        </w:rPr>
        <w:t>l</w:t>
      </w:r>
      <w:r w:rsidRPr="00013B06">
        <w:rPr>
          <w:rFonts w:ascii="Melior Com" w:hAnsi="Melior Com"/>
          <w:sz w:val="18"/>
          <w:szCs w:val="18"/>
        </w:rPr>
        <w:t>lungsgesetzes (BGG) ist der Bund verpflichtet, nach allgemein anerkannten Regeln der Technik, wie zum Beispiel den DIN-Normen vom Deutschen Institut für Normung (DIN), barrierefrei zu bauen. Dies gilt für zivile Neubauten sowie große zivile Um- oder Erweiterungsbauten des Bundes. In den Ländern gibt es ähnliche Regelungen für Bauvorhaben der Länder. Für private Bauvorhaben gibt es in den Ländern ebenfalls gesetzliche Regelungen und Vorgaben zur Barrierefreiheit von öffentlich zugänglichen Räu</w:t>
      </w:r>
      <w:r w:rsidRPr="00013B06">
        <w:rPr>
          <w:rFonts w:ascii="Melior Com" w:hAnsi="Melior Com"/>
          <w:sz w:val="18"/>
          <w:szCs w:val="18"/>
        </w:rPr>
        <w:t>m</w:t>
      </w:r>
      <w:r w:rsidRPr="00013B06">
        <w:rPr>
          <w:rFonts w:ascii="Melior Com" w:hAnsi="Melior Com"/>
          <w:sz w:val="18"/>
          <w:szCs w:val="18"/>
        </w:rPr>
        <w:t>lichkeiten.</w:t>
      </w:r>
    </w:p>
    <w:p w:rsidR="00013B06"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223A72">
        <w:rPr>
          <w:rFonts w:ascii="Latha" w:hAnsi="Latha" w:cs="Latha"/>
          <w:sz w:val="16"/>
          <w:szCs w:val="16"/>
        </w:rPr>
        <w:t xml:space="preserve"> </w:t>
      </w:r>
    </w:p>
    <w:p w:rsidR="00013B06" w:rsidRPr="00223A72" w:rsidRDefault="00013B06"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223A72">
        <w:rPr>
          <w:rFonts w:ascii="Latha" w:hAnsi="Latha" w:cs="Latha"/>
          <w:sz w:val="16"/>
          <w:szCs w:val="16"/>
        </w:rPr>
        <w:t>Alle neuen und bestehenden öffentlichen Gebäude, Ei</w:t>
      </w:r>
      <w:r w:rsidRPr="00223A72">
        <w:rPr>
          <w:rFonts w:ascii="Latha" w:hAnsi="Latha" w:cs="Latha"/>
          <w:sz w:val="16"/>
          <w:szCs w:val="16"/>
        </w:rPr>
        <w:t>n</w:t>
      </w:r>
      <w:r w:rsidRPr="00223A72">
        <w:rPr>
          <w:rFonts w:ascii="Latha" w:hAnsi="Latha" w:cs="Latha"/>
          <w:sz w:val="16"/>
          <w:szCs w:val="16"/>
        </w:rPr>
        <w:t>richtungen und Anlagen sind barrierefrei für alle zugän</w:t>
      </w:r>
      <w:r w:rsidRPr="00223A72">
        <w:rPr>
          <w:rFonts w:ascii="Latha" w:hAnsi="Latha" w:cs="Latha"/>
          <w:sz w:val="16"/>
          <w:szCs w:val="16"/>
        </w:rPr>
        <w:t>g</w:t>
      </w:r>
      <w:r w:rsidRPr="00223A72">
        <w:rPr>
          <w:rFonts w:ascii="Latha" w:hAnsi="Latha" w:cs="Latha"/>
          <w:sz w:val="16"/>
          <w:szCs w:val="16"/>
        </w:rPr>
        <w:t>lich. Öffentliche Mittel für Bau und Umbau werden b</w:t>
      </w:r>
      <w:r w:rsidRPr="00223A72">
        <w:rPr>
          <w:rFonts w:ascii="Latha" w:hAnsi="Latha" w:cs="Latha"/>
          <w:sz w:val="16"/>
          <w:szCs w:val="16"/>
        </w:rPr>
        <w:t>e</w:t>
      </w:r>
      <w:r w:rsidRPr="00223A72">
        <w:rPr>
          <w:rFonts w:ascii="Latha" w:hAnsi="Latha" w:cs="Latha"/>
          <w:sz w:val="16"/>
          <w:szCs w:val="16"/>
        </w:rPr>
        <w:t>darfsgerecht nur noch nach dem Aspekt der Barrierefreiheit vergeben. Zertifizierung und Qualität</w:t>
      </w:r>
      <w:r w:rsidRPr="00223A72">
        <w:rPr>
          <w:rFonts w:ascii="Latha" w:hAnsi="Latha" w:cs="Latha"/>
          <w:sz w:val="16"/>
          <w:szCs w:val="16"/>
        </w:rPr>
        <w:t>s</w:t>
      </w:r>
      <w:r w:rsidRPr="00223A72">
        <w:rPr>
          <w:rFonts w:ascii="Latha" w:hAnsi="Latha" w:cs="Latha"/>
          <w:sz w:val="16"/>
          <w:szCs w:val="16"/>
        </w:rPr>
        <w:t>kontrolle sind Bestandteil jedes Bauprojektes.</w:t>
      </w:r>
    </w:p>
    <w:p w:rsidR="00013B06" w:rsidRPr="00013B06" w:rsidRDefault="00013B06" w:rsidP="00223A72">
      <w:pPr>
        <w:spacing w:before="200" w:line="200" w:lineRule="exact"/>
        <w:jc w:val="both"/>
        <w:rPr>
          <w:rFonts w:ascii="Melior Com" w:hAnsi="Melior Com"/>
          <w:b/>
          <w:sz w:val="18"/>
          <w:szCs w:val="18"/>
        </w:rPr>
      </w:pPr>
      <w:r w:rsidRPr="00013B06">
        <w:rPr>
          <w:rFonts w:ascii="Melior Com" w:hAnsi="Melior Com"/>
          <w:b/>
          <w:sz w:val="18"/>
          <w:szCs w:val="18"/>
        </w:rPr>
        <w:t>Das Bundesministerium für Familie, Senioren, Frauen und Jugend (BMFSFJ) fördert im Rahmen des Programms „Baumodelle der Altenhilfe und der Behindertenhilfe“ den Bau modellhafter Wohng</w:t>
      </w:r>
      <w:r w:rsidRPr="00013B06">
        <w:rPr>
          <w:rFonts w:ascii="Melior Com" w:hAnsi="Melior Com"/>
          <w:b/>
          <w:sz w:val="18"/>
          <w:szCs w:val="18"/>
        </w:rPr>
        <w:t>e</w:t>
      </w:r>
      <w:r w:rsidRPr="00013B06">
        <w:rPr>
          <w:rFonts w:ascii="Melior Com" w:hAnsi="Melior Com"/>
          <w:b/>
          <w:sz w:val="18"/>
          <w:szCs w:val="18"/>
        </w:rPr>
        <w:t>bäude und Gemeinschaftsräume, die in ihrer Arch</w:t>
      </w:r>
      <w:r w:rsidRPr="00013B06">
        <w:rPr>
          <w:rFonts w:ascii="Melior Com" w:hAnsi="Melior Com"/>
          <w:b/>
          <w:sz w:val="18"/>
          <w:szCs w:val="18"/>
        </w:rPr>
        <w:t>i</w:t>
      </w:r>
      <w:r w:rsidRPr="00013B06">
        <w:rPr>
          <w:rFonts w:ascii="Melior Com" w:hAnsi="Melior Com"/>
          <w:b/>
          <w:sz w:val="18"/>
          <w:szCs w:val="18"/>
        </w:rPr>
        <w:t>tektur und ihrer Nutzungskonzeption für ältere und/ oder behinderte Menschen überregional be</w:t>
      </w:r>
      <w:r w:rsidRPr="00013B06">
        <w:rPr>
          <w:rFonts w:ascii="Melior Com" w:hAnsi="Melior Com"/>
          <w:b/>
          <w:sz w:val="18"/>
          <w:szCs w:val="18"/>
        </w:rPr>
        <w:t>i</w:t>
      </w:r>
      <w:r w:rsidRPr="00013B06">
        <w:rPr>
          <w:rFonts w:ascii="Melior Com" w:hAnsi="Melior Com"/>
          <w:b/>
          <w:sz w:val="18"/>
          <w:szCs w:val="18"/>
        </w:rPr>
        <w:t>spielgebend und übertragbar sind. Neben der unmi</w:t>
      </w:r>
      <w:r w:rsidRPr="00013B06">
        <w:rPr>
          <w:rFonts w:ascii="Melior Com" w:hAnsi="Melior Com"/>
          <w:b/>
          <w:sz w:val="18"/>
          <w:szCs w:val="18"/>
        </w:rPr>
        <w:t>t</w:t>
      </w:r>
      <w:r w:rsidRPr="00013B06">
        <w:rPr>
          <w:rFonts w:ascii="Melior Com" w:hAnsi="Melior Com"/>
          <w:b/>
          <w:sz w:val="18"/>
          <w:szCs w:val="18"/>
        </w:rPr>
        <w:t>telbar baulichen Gestaltung spielen bei der Förd</w:t>
      </w:r>
      <w:r w:rsidRPr="00013B06">
        <w:rPr>
          <w:rFonts w:ascii="Melior Com" w:hAnsi="Melior Com"/>
          <w:b/>
          <w:sz w:val="18"/>
          <w:szCs w:val="18"/>
        </w:rPr>
        <w:t>e</w:t>
      </w:r>
      <w:r w:rsidRPr="00013B06">
        <w:rPr>
          <w:rFonts w:ascii="Melior Com" w:hAnsi="Melior Com"/>
          <w:b/>
          <w:sz w:val="18"/>
          <w:szCs w:val="18"/>
        </w:rPr>
        <w:t>rung auch die Einbettung in die Wohnumgebung und damit Lebensqualität und Teilhabe eine wicht</w:t>
      </w:r>
      <w:r w:rsidRPr="00013B06">
        <w:rPr>
          <w:rFonts w:ascii="Melior Com" w:hAnsi="Melior Com"/>
          <w:b/>
          <w:sz w:val="18"/>
          <w:szCs w:val="18"/>
        </w:rPr>
        <w:t>i</w:t>
      </w:r>
      <w:r w:rsidRPr="00013B06">
        <w:rPr>
          <w:rFonts w:ascii="Melior Com" w:hAnsi="Melior Com"/>
          <w:b/>
          <w:sz w:val="18"/>
          <w:szCs w:val="18"/>
        </w:rPr>
        <w:t xml:space="preserve">ge Rolle.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Dabei wird deutlich, dass beim barrierefreien Bauen bzw. Umbau von Wohnraum für behinderte Me</w:t>
      </w:r>
      <w:r w:rsidRPr="00013B06">
        <w:rPr>
          <w:rFonts w:ascii="Melior Com" w:hAnsi="Melior Com"/>
          <w:sz w:val="18"/>
          <w:szCs w:val="18"/>
        </w:rPr>
        <w:t>n</w:t>
      </w:r>
      <w:r w:rsidRPr="00013B06">
        <w:rPr>
          <w:rFonts w:ascii="Melior Com" w:hAnsi="Melior Com"/>
          <w:sz w:val="18"/>
          <w:szCs w:val="18"/>
        </w:rPr>
        <w:t xml:space="preserve">schen die Berücksichtigung der Wohnsituation von Menschen mit </w:t>
      </w:r>
      <w:r w:rsidRPr="00013B06">
        <w:rPr>
          <w:rFonts w:ascii="Melior Com" w:hAnsi="Melior Com"/>
          <w:bCs/>
          <w:sz w:val="18"/>
          <w:szCs w:val="18"/>
        </w:rPr>
        <w:t xml:space="preserve">kognitiven Einschränkungen noch </w:t>
      </w:r>
      <w:r w:rsidRPr="00013B06">
        <w:rPr>
          <w:rFonts w:ascii="Melior Com" w:hAnsi="Melior Com"/>
          <w:sz w:val="18"/>
          <w:szCs w:val="18"/>
        </w:rPr>
        <w:t>keine hinreichende Beachtung findet. Das Deutsche Institut für Normung hat im Rahmen der Übera</w:t>
      </w:r>
      <w:r w:rsidR="00AE4155">
        <w:rPr>
          <w:rFonts w:ascii="Melior Com" w:hAnsi="Melior Com"/>
          <w:sz w:val="18"/>
          <w:szCs w:val="18"/>
        </w:rPr>
        <w:t>r</w:t>
      </w:r>
      <w:r w:rsidRPr="00013B06">
        <w:rPr>
          <w:rFonts w:ascii="Melior Com" w:hAnsi="Melior Com"/>
          <w:sz w:val="18"/>
          <w:szCs w:val="18"/>
        </w:rPr>
        <w:t>be</w:t>
      </w:r>
      <w:r w:rsidRPr="00013B06">
        <w:rPr>
          <w:rFonts w:ascii="Melior Com" w:hAnsi="Melior Com"/>
          <w:sz w:val="18"/>
          <w:szCs w:val="18"/>
        </w:rPr>
        <w:t>i</w:t>
      </w:r>
      <w:r w:rsidRPr="00013B06">
        <w:rPr>
          <w:rFonts w:ascii="Melior Com" w:hAnsi="Melior Com"/>
          <w:sz w:val="18"/>
          <w:szCs w:val="18"/>
        </w:rPr>
        <w:t>tung der Vorgängernorm zur DIN 18040 zum barrierefreien Bauen auch sensorische Anforderu</w:t>
      </w:r>
      <w:r w:rsidRPr="00013B06">
        <w:rPr>
          <w:rFonts w:ascii="Melior Com" w:hAnsi="Melior Com"/>
          <w:sz w:val="18"/>
          <w:szCs w:val="18"/>
        </w:rPr>
        <w:t>n</w:t>
      </w:r>
      <w:r w:rsidRPr="00013B06">
        <w:rPr>
          <w:rFonts w:ascii="Melior Com" w:hAnsi="Melior Com"/>
          <w:sz w:val="18"/>
          <w:szCs w:val="18"/>
        </w:rPr>
        <w:t>gen aufgenommen, die auch Menschen mit kognit</w:t>
      </w:r>
      <w:r w:rsidRPr="00013B06">
        <w:rPr>
          <w:rFonts w:ascii="Melior Com" w:hAnsi="Melior Com"/>
          <w:sz w:val="18"/>
          <w:szCs w:val="18"/>
        </w:rPr>
        <w:t>i</w:t>
      </w:r>
      <w:r w:rsidRPr="00013B06">
        <w:rPr>
          <w:rFonts w:ascii="Melior Com" w:hAnsi="Melior Com"/>
          <w:sz w:val="18"/>
          <w:szCs w:val="18"/>
        </w:rPr>
        <w:t>ven Einschränkungen zugute kommen.</w:t>
      </w:r>
    </w:p>
    <w:p w:rsidR="00013B06" w:rsidRPr="00013B06" w:rsidRDefault="00013B06" w:rsidP="00223A72">
      <w:pPr>
        <w:spacing w:before="100" w:after="200" w:line="200" w:lineRule="exact"/>
        <w:jc w:val="both"/>
        <w:rPr>
          <w:rFonts w:ascii="Melior Com" w:hAnsi="Melior Com"/>
          <w:b/>
          <w:sz w:val="18"/>
          <w:szCs w:val="18"/>
        </w:rPr>
      </w:pPr>
      <w:r w:rsidRPr="00013B06">
        <w:rPr>
          <w:rFonts w:ascii="Melior Com" w:hAnsi="Melior Com"/>
          <w:b/>
          <w:sz w:val="18"/>
          <w:szCs w:val="18"/>
        </w:rPr>
        <w:t>Bund, Länder und Kommunen haben bei der He</w:t>
      </w:r>
      <w:r w:rsidRPr="00013B06">
        <w:rPr>
          <w:rFonts w:ascii="Melior Com" w:hAnsi="Melior Com"/>
          <w:b/>
          <w:sz w:val="18"/>
          <w:szCs w:val="18"/>
        </w:rPr>
        <w:t>r</w:t>
      </w:r>
      <w:r w:rsidRPr="00013B06">
        <w:rPr>
          <w:rFonts w:ascii="Melior Com" w:hAnsi="Melior Com"/>
          <w:b/>
          <w:sz w:val="18"/>
          <w:szCs w:val="18"/>
        </w:rPr>
        <w:t>stellung barrierefreier Bauten eine Vorbildfunktion. Die Bundesregierung setzt sich dafür ein, dass s</w:t>
      </w:r>
      <w:r w:rsidRPr="00013B06">
        <w:rPr>
          <w:rFonts w:ascii="Melior Com" w:hAnsi="Melior Com"/>
          <w:b/>
          <w:sz w:val="18"/>
          <w:szCs w:val="18"/>
        </w:rPr>
        <w:t>o</w:t>
      </w:r>
      <w:r w:rsidRPr="00013B06">
        <w:rPr>
          <w:rFonts w:ascii="Melior Com" w:hAnsi="Melior Com"/>
          <w:b/>
          <w:sz w:val="18"/>
          <w:szCs w:val="18"/>
        </w:rPr>
        <w:t>wohl Neu- und Umbauten, als auch die große A</w:t>
      </w:r>
      <w:r w:rsidRPr="00013B06">
        <w:rPr>
          <w:rFonts w:ascii="Melior Com" w:hAnsi="Melior Com"/>
          <w:b/>
          <w:sz w:val="18"/>
          <w:szCs w:val="18"/>
        </w:rPr>
        <w:t>n</w:t>
      </w:r>
      <w:r w:rsidRPr="00013B06">
        <w:rPr>
          <w:rFonts w:ascii="Melior Com" w:hAnsi="Melior Com"/>
          <w:b/>
          <w:sz w:val="18"/>
          <w:szCs w:val="18"/>
        </w:rPr>
        <w:t>zahl der Bestandsbauten - langfristig - weitgehend barrierefrei werden. Vollständige Barrierefreiheit ist in Bestandsbauten aus bautechnischen Gründen und auch aus Kostengründen in der Regel nicht möglich.</w:t>
      </w:r>
    </w:p>
    <w:p w:rsidR="00013B06"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223A72">
        <w:rPr>
          <w:rFonts w:ascii="Latha" w:hAnsi="Latha" w:cs="Latha"/>
          <w:sz w:val="16"/>
          <w:szCs w:val="16"/>
        </w:rPr>
        <w:t xml:space="preserve"> </w:t>
      </w:r>
    </w:p>
    <w:p w:rsidR="00013B06" w:rsidRPr="00223A72" w:rsidRDefault="00013B06"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223A72">
        <w:rPr>
          <w:rFonts w:ascii="Latha" w:hAnsi="Latha" w:cs="Latha"/>
          <w:sz w:val="16"/>
          <w:szCs w:val="16"/>
        </w:rPr>
        <w:t>Barrierefreiheit und wesentliche Merkmale des „Designs für alle“ sind fester Bestandteil der Aus- und Weiterbi</w:t>
      </w:r>
      <w:r w:rsidRPr="00223A72">
        <w:rPr>
          <w:rFonts w:ascii="Latha" w:hAnsi="Latha" w:cs="Latha"/>
          <w:sz w:val="16"/>
          <w:szCs w:val="16"/>
        </w:rPr>
        <w:t>l</w:t>
      </w:r>
      <w:r w:rsidRPr="00223A72">
        <w:rPr>
          <w:rFonts w:ascii="Latha" w:hAnsi="Latha" w:cs="Latha"/>
          <w:sz w:val="16"/>
          <w:szCs w:val="16"/>
        </w:rPr>
        <w:t xml:space="preserve">dung im Bereich Bauen und Wohnen.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lastRenderedPageBreak/>
        <w:t>Die Bundesregierung wirkt darauf hin, dass Bar</w:t>
      </w:r>
      <w:r w:rsidR="00223A72">
        <w:rPr>
          <w:rFonts w:ascii="Melior Com" w:hAnsi="Melior Com"/>
          <w:sz w:val="18"/>
          <w:szCs w:val="18"/>
        </w:rPr>
        <w:softHyphen/>
      </w:r>
      <w:r w:rsidRPr="00013B06">
        <w:rPr>
          <w:rFonts w:ascii="Melior Com" w:hAnsi="Melior Com"/>
          <w:sz w:val="18"/>
          <w:szCs w:val="18"/>
        </w:rPr>
        <w:t>rierefreiheit fester Bestandteil der Aus- und Weite</w:t>
      </w:r>
      <w:r w:rsidRPr="00013B06">
        <w:rPr>
          <w:rFonts w:ascii="Melior Com" w:hAnsi="Melior Com"/>
          <w:sz w:val="18"/>
          <w:szCs w:val="18"/>
        </w:rPr>
        <w:t>r</w:t>
      </w:r>
      <w:r w:rsidRPr="00013B06">
        <w:rPr>
          <w:rFonts w:ascii="Melior Com" w:hAnsi="Melior Com"/>
          <w:sz w:val="18"/>
          <w:szCs w:val="18"/>
        </w:rPr>
        <w:t>bildung im Bereich Bauen und Wohnen wird. Sie wird ein Konzept erarbeiten, wie das Thema „Bar</w:t>
      </w:r>
      <w:r w:rsidR="00223A72">
        <w:rPr>
          <w:rFonts w:ascii="Melior Com" w:hAnsi="Melior Com"/>
          <w:sz w:val="18"/>
          <w:szCs w:val="18"/>
        </w:rPr>
        <w:softHyphen/>
      </w:r>
      <w:r w:rsidRPr="00013B06">
        <w:rPr>
          <w:rFonts w:ascii="Melior Com" w:hAnsi="Melior Com"/>
          <w:sz w:val="18"/>
          <w:szCs w:val="18"/>
        </w:rPr>
        <w:t>rierefreiheit“ bei der Aus- und Weiterbildung der Architekten stärker berücksichtigt werden kann.</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Im Rahmen des Dachprogramms „Soziales Wohnen im Alter“ werden von 2010 bis 2014 mit 3,85 Mill</w:t>
      </w:r>
      <w:r w:rsidRPr="00013B06">
        <w:rPr>
          <w:rFonts w:ascii="Melior Com" w:hAnsi="Melior Com"/>
          <w:sz w:val="18"/>
          <w:szCs w:val="18"/>
        </w:rPr>
        <w:t>i</w:t>
      </w:r>
      <w:r w:rsidRPr="00013B06">
        <w:rPr>
          <w:rFonts w:ascii="Melior Com" w:hAnsi="Melior Com"/>
          <w:sz w:val="18"/>
          <w:szCs w:val="18"/>
        </w:rPr>
        <w:t>onen Euro neben den Aspekten der baulichen (Um-) Gestaltung und technischen Ausstattung von Wo</w:t>
      </w:r>
      <w:r w:rsidRPr="00013B06">
        <w:rPr>
          <w:rFonts w:ascii="Melior Com" w:hAnsi="Melior Com"/>
          <w:sz w:val="18"/>
          <w:szCs w:val="18"/>
        </w:rPr>
        <w:t>h</w:t>
      </w:r>
      <w:r w:rsidRPr="00013B06">
        <w:rPr>
          <w:rFonts w:ascii="Melior Com" w:hAnsi="Melior Com"/>
          <w:sz w:val="18"/>
          <w:szCs w:val="18"/>
        </w:rPr>
        <w:t>nungen auch Hilfenetze und Dienstleistungsangeb</w:t>
      </w:r>
      <w:r w:rsidRPr="00013B06">
        <w:rPr>
          <w:rFonts w:ascii="Melior Com" w:hAnsi="Melior Com"/>
          <w:sz w:val="18"/>
          <w:szCs w:val="18"/>
        </w:rPr>
        <w:t>o</w:t>
      </w:r>
      <w:r w:rsidRPr="00013B06">
        <w:rPr>
          <w:rFonts w:ascii="Melior Com" w:hAnsi="Melior Com"/>
          <w:sz w:val="18"/>
          <w:szCs w:val="18"/>
        </w:rPr>
        <w:t xml:space="preserve">te im sozialen Nahraum gefördert. </w:t>
      </w:r>
    </w:p>
    <w:p w:rsidR="00013B06" w:rsidRPr="00013B06" w:rsidRDefault="00013B06" w:rsidP="00612A9A">
      <w:pPr>
        <w:spacing w:before="300" w:line="200" w:lineRule="exact"/>
        <w:ind w:left="568" w:hanging="568"/>
        <w:jc w:val="both"/>
        <w:rPr>
          <w:rFonts w:ascii="Melior Com" w:hAnsi="Melior Com"/>
          <w:b/>
          <w:bCs/>
          <w:sz w:val="18"/>
          <w:szCs w:val="18"/>
        </w:rPr>
      </w:pPr>
      <w:bookmarkStart w:id="40" w:name="_Toc293997016"/>
      <w:r w:rsidRPr="00013B06">
        <w:rPr>
          <w:rFonts w:ascii="Melior Com" w:hAnsi="Melior Com"/>
          <w:b/>
          <w:bCs/>
          <w:sz w:val="18"/>
          <w:szCs w:val="18"/>
        </w:rPr>
        <w:t>3.7.2</w:t>
      </w:r>
      <w:r w:rsidRPr="00013B06">
        <w:rPr>
          <w:rFonts w:ascii="Melior Com" w:hAnsi="Melior Com"/>
          <w:b/>
          <w:bCs/>
          <w:sz w:val="18"/>
          <w:szCs w:val="18"/>
        </w:rPr>
        <w:tab/>
        <w:t>Wohnen</w:t>
      </w:r>
      <w:bookmarkEnd w:id="40"/>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Mit der Reform des Mietrechts zum 1. September 2001 wurde eine neue Vorschrift zugunsten behi</w:t>
      </w:r>
      <w:r w:rsidRPr="00013B06">
        <w:rPr>
          <w:rFonts w:ascii="Melior Com" w:hAnsi="Melior Com"/>
          <w:sz w:val="18"/>
          <w:szCs w:val="18"/>
        </w:rPr>
        <w:t>n</w:t>
      </w:r>
      <w:r w:rsidRPr="00013B06">
        <w:rPr>
          <w:rFonts w:ascii="Melior Com" w:hAnsi="Melior Com"/>
          <w:sz w:val="18"/>
          <w:szCs w:val="18"/>
        </w:rPr>
        <w:t>derter Menschen eingeführt. Sie regelt die Anspr</w:t>
      </w:r>
      <w:r w:rsidRPr="00013B06">
        <w:rPr>
          <w:rFonts w:ascii="Melior Com" w:hAnsi="Melior Com"/>
          <w:sz w:val="18"/>
          <w:szCs w:val="18"/>
        </w:rPr>
        <w:t>ü</w:t>
      </w:r>
      <w:r w:rsidRPr="00013B06">
        <w:rPr>
          <w:rFonts w:ascii="Melior Com" w:hAnsi="Melior Com"/>
          <w:sz w:val="18"/>
          <w:szCs w:val="18"/>
        </w:rPr>
        <w:t xml:space="preserve">che behinderter Menschen gegenüber Vermietern, um barrierefreies Wohnen zu ermöglichen.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Bauordnungen der Länder sehen zudem beim Neubau von Wohngebäuden mit mehreren Wohnu</w:t>
      </w:r>
      <w:r w:rsidRPr="00013B06">
        <w:rPr>
          <w:rFonts w:ascii="Melior Com" w:hAnsi="Melior Com"/>
          <w:sz w:val="18"/>
          <w:szCs w:val="18"/>
        </w:rPr>
        <w:t>n</w:t>
      </w:r>
      <w:r w:rsidRPr="00013B06">
        <w:rPr>
          <w:rFonts w:ascii="Melior Com" w:hAnsi="Melior Com"/>
          <w:sz w:val="18"/>
          <w:szCs w:val="18"/>
        </w:rPr>
        <w:t>gen die Verpflichtung zur Schaffung von barriere</w:t>
      </w:r>
      <w:r w:rsidR="00DF7E6F">
        <w:rPr>
          <w:rFonts w:ascii="Melior Com" w:hAnsi="Melior Com"/>
          <w:sz w:val="18"/>
          <w:szCs w:val="18"/>
        </w:rPr>
        <w:t>-</w:t>
      </w:r>
      <w:r w:rsidRPr="00013B06">
        <w:rPr>
          <w:rFonts w:ascii="Melior Com" w:hAnsi="Melior Com"/>
          <w:sz w:val="18"/>
          <w:szCs w:val="18"/>
        </w:rPr>
        <w:t>freien Wohnungen vor.</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 xml:space="preserve">Barrierefreies Wohnen bzw. der barrierefreie Bau/Umbau von Wohnungen werden auf vielfältige Weise finanziell gefördert: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alters- und behindertengerechte Anpassung des Wohnungsbestands wird von der Bundesregierung auch im Rahmen der im Zuge der Föderalismusr</w:t>
      </w:r>
      <w:r w:rsidRPr="00013B06">
        <w:rPr>
          <w:rFonts w:ascii="Melior Com" w:hAnsi="Melior Com"/>
          <w:sz w:val="18"/>
          <w:szCs w:val="18"/>
        </w:rPr>
        <w:t>e</w:t>
      </w:r>
      <w:r w:rsidRPr="00013B06">
        <w:rPr>
          <w:rFonts w:ascii="Melior Com" w:hAnsi="Melior Com"/>
          <w:sz w:val="18"/>
          <w:szCs w:val="18"/>
        </w:rPr>
        <w:t>form I ab 2007 vollständig auf die Länder übertrag</w:t>
      </w:r>
      <w:r w:rsidRPr="00013B06">
        <w:rPr>
          <w:rFonts w:ascii="Melior Com" w:hAnsi="Melior Com"/>
          <w:sz w:val="18"/>
          <w:szCs w:val="18"/>
        </w:rPr>
        <w:t>e</w:t>
      </w:r>
      <w:r w:rsidRPr="00013B06">
        <w:rPr>
          <w:rFonts w:ascii="Melior Com" w:hAnsi="Melior Com"/>
          <w:sz w:val="18"/>
          <w:szCs w:val="18"/>
        </w:rPr>
        <w:t>nen sozialen Wohnraumförderung unterstützt. Der Bund leistet gemäß Art. 143c Grundgesetz bis 2019 Kompensationszahlungen für investive Maßnahmen an die Länder, bis 2013 zweckgebunden für die Wohnraumförderung in Höhe von jährlich 518,2 Millionen Euro. Über die Fortführung ab 2014 sowie die Angemessenheit und Erforderlichkeit der Za</w:t>
      </w:r>
      <w:r w:rsidRPr="00013B06">
        <w:rPr>
          <w:rFonts w:ascii="Melior Com" w:hAnsi="Melior Com"/>
          <w:sz w:val="18"/>
          <w:szCs w:val="18"/>
        </w:rPr>
        <w:t>h</w:t>
      </w:r>
      <w:r w:rsidRPr="00013B06">
        <w:rPr>
          <w:rFonts w:ascii="Melior Com" w:hAnsi="Melior Com"/>
          <w:sz w:val="18"/>
          <w:szCs w:val="18"/>
        </w:rPr>
        <w:t>lungen soll nach der Koalitionsvereinbarung in di</w:t>
      </w:r>
      <w:r w:rsidRPr="00013B06">
        <w:rPr>
          <w:rFonts w:ascii="Melior Com" w:hAnsi="Melior Com"/>
          <w:sz w:val="18"/>
          <w:szCs w:val="18"/>
        </w:rPr>
        <w:t>e</w:t>
      </w:r>
      <w:r w:rsidRPr="00013B06">
        <w:rPr>
          <w:rFonts w:ascii="Melior Com" w:hAnsi="Melior Com"/>
          <w:sz w:val="18"/>
          <w:szCs w:val="18"/>
        </w:rPr>
        <w:t>ser Legislaturperiode entschieden werden. Die Ve</w:t>
      </w:r>
      <w:r w:rsidRPr="00013B06">
        <w:rPr>
          <w:rFonts w:ascii="Melior Com" w:hAnsi="Melior Com"/>
          <w:sz w:val="18"/>
          <w:szCs w:val="18"/>
        </w:rPr>
        <w:t>r</w:t>
      </w:r>
      <w:r w:rsidRPr="00013B06">
        <w:rPr>
          <w:rFonts w:ascii="Melior Com" w:hAnsi="Melior Com"/>
          <w:sz w:val="18"/>
          <w:szCs w:val="18"/>
        </w:rPr>
        <w:t>teilung der Mittel in den Ländern differiert nach p</w:t>
      </w:r>
      <w:r w:rsidRPr="00013B06">
        <w:rPr>
          <w:rFonts w:ascii="Melior Com" w:hAnsi="Melior Com"/>
          <w:sz w:val="18"/>
          <w:szCs w:val="18"/>
        </w:rPr>
        <w:t>o</w:t>
      </w:r>
      <w:r w:rsidRPr="00013B06">
        <w:rPr>
          <w:rFonts w:ascii="Melior Com" w:hAnsi="Melior Com"/>
          <w:sz w:val="18"/>
          <w:szCs w:val="18"/>
        </w:rPr>
        <w:t>litischer Schwerpunktsetzung. Gefördert werden u. a. Maßnahmen zur Barrierereduzierung im Bestand, der barrierefreie Mietwohnungs- und Eigenhei</w:t>
      </w:r>
      <w:r w:rsidRPr="00013B06">
        <w:rPr>
          <w:rFonts w:ascii="Melior Com" w:hAnsi="Melior Com"/>
          <w:sz w:val="18"/>
          <w:szCs w:val="18"/>
        </w:rPr>
        <w:t>m</w:t>
      </w:r>
      <w:r w:rsidRPr="00013B06">
        <w:rPr>
          <w:rFonts w:ascii="Melior Com" w:hAnsi="Melior Com"/>
          <w:sz w:val="18"/>
          <w:szCs w:val="18"/>
        </w:rPr>
        <w:t>neubau für ältere und behinderte Menschen oder die Modernisierung von Altenwohn- und Pflegeheimen.</w:t>
      </w:r>
    </w:p>
    <w:p w:rsidR="00013B06" w:rsidRPr="00013B06" w:rsidRDefault="00013B06" w:rsidP="00223A72">
      <w:pPr>
        <w:spacing w:before="150" w:line="200" w:lineRule="exact"/>
        <w:jc w:val="both"/>
        <w:rPr>
          <w:rFonts w:ascii="Melior Com" w:hAnsi="Melior Com"/>
          <w:sz w:val="18"/>
          <w:szCs w:val="18"/>
        </w:rPr>
      </w:pPr>
      <w:r w:rsidRPr="00013B06">
        <w:rPr>
          <w:rFonts w:ascii="Melior Com" w:hAnsi="Melior Com"/>
          <w:sz w:val="18"/>
          <w:szCs w:val="18"/>
        </w:rPr>
        <w:t>Auch bei der Städtebauförderung, für die der Bund den Ländern und Kommunen Finanzmittel zur Ve</w:t>
      </w:r>
      <w:r w:rsidRPr="00013B06">
        <w:rPr>
          <w:rFonts w:ascii="Melior Com" w:hAnsi="Melior Com"/>
          <w:sz w:val="18"/>
          <w:szCs w:val="18"/>
        </w:rPr>
        <w:t>r</w:t>
      </w:r>
      <w:r w:rsidRPr="00013B06">
        <w:rPr>
          <w:rFonts w:ascii="Melior Com" w:hAnsi="Melior Com"/>
          <w:sz w:val="18"/>
          <w:szCs w:val="18"/>
        </w:rPr>
        <w:t>fügung stellt, werden die Belange behinderter Me</w:t>
      </w:r>
      <w:r w:rsidRPr="00013B06">
        <w:rPr>
          <w:rFonts w:ascii="Melior Com" w:hAnsi="Melior Com"/>
          <w:sz w:val="18"/>
          <w:szCs w:val="18"/>
        </w:rPr>
        <w:t>n</w:t>
      </w:r>
      <w:r w:rsidRPr="00013B06">
        <w:rPr>
          <w:rFonts w:ascii="Melior Com" w:hAnsi="Melior Com"/>
          <w:sz w:val="18"/>
          <w:szCs w:val="18"/>
        </w:rPr>
        <w:t>schen beachtet.</w:t>
      </w:r>
    </w:p>
    <w:p w:rsidR="00013B06" w:rsidRPr="00013B06" w:rsidRDefault="00013B06" w:rsidP="00223A72">
      <w:pPr>
        <w:spacing w:before="150" w:line="200" w:lineRule="exact"/>
        <w:jc w:val="both"/>
        <w:rPr>
          <w:rFonts w:ascii="Melior Com" w:hAnsi="Melior Com"/>
          <w:b/>
          <w:sz w:val="18"/>
          <w:szCs w:val="18"/>
        </w:rPr>
      </w:pPr>
      <w:r w:rsidRPr="00013B06">
        <w:rPr>
          <w:rFonts w:ascii="Melior Com" w:hAnsi="Melior Com"/>
          <w:b/>
          <w:sz w:val="18"/>
          <w:szCs w:val="18"/>
        </w:rPr>
        <w:t>Mit dem</w:t>
      </w:r>
      <w:r w:rsidRPr="00013B06">
        <w:rPr>
          <w:rFonts w:ascii="Melior Com" w:hAnsi="Melior Com"/>
          <w:sz w:val="18"/>
          <w:szCs w:val="18"/>
        </w:rPr>
        <w:t xml:space="preserve"> </w:t>
      </w:r>
      <w:r w:rsidRPr="00013B06">
        <w:rPr>
          <w:rFonts w:ascii="Melior Com" w:hAnsi="Melior Com"/>
          <w:b/>
          <w:sz w:val="18"/>
          <w:szCs w:val="18"/>
        </w:rPr>
        <w:t>Programm „Altersgerecht Umbauen“ der Kreditanstalt für Wiederaufbau (KfW) leistet der Bund ebenfalls einen wichtigen Beitrag zur behi</w:t>
      </w:r>
      <w:r w:rsidRPr="00013B06">
        <w:rPr>
          <w:rFonts w:ascii="Melior Com" w:hAnsi="Melior Com"/>
          <w:b/>
          <w:sz w:val="18"/>
          <w:szCs w:val="18"/>
        </w:rPr>
        <w:t>n</w:t>
      </w:r>
      <w:r w:rsidRPr="00013B06">
        <w:rPr>
          <w:rFonts w:ascii="Melior Com" w:hAnsi="Melior Com"/>
          <w:b/>
          <w:sz w:val="18"/>
          <w:szCs w:val="18"/>
        </w:rPr>
        <w:t>dertengerechten Anpassung des Wohnungsbesta</w:t>
      </w:r>
      <w:r w:rsidRPr="00013B06">
        <w:rPr>
          <w:rFonts w:ascii="Melior Com" w:hAnsi="Melior Com"/>
          <w:b/>
          <w:sz w:val="18"/>
          <w:szCs w:val="18"/>
        </w:rPr>
        <w:t>n</w:t>
      </w:r>
      <w:r w:rsidRPr="00013B06">
        <w:rPr>
          <w:rFonts w:ascii="Melior Com" w:hAnsi="Melior Com"/>
          <w:b/>
          <w:sz w:val="18"/>
          <w:szCs w:val="18"/>
        </w:rPr>
        <w:t xml:space="preserve">des.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Gewährung von zinsgünstigen Darlehen oder I</w:t>
      </w:r>
      <w:r w:rsidRPr="00013B06">
        <w:rPr>
          <w:rFonts w:ascii="Melior Com" w:hAnsi="Melior Com"/>
          <w:sz w:val="18"/>
          <w:szCs w:val="18"/>
        </w:rPr>
        <w:t>n</w:t>
      </w:r>
      <w:r w:rsidRPr="00013B06">
        <w:rPr>
          <w:rFonts w:ascii="Melior Com" w:hAnsi="Melior Com"/>
          <w:sz w:val="18"/>
          <w:szCs w:val="18"/>
        </w:rPr>
        <w:t>vestitionszuschüssen unterstützt die Finanzierung von nachhaltigen Maßnahmen zur Reduzierung vo</w:t>
      </w:r>
      <w:r w:rsidRPr="00013B06">
        <w:rPr>
          <w:rFonts w:ascii="Melior Com" w:hAnsi="Melior Com"/>
          <w:sz w:val="18"/>
          <w:szCs w:val="18"/>
        </w:rPr>
        <w:t>r</w:t>
      </w:r>
      <w:r w:rsidRPr="00013B06">
        <w:rPr>
          <w:rFonts w:ascii="Melior Com" w:hAnsi="Melior Com"/>
          <w:sz w:val="18"/>
          <w:szCs w:val="18"/>
        </w:rPr>
        <w:t>handener baulicher Barrieren in selbstgenutzten und vermieteten Wohnungen. Dafür stellt der Bund in den Jahren 2009 bis 2011 jeweils 80 bis 100 Milli</w:t>
      </w:r>
      <w:r w:rsidRPr="00013B06">
        <w:rPr>
          <w:rFonts w:ascii="Melior Com" w:hAnsi="Melior Com"/>
          <w:sz w:val="18"/>
          <w:szCs w:val="18"/>
        </w:rPr>
        <w:t>o</w:t>
      </w:r>
      <w:r w:rsidRPr="00013B06">
        <w:rPr>
          <w:rFonts w:ascii="Melior Com" w:hAnsi="Melior Com"/>
          <w:sz w:val="18"/>
          <w:szCs w:val="18"/>
        </w:rPr>
        <w:t>nen Euro Programmmittel zur Verfügung. Pr</w:t>
      </w:r>
      <w:r w:rsidRPr="00013B06">
        <w:rPr>
          <w:rFonts w:ascii="Melior Com" w:hAnsi="Melior Com"/>
          <w:sz w:val="18"/>
          <w:szCs w:val="18"/>
        </w:rPr>
        <w:t>o</w:t>
      </w:r>
      <w:r w:rsidRPr="00013B06">
        <w:rPr>
          <w:rFonts w:ascii="Melior Com" w:hAnsi="Melior Com"/>
          <w:sz w:val="18"/>
          <w:szCs w:val="18"/>
        </w:rPr>
        <w:t>grammbegleitend werden 20 Modellvorhaben gefö</w:t>
      </w:r>
      <w:r w:rsidRPr="00013B06">
        <w:rPr>
          <w:rFonts w:ascii="Melior Com" w:hAnsi="Melior Com"/>
          <w:sz w:val="18"/>
          <w:szCs w:val="18"/>
        </w:rPr>
        <w:t>r</w:t>
      </w:r>
      <w:r w:rsidRPr="00013B06">
        <w:rPr>
          <w:rFonts w:ascii="Melior Com" w:hAnsi="Melior Com"/>
          <w:sz w:val="18"/>
          <w:szCs w:val="18"/>
        </w:rPr>
        <w:lastRenderedPageBreak/>
        <w:t>dert, um Lösungen beim Abbau von Barrieren im Wohnungsbestand und im Wohnumfeld zu analysi</w:t>
      </w:r>
      <w:r w:rsidRPr="00013B06">
        <w:rPr>
          <w:rFonts w:ascii="Melior Com" w:hAnsi="Melior Com"/>
          <w:sz w:val="18"/>
          <w:szCs w:val="18"/>
        </w:rPr>
        <w:t>e</w:t>
      </w:r>
      <w:r w:rsidRPr="00013B06">
        <w:rPr>
          <w:rFonts w:ascii="Melior Com" w:hAnsi="Melior Com"/>
          <w:sz w:val="18"/>
          <w:szCs w:val="18"/>
        </w:rPr>
        <w:t>ren und zu verbreiten sowie Beratungs- und Moder</w:t>
      </w:r>
      <w:r w:rsidRPr="00013B06">
        <w:rPr>
          <w:rFonts w:ascii="Melior Com" w:hAnsi="Melior Com"/>
          <w:sz w:val="18"/>
          <w:szCs w:val="18"/>
        </w:rPr>
        <w:t>a</w:t>
      </w:r>
      <w:r w:rsidRPr="00013B06">
        <w:rPr>
          <w:rFonts w:ascii="Melior Com" w:hAnsi="Melior Com"/>
          <w:sz w:val="18"/>
          <w:szCs w:val="18"/>
        </w:rPr>
        <w:t>tionsangebote zum altersgerechten Umbauen zu e</w:t>
      </w:r>
      <w:r w:rsidRPr="00013B06">
        <w:rPr>
          <w:rFonts w:ascii="Melior Com" w:hAnsi="Melior Com"/>
          <w:sz w:val="18"/>
          <w:szCs w:val="18"/>
        </w:rPr>
        <w:t>r</w:t>
      </w:r>
      <w:r w:rsidRPr="00013B06">
        <w:rPr>
          <w:rFonts w:ascii="Melior Com" w:hAnsi="Melior Com"/>
          <w:sz w:val="18"/>
          <w:szCs w:val="18"/>
        </w:rPr>
        <w:t xml:space="preserve">weitern.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Für die allgemeine Modernisierung und Instandse</w:t>
      </w:r>
      <w:r w:rsidRPr="00013B06">
        <w:rPr>
          <w:rFonts w:ascii="Melior Com" w:hAnsi="Melior Com"/>
          <w:sz w:val="18"/>
          <w:szCs w:val="18"/>
        </w:rPr>
        <w:t>t</w:t>
      </w:r>
      <w:r w:rsidRPr="00013B06">
        <w:rPr>
          <w:rFonts w:ascii="Melior Com" w:hAnsi="Melior Com"/>
          <w:sz w:val="18"/>
          <w:szCs w:val="18"/>
        </w:rPr>
        <w:t>zung von Wohnungen bietet das Programm „Woh</w:t>
      </w:r>
      <w:r w:rsidRPr="00013B06">
        <w:rPr>
          <w:rFonts w:ascii="Melior Com" w:hAnsi="Melior Com"/>
          <w:sz w:val="18"/>
          <w:szCs w:val="18"/>
        </w:rPr>
        <w:t>n</w:t>
      </w:r>
      <w:r w:rsidRPr="00013B06">
        <w:rPr>
          <w:rFonts w:ascii="Melior Com" w:hAnsi="Melior Com"/>
          <w:sz w:val="18"/>
          <w:szCs w:val="18"/>
        </w:rPr>
        <w:t>raum Modernisieren“ der KfW-Bankengruppe Eige</w:t>
      </w:r>
      <w:r w:rsidRPr="00013B06">
        <w:rPr>
          <w:rFonts w:ascii="Melior Com" w:hAnsi="Melior Com"/>
          <w:sz w:val="18"/>
          <w:szCs w:val="18"/>
        </w:rPr>
        <w:t>n</w:t>
      </w:r>
      <w:r w:rsidRPr="00013B06">
        <w:rPr>
          <w:rFonts w:ascii="Melior Com" w:hAnsi="Melior Com"/>
          <w:sz w:val="18"/>
          <w:szCs w:val="18"/>
        </w:rPr>
        <w:t>tümerinnen und Eigentümern zinsgünstige Darlehen.</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Menschen mit Behinderungen können im Einzelfall Leistungen zur Sicherung und Unterhaltung behi</w:t>
      </w:r>
      <w:r w:rsidRPr="00013B06">
        <w:rPr>
          <w:rFonts w:ascii="Melior Com" w:hAnsi="Melior Com"/>
          <w:sz w:val="18"/>
          <w:szCs w:val="18"/>
        </w:rPr>
        <w:t>n</w:t>
      </w:r>
      <w:r w:rsidRPr="00013B06">
        <w:rPr>
          <w:rFonts w:ascii="Melior Com" w:hAnsi="Melior Com"/>
          <w:sz w:val="18"/>
          <w:szCs w:val="18"/>
        </w:rPr>
        <w:t>dertengerechten Wohnraums beziehen.</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Schließlich wird die Bundesregierung das Ber</w:t>
      </w:r>
      <w:r w:rsidRPr="00013B06">
        <w:rPr>
          <w:rFonts w:ascii="Melior Com" w:hAnsi="Melior Com"/>
          <w:b/>
          <w:sz w:val="18"/>
          <w:szCs w:val="18"/>
        </w:rPr>
        <w:t>a</w:t>
      </w:r>
      <w:r w:rsidRPr="00013B06">
        <w:rPr>
          <w:rFonts w:ascii="Melior Com" w:hAnsi="Melior Com"/>
          <w:b/>
          <w:sz w:val="18"/>
          <w:szCs w:val="18"/>
        </w:rPr>
        <w:t>tungsangebot zum barrierefreien Wohnen durch Broschüren und über den Internetauftritt www.ein</w:t>
      </w:r>
      <w:r w:rsidR="00223A72">
        <w:rPr>
          <w:rFonts w:ascii="Melior Com" w:hAnsi="Melior Com"/>
          <w:b/>
          <w:sz w:val="18"/>
          <w:szCs w:val="18"/>
        </w:rPr>
        <w:softHyphen/>
      </w:r>
      <w:r w:rsidRPr="00013B06">
        <w:rPr>
          <w:rFonts w:ascii="Melior Com" w:hAnsi="Melior Com"/>
          <w:b/>
          <w:sz w:val="18"/>
          <w:szCs w:val="18"/>
        </w:rPr>
        <w:t xml:space="preserve">fach-teilhaben.de erweitern und verbessern.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Dazu gehört auch, gemeinsam mit den Akteuren den Einsatz der neuen Möglichkeiten des „</w:t>
      </w:r>
      <w:r w:rsidRPr="00013B06">
        <w:rPr>
          <w:rFonts w:ascii="Melior Com" w:hAnsi="Melior Com"/>
          <w:bCs/>
          <w:sz w:val="18"/>
          <w:szCs w:val="18"/>
        </w:rPr>
        <w:t>Ambient Assisted Living“ im Wohnumfeld behinderter Me</w:t>
      </w:r>
      <w:r w:rsidRPr="00013B06">
        <w:rPr>
          <w:rFonts w:ascii="Melior Com" w:hAnsi="Melior Com"/>
          <w:bCs/>
          <w:sz w:val="18"/>
          <w:szCs w:val="18"/>
        </w:rPr>
        <w:t>n</w:t>
      </w:r>
      <w:r w:rsidRPr="00013B06">
        <w:rPr>
          <w:rFonts w:ascii="Melior Com" w:hAnsi="Melior Com"/>
          <w:bCs/>
          <w:sz w:val="18"/>
          <w:szCs w:val="18"/>
        </w:rPr>
        <w:t>schen zu erörtern.</w:t>
      </w:r>
    </w:p>
    <w:p w:rsidR="00013B06" w:rsidRPr="00013B06" w:rsidRDefault="00013B06" w:rsidP="00612A9A">
      <w:pPr>
        <w:spacing w:before="300" w:line="200" w:lineRule="exact"/>
        <w:ind w:left="568" w:hanging="568"/>
        <w:jc w:val="both"/>
        <w:rPr>
          <w:rFonts w:ascii="Melior Com" w:hAnsi="Melior Com"/>
          <w:b/>
          <w:bCs/>
          <w:sz w:val="18"/>
          <w:szCs w:val="18"/>
        </w:rPr>
      </w:pPr>
      <w:bookmarkStart w:id="41" w:name="_Toc293997017"/>
      <w:r w:rsidRPr="00013B06">
        <w:rPr>
          <w:rFonts w:ascii="Melior Com" w:hAnsi="Melior Com"/>
          <w:b/>
          <w:bCs/>
          <w:sz w:val="18"/>
          <w:szCs w:val="18"/>
        </w:rPr>
        <w:t>3.7.3</w:t>
      </w:r>
      <w:r w:rsidRPr="00013B06">
        <w:rPr>
          <w:rFonts w:ascii="Melior Com" w:hAnsi="Melior Com"/>
          <w:b/>
          <w:bCs/>
          <w:sz w:val="18"/>
          <w:szCs w:val="18"/>
        </w:rPr>
        <w:tab/>
        <w:t>Inklusiver Sozialraum</w:t>
      </w:r>
      <w:bookmarkEnd w:id="41"/>
    </w:p>
    <w:p w:rsidR="00013B06" w:rsidRPr="00013B06" w:rsidRDefault="00013B06" w:rsidP="00223A72">
      <w:pPr>
        <w:spacing w:before="100" w:after="200" w:line="200" w:lineRule="exact"/>
        <w:jc w:val="both"/>
        <w:rPr>
          <w:rFonts w:ascii="Melior Com" w:hAnsi="Melior Com"/>
          <w:sz w:val="18"/>
          <w:szCs w:val="18"/>
        </w:rPr>
      </w:pPr>
      <w:r w:rsidRPr="00013B06">
        <w:rPr>
          <w:rFonts w:ascii="Melior Com" w:hAnsi="Melior Com"/>
          <w:sz w:val="18"/>
          <w:szCs w:val="18"/>
        </w:rPr>
        <w:t>Barrierefreier Wohnraum allein kann die Teilhabe behinderter Menschen im sozialen Nahraum nicht sichern. Zusätzlich notwendig sind u. a. barriere</w:t>
      </w:r>
      <w:r w:rsidR="004B6378">
        <w:rPr>
          <w:rFonts w:ascii="Melior Com" w:hAnsi="Melior Com"/>
          <w:sz w:val="18"/>
          <w:szCs w:val="18"/>
        </w:rPr>
        <w:t>-</w:t>
      </w:r>
      <w:r w:rsidRPr="00013B06">
        <w:rPr>
          <w:rFonts w:ascii="Melior Com" w:hAnsi="Melior Com"/>
          <w:sz w:val="18"/>
          <w:szCs w:val="18"/>
        </w:rPr>
        <w:t>freie und inklusive Freizeit- und Kulturangebote (siehe Kapitel 3.9 „Kultur und Freizeit“), aber auch die inklusive Ausgestaltung von staatlichen Teilh</w:t>
      </w:r>
      <w:r w:rsidRPr="00013B06">
        <w:rPr>
          <w:rFonts w:ascii="Melior Com" w:hAnsi="Melior Com"/>
          <w:sz w:val="18"/>
          <w:szCs w:val="18"/>
        </w:rPr>
        <w:t>a</w:t>
      </w:r>
      <w:r w:rsidRPr="00013B06">
        <w:rPr>
          <w:rFonts w:ascii="Melior Com" w:hAnsi="Melior Com"/>
          <w:sz w:val="18"/>
          <w:szCs w:val="18"/>
        </w:rPr>
        <w:t>beleistungen.</w:t>
      </w:r>
    </w:p>
    <w:p w:rsidR="00013B06"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223A72">
        <w:rPr>
          <w:rFonts w:ascii="Latha" w:hAnsi="Latha" w:cs="Latha"/>
          <w:sz w:val="16"/>
          <w:szCs w:val="16"/>
        </w:rPr>
        <w:t xml:space="preserve"> </w:t>
      </w:r>
    </w:p>
    <w:p w:rsidR="00013B06" w:rsidRPr="00223A72" w:rsidRDefault="00013B06"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223A72">
        <w:rPr>
          <w:rFonts w:ascii="Latha" w:hAnsi="Latha" w:cs="Latha"/>
          <w:sz w:val="16"/>
          <w:szCs w:val="16"/>
        </w:rPr>
        <w:t>Behinderte und nichtbehinderte Menschen in Deutsc</w:t>
      </w:r>
      <w:r w:rsidRPr="00223A72">
        <w:rPr>
          <w:rFonts w:ascii="Latha" w:hAnsi="Latha" w:cs="Latha"/>
          <w:sz w:val="16"/>
          <w:szCs w:val="16"/>
        </w:rPr>
        <w:t>h</w:t>
      </w:r>
      <w:r w:rsidRPr="00223A72">
        <w:rPr>
          <w:rFonts w:ascii="Latha" w:hAnsi="Latha" w:cs="Latha"/>
          <w:sz w:val="16"/>
          <w:szCs w:val="16"/>
        </w:rPr>
        <w:t>land wohnen und leben gemeinsam selbstbestimmt und barrierefrei in den Städten und Gemeinden, unabhängig von ihrem Hilfebedarf. Es besteht ein vielfältiges Ang</w:t>
      </w:r>
      <w:r w:rsidRPr="00223A72">
        <w:rPr>
          <w:rFonts w:ascii="Latha" w:hAnsi="Latha" w:cs="Latha"/>
          <w:sz w:val="16"/>
          <w:szCs w:val="16"/>
        </w:rPr>
        <w:t>e</w:t>
      </w:r>
      <w:r w:rsidRPr="00223A72">
        <w:rPr>
          <w:rFonts w:ascii="Latha" w:hAnsi="Latha" w:cs="Latha"/>
          <w:sz w:val="16"/>
          <w:szCs w:val="16"/>
        </w:rPr>
        <w:t>bot an verschiedenen wählbaren Wohnformen. Alle Menschen haben Zugang zu gemeindenahen Diensten zur Unterstützung des Lebens in der Gemeinschaft s</w:t>
      </w:r>
      <w:r w:rsidRPr="00223A72">
        <w:rPr>
          <w:rFonts w:ascii="Latha" w:hAnsi="Latha" w:cs="Latha"/>
          <w:sz w:val="16"/>
          <w:szCs w:val="16"/>
        </w:rPr>
        <w:t>o</w:t>
      </w:r>
      <w:r w:rsidRPr="00223A72">
        <w:rPr>
          <w:rFonts w:ascii="Latha" w:hAnsi="Latha" w:cs="Latha"/>
          <w:sz w:val="16"/>
          <w:szCs w:val="16"/>
        </w:rPr>
        <w:t>wie zur Verhinderung von Isolation und Absonderung von der</w:t>
      </w:r>
      <w:r w:rsidRPr="00013B06">
        <w:rPr>
          <w:rFonts w:ascii="Melior Com" w:hAnsi="Melior Com"/>
          <w:i/>
          <w:sz w:val="18"/>
          <w:szCs w:val="18"/>
        </w:rPr>
        <w:t xml:space="preserve"> </w:t>
      </w:r>
      <w:r w:rsidRPr="00223A72">
        <w:rPr>
          <w:rFonts w:ascii="Latha" w:hAnsi="Latha" w:cs="Latha"/>
          <w:sz w:val="16"/>
          <w:szCs w:val="16"/>
        </w:rPr>
        <w:t>Gemeinschaft.</w:t>
      </w:r>
    </w:p>
    <w:p w:rsidR="00013B06" w:rsidRPr="00013B06" w:rsidRDefault="00013B06" w:rsidP="00223A72">
      <w:pPr>
        <w:spacing w:before="100" w:after="150" w:line="200" w:lineRule="exact"/>
        <w:jc w:val="both"/>
        <w:rPr>
          <w:rFonts w:ascii="Melior Com" w:hAnsi="Melior Com"/>
          <w:sz w:val="18"/>
          <w:szCs w:val="18"/>
        </w:rPr>
      </w:pPr>
      <w:r w:rsidRPr="00013B06">
        <w:rPr>
          <w:rFonts w:ascii="Melior Com" w:hAnsi="Melior Com"/>
          <w:sz w:val="18"/>
          <w:szCs w:val="18"/>
        </w:rPr>
        <w:t>Das Neunte Buch Sozialgesetzbuch (SGB IX) unte</w:t>
      </w:r>
      <w:r w:rsidRPr="00013B06">
        <w:rPr>
          <w:rFonts w:ascii="Melior Com" w:hAnsi="Melior Com"/>
          <w:sz w:val="18"/>
          <w:szCs w:val="18"/>
        </w:rPr>
        <w:t>r</w:t>
      </w:r>
      <w:r w:rsidRPr="00013B06">
        <w:rPr>
          <w:rFonts w:ascii="Melior Com" w:hAnsi="Melior Com"/>
          <w:sz w:val="18"/>
          <w:szCs w:val="18"/>
        </w:rPr>
        <w:t>stützt mit seinen Grundsätzen der Selbstbestimmung und Teilhabe das Leben behinderter Menschen in der Gemeinschaft. § 9 Abs. 3 SGB IX bestimmt zum Beispiel, dass Leistungen, Dienste und Einrichtu</w:t>
      </w:r>
      <w:r w:rsidRPr="00013B06">
        <w:rPr>
          <w:rFonts w:ascii="Melior Com" w:hAnsi="Melior Com"/>
          <w:sz w:val="18"/>
          <w:szCs w:val="18"/>
        </w:rPr>
        <w:t>n</w:t>
      </w:r>
      <w:r w:rsidRPr="00013B06">
        <w:rPr>
          <w:rFonts w:ascii="Melior Com" w:hAnsi="Melior Com"/>
          <w:sz w:val="18"/>
          <w:szCs w:val="18"/>
        </w:rPr>
        <w:t>gen den Leistungsberechtigten möglichst viel Raum zum eigenverantwortlichen Gestalten ihrer Leben</w:t>
      </w:r>
      <w:r w:rsidRPr="00013B06">
        <w:rPr>
          <w:rFonts w:ascii="Melior Com" w:hAnsi="Melior Com"/>
          <w:sz w:val="18"/>
          <w:szCs w:val="18"/>
        </w:rPr>
        <w:t>s</w:t>
      </w:r>
      <w:r w:rsidRPr="00013B06">
        <w:rPr>
          <w:rFonts w:ascii="Melior Com" w:hAnsi="Melior Com"/>
          <w:sz w:val="18"/>
          <w:szCs w:val="18"/>
        </w:rPr>
        <w:t>umstände lassen und ihre Selbstbestimmung fördern sollen. Bei der Entscheidung über Leistungen und bei der Ausführung von Leistungen zur Teilhabe ist nach § 9 Abs. 1 SGB IX berechtigten Wünschen der Leistungsberechtigten zu entsprechen.</w:t>
      </w:r>
    </w:p>
    <w:p w:rsidR="00013B06"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223A72">
        <w:rPr>
          <w:rFonts w:ascii="Latha" w:hAnsi="Latha" w:cs="Latha"/>
          <w:sz w:val="16"/>
          <w:szCs w:val="16"/>
        </w:rPr>
        <w:t xml:space="preserve"> </w:t>
      </w:r>
    </w:p>
    <w:p w:rsidR="00013B06" w:rsidRPr="00223A72" w:rsidRDefault="00013B06"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223A72">
        <w:rPr>
          <w:rFonts w:ascii="Latha" w:hAnsi="Latha" w:cs="Latha"/>
          <w:sz w:val="16"/>
          <w:szCs w:val="16"/>
        </w:rPr>
        <w:t>Behinderte Menschen wohnen und leben selbstb</w:t>
      </w:r>
      <w:r w:rsidRPr="00223A72">
        <w:rPr>
          <w:rFonts w:ascii="Latha" w:hAnsi="Latha" w:cs="Latha"/>
          <w:sz w:val="16"/>
          <w:szCs w:val="16"/>
        </w:rPr>
        <w:t>e</w:t>
      </w:r>
      <w:r w:rsidRPr="00223A72">
        <w:rPr>
          <w:rFonts w:ascii="Latha" w:hAnsi="Latha" w:cs="Latha"/>
          <w:sz w:val="16"/>
          <w:szCs w:val="16"/>
        </w:rPr>
        <w:t>stimmt, barrierefrei und integriert in der Gemeinde.</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Ein zentrales Instrument zur selbstbestimmten Tei</w:t>
      </w:r>
      <w:r w:rsidRPr="00013B06">
        <w:rPr>
          <w:rFonts w:ascii="Melior Com" w:hAnsi="Melior Com"/>
          <w:sz w:val="18"/>
          <w:szCs w:val="18"/>
        </w:rPr>
        <w:t>l</w:t>
      </w:r>
      <w:r w:rsidRPr="00013B06">
        <w:rPr>
          <w:rFonts w:ascii="Melior Com" w:hAnsi="Melior Com"/>
          <w:sz w:val="18"/>
          <w:szCs w:val="18"/>
        </w:rPr>
        <w:t xml:space="preserve">habe und Einbeziehung in die Gemeinschaft ist die Wahlmöglichkeit der Menschen mit Behinderungen </w:t>
      </w:r>
      <w:r w:rsidRPr="00013B06">
        <w:rPr>
          <w:rFonts w:ascii="Melior Com" w:hAnsi="Melior Com"/>
          <w:sz w:val="18"/>
          <w:szCs w:val="18"/>
        </w:rPr>
        <w:lastRenderedPageBreak/>
        <w:t>für das Persönliche Budget nach § 17 SGB IX. Seit dem 1. Januar 2008 besteht bundesweit ein Recht</w:t>
      </w:r>
      <w:r w:rsidRPr="00013B06">
        <w:rPr>
          <w:rFonts w:ascii="Melior Com" w:hAnsi="Melior Com"/>
          <w:sz w:val="18"/>
          <w:szCs w:val="18"/>
        </w:rPr>
        <w:t>s</w:t>
      </w:r>
      <w:r w:rsidRPr="00013B06">
        <w:rPr>
          <w:rFonts w:ascii="Melior Com" w:hAnsi="Melior Com"/>
          <w:sz w:val="18"/>
          <w:szCs w:val="18"/>
        </w:rPr>
        <w:t>anspruch auf die Ausführung aller Teilhabeleistu</w:t>
      </w:r>
      <w:r w:rsidRPr="00013B06">
        <w:rPr>
          <w:rFonts w:ascii="Melior Com" w:hAnsi="Melior Com"/>
          <w:sz w:val="18"/>
          <w:szCs w:val="18"/>
        </w:rPr>
        <w:t>n</w:t>
      </w:r>
      <w:r w:rsidRPr="00013B06">
        <w:rPr>
          <w:rFonts w:ascii="Melior Com" w:hAnsi="Melior Com"/>
          <w:sz w:val="18"/>
          <w:szCs w:val="18"/>
        </w:rPr>
        <w:t xml:space="preserve">gen in Form Persönlicher Budgets. </w:t>
      </w:r>
    </w:p>
    <w:p w:rsidR="00013B06" w:rsidRPr="00013B06" w:rsidRDefault="00013B06" w:rsidP="00223A72">
      <w:pPr>
        <w:spacing w:before="100" w:after="150" w:line="200" w:lineRule="exact"/>
        <w:jc w:val="both"/>
        <w:rPr>
          <w:rFonts w:ascii="Melior Com" w:hAnsi="Melior Com"/>
          <w:b/>
          <w:sz w:val="18"/>
          <w:szCs w:val="18"/>
        </w:rPr>
      </w:pPr>
      <w:r w:rsidRPr="00013B06">
        <w:rPr>
          <w:rFonts w:ascii="Melior Com" w:hAnsi="Melior Com"/>
          <w:b/>
          <w:sz w:val="18"/>
          <w:szCs w:val="18"/>
        </w:rPr>
        <w:t>Die Bundesregierung sieht die Notwendigkeit, wohnortnahe Begegnungs- und Beratungsstrukt</w:t>
      </w:r>
      <w:r w:rsidRPr="00013B06">
        <w:rPr>
          <w:rFonts w:ascii="Melior Com" w:hAnsi="Melior Com"/>
          <w:b/>
          <w:sz w:val="18"/>
          <w:szCs w:val="18"/>
        </w:rPr>
        <w:t>u</w:t>
      </w:r>
      <w:r w:rsidRPr="00013B06">
        <w:rPr>
          <w:rFonts w:ascii="Melior Com" w:hAnsi="Melior Com"/>
          <w:b/>
          <w:sz w:val="18"/>
          <w:szCs w:val="18"/>
        </w:rPr>
        <w:t>ren, eine Vielfalt an Wohnformen und Fachdiensten sowie sozialräumliche Unterstützungs-, Netzwerk- und Hilfemix-Strukturen zu etablieren und zu fö</w:t>
      </w:r>
      <w:r w:rsidRPr="00013B06">
        <w:rPr>
          <w:rFonts w:ascii="Melior Com" w:hAnsi="Melior Com"/>
          <w:b/>
          <w:sz w:val="18"/>
          <w:szCs w:val="18"/>
        </w:rPr>
        <w:t>r</w:t>
      </w:r>
      <w:r w:rsidRPr="00013B06">
        <w:rPr>
          <w:rFonts w:ascii="Melior Com" w:hAnsi="Melior Com"/>
          <w:b/>
          <w:sz w:val="18"/>
          <w:szCs w:val="18"/>
        </w:rPr>
        <w:t xml:space="preserve">dern. </w:t>
      </w:r>
    </w:p>
    <w:p w:rsidR="00013B06" w:rsidRPr="00013B06" w:rsidRDefault="00013B06" w:rsidP="00223A72">
      <w:pPr>
        <w:spacing w:before="100" w:after="150" w:line="200" w:lineRule="exact"/>
        <w:jc w:val="both"/>
        <w:rPr>
          <w:rFonts w:ascii="Melior Com" w:hAnsi="Melior Com"/>
          <w:sz w:val="18"/>
          <w:szCs w:val="18"/>
        </w:rPr>
      </w:pPr>
      <w:r w:rsidRPr="00013B06">
        <w:rPr>
          <w:rFonts w:ascii="Melior Com" w:hAnsi="Melior Com"/>
          <w:sz w:val="18"/>
          <w:szCs w:val="18"/>
        </w:rPr>
        <w:t>So wird sich die Bundesregierung im Rahmen des Dachprogramms „Soziales Wohnen“ neben Aspekten der baulichen (Um-) Gestaltung und technischen Ausstattung von Wohnungen auch mit Hilfenetzen und Dienstleistungsangeboten im sozialen Nahraum befassen. Solche Netzwerke und Angebote ermögl</w:t>
      </w:r>
      <w:r w:rsidRPr="00013B06">
        <w:rPr>
          <w:rFonts w:ascii="Melior Com" w:hAnsi="Melior Com"/>
          <w:sz w:val="18"/>
          <w:szCs w:val="18"/>
        </w:rPr>
        <w:t>i</w:t>
      </w:r>
      <w:r w:rsidRPr="00013B06">
        <w:rPr>
          <w:rFonts w:ascii="Melior Com" w:hAnsi="Melior Com"/>
          <w:sz w:val="18"/>
          <w:szCs w:val="18"/>
        </w:rPr>
        <w:t>chen sowohl Selbstständigkeit als auch Teilhabe am gesellschaftlichen Leben. Auch das Programm „Wohnen für (Mehr-) Generationen - Gemeinschaft stärken, Quartier beleben“ widmet sich diesen Zi</w:t>
      </w:r>
      <w:r w:rsidRPr="00013B06">
        <w:rPr>
          <w:rFonts w:ascii="Melior Com" w:hAnsi="Melior Com"/>
          <w:sz w:val="18"/>
          <w:szCs w:val="18"/>
        </w:rPr>
        <w:t>e</w:t>
      </w:r>
      <w:r w:rsidRPr="00013B06">
        <w:rPr>
          <w:rFonts w:ascii="Melior Com" w:hAnsi="Melior Com"/>
          <w:sz w:val="18"/>
          <w:szCs w:val="18"/>
        </w:rPr>
        <w:t xml:space="preserve">len. </w:t>
      </w:r>
    </w:p>
    <w:p w:rsidR="00013B06" w:rsidRPr="00013B06" w:rsidRDefault="00013B06" w:rsidP="00223A72">
      <w:pPr>
        <w:spacing w:before="100" w:after="150" w:line="200" w:lineRule="exact"/>
        <w:jc w:val="both"/>
        <w:rPr>
          <w:rFonts w:ascii="Melior Com" w:hAnsi="Melior Com"/>
          <w:sz w:val="18"/>
          <w:szCs w:val="18"/>
        </w:rPr>
      </w:pPr>
      <w:r w:rsidRPr="00013B06">
        <w:rPr>
          <w:rFonts w:ascii="Melior Com" w:hAnsi="Melior Com"/>
          <w:sz w:val="18"/>
          <w:szCs w:val="18"/>
        </w:rPr>
        <w:t>Schließlich wurden im Kontext der Weiterentwic</w:t>
      </w:r>
      <w:r w:rsidRPr="00013B06">
        <w:rPr>
          <w:rFonts w:ascii="Melior Com" w:hAnsi="Melior Com"/>
          <w:sz w:val="18"/>
          <w:szCs w:val="18"/>
        </w:rPr>
        <w:t>k</w:t>
      </w:r>
      <w:r w:rsidRPr="00013B06">
        <w:rPr>
          <w:rFonts w:ascii="Melior Com" w:hAnsi="Melior Com"/>
          <w:sz w:val="18"/>
          <w:szCs w:val="18"/>
        </w:rPr>
        <w:t>lung der Eingliederungshilfe für Menschen mit B</w:t>
      </w:r>
      <w:r w:rsidRPr="00013B06">
        <w:rPr>
          <w:rFonts w:ascii="Melior Com" w:hAnsi="Melior Com"/>
          <w:sz w:val="18"/>
          <w:szCs w:val="18"/>
        </w:rPr>
        <w:t>e</w:t>
      </w:r>
      <w:r w:rsidRPr="00013B06">
        <w:rPr>
          <w:rFonts w:ascii="Melior Com" w:hAnsi="Melior Com"/>
          <w:sz w:val="18"/>
          <w:szCs w:val="18"/>
        </w:rPr>
        <w:t>hinderungen (siehe Kapitel 3.3 „Prävention, Rehab</w:t>
      </w:r>
      <w:r w:rsidRPr="00013B06">
        <w:rPr>
          <w:rFonts w:ascii="Melior Com" w:hAnsi="Melior Com"/>
          <w:sz w:val="18"/>
          <w:szCs w:val="18"/>
        </w:rPr>
        <w:t>i</w:t>
      </w:r>
      <w:r w:rsidRPr="00013B06">
        <w:rPr>
          <w:rFonts w:ascii="Melior Com" w:hAnsi="Melior Com"/>
          <w:sz w:val="18"/>
          <w:szCs w:val="18"/>
        </w:rPr>
        <w:t>litation, Gesundheit und Pflege“) neue Ansatzpunkte für eine inklusive Sozialraumgestaltung insbesond</w:t>
      </w:r>
      <w:r w:rsidRPr="00013B06">
        <w:rPr>
          <w:rFonts w:ascii="Melior Com" w:hAnsi="Melior Com"/>
          <w:sz w:val="18"/>
          <w:szCs w:val="18"/>
        </w:rPr>
        <w:t>e</w:t>
      </w:r>
      <w:r w:rsidRPr="00013B06">
        <w:rPr>
          <w:rFonts w:ascii="Melior Com" w:hAnsi="Melior Com"/>
          <w:sz w:val="18"/>
          <w:szCs w:val="18"/>
        </w:rPr>
        <w:t>re als kommunale Aufgabe diskutiert.</w:t>
      </w:r>
    </w:p>
    <w:p w:rsidR="00013B06" w:rsidRPr="00013B06" w:rsidRDefault="00013B06" w:rsidP="00223A72">
      <w:pPr>
        <w:spacing w:before="100" w:after="150" w:line="200" w:lineRule="exact"/>
        <w:jc w:val="both"/>
        <w:rPr>
          <w:rFonts w:ascii="Melior Com" w:hAnsi="Melior Com"/>
          <w:sz w:val="18"/>
          <w:szCs w:val="18"/>
        </w:rPr>
      </w:pPr>
      <w:r w:rsidRPr="00013B06">
        <w:rPr>
          <w:rFonts w:ascii="Melior Com" w:hAnsi="Melior Com"/>
          <w:sz w:val="18"/>
          <w:szCs w:val="18"/>
        </w:rPr>
        <w:t>Die Bundesregierung fordert die Träger von Woh</w:t>
      </w:r>
      <w:r w:rsidRPr="00013B06">
        <w:rPr>
          <w:rFonts w:ascii="Melior Com" w:hAnsi="Melior Com"/>
          <w:sz w:val="18"/>
          <w:szCs w:val="18"/>
        </w:rPr>
        <w:t>n</w:t>
      </w:r>
      <w:r w:rsidRPr="00013B06">
        <w:rPr>
          <w:rFonts w:ascii="Melior Com" w:hAnsi="Melior Com"/>
          <w:sz w:val="18"/>
          <w:szCs w:val="18"/>
        </w:rPr>
        <w:t>angeboten für behinderte Menschen auf, mehr alte</w:t>
      </w:r>
      <w:r w:rsidRPr="00013B06">
        <w:rPr>
          <w:rFonts w:ascii="Melior Com" w:hAnsi="Melior Com"/>
          <w:sz w:val="18"/>
          <w:szCs w:val="18"/>
        </w:rPr>
        <w:t>r</w:t>
      </w:r>
      <w:r w:rsidRPr="00013B06">
        <w:rPr>
          <w:rFonts w:ascii="Melior Com" w:hAnsi="Melior Com"/>
          <w:sz w:val="18"/>
          <w:szCs w:val="18"/>
        </w:rPr>
        <w:t>native (ambulante) Wohnangebote auch für Me</w:t>
      </w:r>
      <w:r w:rsidRPr="00013B06">
        <w:rPr>
          <w:rFonts w:ascii="Melior Com" w:hAnsi="Melior Com"/>
          <w:sz w:val="18"/>
          <w:szCs w:val="18"/>
        </w:rPr>
        <w:t>n</w:t>
      </w:r>
      <w:r w:rsidRPr="00013B06">
        <w:rPr>
          <w:rFonts w:ascii="Melior Com" w:hAnsi="Melior Com"/>
          <w:sz w:val="18"/>
          <w:szCs w:val="18"/>
        </w:rPr>
        <w:t>schen mit geistiger Behinderung zur Verfügung zu stellen, um die Selbstbestimmung und Teilhabe zu stärken.</w:t>
      </w:r>
    </w:p>
    <w:p w:rsidR="00013B06" w:rsidRPr="00013B06" w:rsidRDefault="00013B06" w:rsidP="00223A72">
      <w:pPr>
        <w:spacing w:before="100" w:after="150" w:line="200" w:lineRule="exact"/>
        <w:jc w:val="both"/>
        <w:rPr>
          <w:rFonts w:ascii="Melior Com" w:hAnsi="Melior Com"/>
          <w:sz w:val="18"/>
          <w:szCs w:val="18"/>
        </w:rPr>
      </w:pPr>
      <w:r w:rsidRPr="00013B06">
        <w:rPr>
          <w:rFonts w:ascii="Melior Com" w:hAnsi="Melior Com"/>
          <w:sz w:val="18"/>
          <w:szCs w:val="18"/>
        </w:rPr>
        <w:t>Menschen mit Behinderung sollen dort wohnen können, wo sie möchten und auch wie sie es möc</w:t>
      </w:r>
      <w:r w:rsidRPr="00013B06">
        <w:rPr>
          <w:rFonts w:ascii="Melior Com" w:hAnsi="Melior Com"/>
          <w:sz w:val="18"/>
          <w:szCs w:val="18"/>
        </w:rPr>
        <w:t>h</w:t>
      </w:r>
      <w:r w:rsidRPr="00013B06">
        <w:rPr>
          <w:rFonts w:ascii="Melior Com" w:hAnsi="Melior Com"/>
          <w:sz w:val="18"/>
          <w:szCs w:val="18"/>
        </w:rPr>
        <w:t>ten.</w:t>
      </w:r>
    </w:p>
    <w:p w:rsidR="00013B06" w:rsidRPr="00013B06" w:rsidRDefault="00013B06" w:rsidP="00612A9A">
      <w:pPr>
        <w:spacing w:before="300" w:line="200" w:lineRule="exact"/>
        <w:ind w:left="426" w:hanging="426"/>
        <w:jc w:val="both"/>
        <w:rPr>
          <w:rFonts w:ascii="Melior Com" w:hAnsi="Melior Com"/>
          <w:b/>
          <w:bCs/>
          <w:iCs/>
          <w:sz w:val="18"/>
          <w:szCs w:val="18"/>
        </w:rPr>
      </w:pPr>
      <w:bookmarkStart w:id="42" w:name="_Toc293997018"/>
      <w:r w:rsidRPr="00013B06">
        <w:rPr>
          <w:rFonts w:ascii="Melior Com" w:hAnsi="Melior Com"/>
          <w:b/>
          <w:bCs/>
          <w:iCs/>
          <w:sz w:val="18"/>
          <w:szCs w:val="18"/>
        </w:rPr>
        <w:t>3.8</w:t>
      </w:r>
      <w:r w:rsidRPr="00013B06">
        <w:rPr>
          <w:rFonts w:ascii="Melior Com" w:hAnsi="Melior Com"/>
          <w:b/>
          <w:bCs/>
          <w:iCs/>
          <w:sz w:val="18"/>
          <w:szCs w:val="18"/>
        </w:rPr>
        <w:tab/>
        <w:t>Mobilität</w:t>
      </w:r>
      <w:bookmarkEnd w:id="42"/>
    </w:p>
    <w:p w:rsidR="00013B06" w:rsidRPr="00013B06" w:rsidRDefault="00013B06" w:rsidP="00223A72">
      <w:pPr>
        <w:spacing w:before="100" w:after="150" w:line="200" w:lineRule="exact"/>
        <w:jc w:val="both"/>
        <w:rPr>
          <w:rFonts w:ascii="Melior Com" w:hAnsi="Melior Com"/>
          <w:sz w:val="18"/>
          <w:szCs w:val="18"/>
        </w:rPr>
      </w:pPr>
      <w:bookmarkStart w:id="43" w:name="_Toc278993046"/>
      <w:r w:rsidRPr="00013B06">
        <w:rPr>
          <w:rFonts w:ascii="Melior Com" w:hAnsi="Melior Com"/>
          <w:sz w:val="18"/>
          <w:szCs w:val="18"/>
        </w:rPr>
        <w:t>Dieses Handlungsfeld bezieht sich insbesondere auf die Artikel 9 und 20 der UN-Behindertenrechts</w:t>
      </w:r>
      <w:r w:rsidR="002D38A5">
        <w:rPr>
          <w:rFonts w:ascii="Melior Com" w:hAnsi="Melior Com"/>
          <w:sz w:val="18"/>
          <w:szCs w:val="18"/>
        </w:rPr>
        <w:t>-</w:t>
      </w:r>
      <w:r w:rsidRPr="00013B06">
        <w:rPr>
          <w:rFonts w:ascii="Melior Com" w:hAnsi="Melior Com"/>
          <w:sz w:val="18"/>
          <w:szCs w:val="18"/>
        </w:rPr>
        <w:t>konvention und umfasst fünf Bereiche.</w:t>
      </w:r>
    </w:p>
    <w:bookmarkEnd w:id="43"/>
    <w:p w:rsidR="00013B06" w:rsidRPr="00013B06" w:rsidRDefault="00013B06" w:rsidP="00223A72">
      <w:pPr>
        <w:spacing w:before="100" w:after="150" w:line="200" w:lineRule="exact"/>
        <w:jc w:val="both"/>
        <w:rPr>
          <w:rFonts w:ascii="Melior Com" w:hAnsi="Melior Com"/>
          <w:b/>
          <w:sz w:val="18"/>
          <w:szCs w:val="18"/>
        </w:rPr>
      </w:pPr>
      <w:r w:rsidRPr="00013B06">
        <w:rPr>
          <w:rFonts w:ascii="Melior Com" w:hAnsi="Melior Com"/>
          <w:b/>
          <w:sz w:val="18"/>
          <w:szCs w:val="18"/>
        </w:rPr>
        <w:t>Das Behindertengleichstellungsgesetz (BGG) von 2002 hat mit seinem Verständnis von barrierefreier Umweltgestaltung wichtige Grundlagen für die G</w:t>
      </w:r>
      <w:r w:rsidRPr="00013B06">
        <w:rPr>
          <w:rFonts w:ascii="Melior Com" w:hAnsi="Melior Com"/>
          <w:b/>
          <w:sz w:val="18"/>
          <w:szCs w:val="18"/>
        </w:rPr>
        <w:t>e</w:t>
      </w:r>
      <w:r w:rsidRPr="00013B06">
        <w:rPr>
          <w:rFonts w:ascii="Melior Com" w:hAnsi="Melior Com"/>
          <w:b/>
          <w:sz w:val="18"/>
          <w:szCs w:val="18"/>
        </w:rPr>
        <w:t>staltung der Infrastruktur in Deutschland gescha</w:t>
      </w:r>
      <w:r w:rsidRPr="00013B06">
        <w:rPr>
          <w:rFonts w:ascii="Melior Com" w:hAnsi="Melior Com"/>
          <w:b/>
          <w:sz w:val="18"/>
          <w:szCs w:val="18"/>
        </w:rPr>
        <w:t>f</w:t>
      </w:r>
      <w:r w:rsidRPr="00013B06">
        <w:rPr>
          <w:rFonts w:ascii="Melior Com" w:hAnsi="Melior Com"/>
          <w:b/>
          <w:sz w:val="18"/>
          <w:szCs w:val="18"/>
        </w:rPr>
        <w:t xml:space="preserve">fen. </w:t>
      </w:r>
    </w:p>
    <w:p w:rsidR="00013B06" w:rsidRPr="00013B06" w:rsidRDefault="00013B06" w:rsidP="00223A72">
      <w:pPr>
        <w:spacing w:before="100" w:after="150" w:line="200" w:lineRule="exact"/>
        <w:jc w:val="both"/>
        <w:rPr>
          <w:rFonts w:ascii="Melior Com" w:hAnsi="Melior Com"/>
          <w:sz w:val="18"/>
          <w:szCs w:val="18"/>
        </w:rPr>
      </w:pPr>
      <w:r w:rsidRPr="00013B06">
        <w:rPr>
          <w:rFonts w:ascii="Melior Com" w:hAnsi="Melior Com"/>
          <w:sz w:val="18"/>
          <w:szCs w:val="18"/>
        </w:rPr>
        <w:t>Es wird flankiert durch entsprechende Gleichste</w:t>
      </w:r>
      <w:r w:rsidRPr="00013B06">
        <w:rPr>
          <w:rFonts w:ascii="Melior Com" w:hAnsi="Melior Com"/>
          <w:sz w:val="18"/>
          <w:szCs w:val="18"/>
        </w:rPr>
        <w:t>l</w:t>
      </w:r>
      <w:r w:rsidRPr="00013B06">
        <w:rPr>
          <w:rFonts w:ascii="Melior Com" w:hAnsi="Melior Com"/>
          <w:sz w:val="18"/>
          <w:szCs w:val="18"/>
        </w:rPr>
        <w:t>lungsgesetze der Länder und unter anderem ergänzt durch Änderungen im Personenbeförderungsgesetz, in der Eisenbahn-Bau- und Betriebsordnung und im Luftverkehrsgesetz, die den besonderen Belangen behinderter Menschen Rechnung tragen.</w:t>
      </w:r>
    </w:p>
    <w:p w:rsidR="00013B06"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p>
    <w:p w:rsidR="00013B06" w:rsidRPr="00223A72" w:rsidRDefault="00013B06"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223A72">
        <w:rPr>
          <w:rFonts w:ascii="Latha" w:hAnsi="Latha" w:cs="Latha"/>
          <w:sz w:val="16"/>
          <w:szCs w:val="16"/>
        </w:rPr>
        <w:t>Behinderte Menschen sind selbstverständlich in den Städten und Gemeinden unterwegs und können sich in jeder Stadt alleine und barrierefrei bewegen. Städteba</w:t>
      </w:r>
      <w:r w:rsidRPr="00223A72">
        <w:rPr>
          <w:rFonts w:ascii="Latha" w:hAnsi="Latha" w:cs="Latha"/>
          <w:sz w:val="16"/>
          <w:szCs w:val="16"/>
        </w:rPr>
        <w:t>u</w:t>
      </w:r>
      <w:r w:rsidRPr="00223A72">
        <w:rPr>
          <w:rFonts w:ascii="Latha" w:hAnsi="Latha" w:cs="Latha"/>
          <w:sz w:val="16"/>
          <w:szCs w:val="16"/>
        </w:rPr>
        <w:t xml:space="preserve">lich wird Barrierefreiheit aktiv vorangetrieben, der Bau neuer Mobilitätsbarrieren verhindert.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lastRenderedPageBreak/>
        <w:t>Die persönliche Mobilität von Menschen mit Behi</w:t>
      </w:r>
      <w:r w:rsidRPr="00013B06">
        <w:rPr>
          <w:rFonts w:ascii="Melior Com" w:hAnsi="Melior Com"/>
          <w:sz w:val="18"/>
          <w:szCs w:val="18"/>
        </w:rPr>
        <w:t>n</w:t>
      </w:r>
      <w:r w:rsidRPr="00013B06">
        <w:rPr>
          <w:rFonts w:ascii="Melior Com" w:hAnsi="Melior Com"/>
          <w:sz w:val="18"/>
          <w:szCs w:val="18"/>
        </w:rPr>
        <w:t>derungen gehört zu den zentralen Voraussetzungen einer selbstbestimmten und gleichberechtigten Tei</w:t>
      </w:r>
      <w:r w:rsidRPr="00013B06">
        <w:rPr>
          <w:rFonts w:ascii="Melior Com" w:hAnsi="Melior Com"/>
          <w:sz w:val="18"/>
          <w:szCs w:val="18"/>
        </w:rPr>
        <w:t>l</w:t>
      </w:r>
      <w:r w:rsidRPr="00013B06">
        <w:rPr>
          <w:rFonts w:ascii="Melior Com" w:hAnsi="Melior Com"/>
          <w:sz w:val="18"/>
          <w:szCs w:val="18"/>
        </w:rPr>
        <w:t>habe. Für behinderte Menschen spielt dabei der ö</w:t>
      </w:r>
      <w:r w:rsidRPr="00013B06">
        <w:rPr>
          <w:rFonts w:ascii="Melior Com" w:hAnsi="Melior Com"/>
          <w:sz w:val="18"/>
          <w:szCs w:val="18"/>
        </w:rPr>
        <w:t>f</w:t>
      </w:r>
      <w:r w:rsidRPr="00013B06">
        <w:rPr>
          <w:rFonts w:ascii="Melior Com" w:hAnsi="Melior Com"/>
          <w:sz w:val="18"/>
          <w:szCs w:val="18"/>
        </w:rPr>
        <w:t>fentliche Personennah- und -fernverkehr eine en</w:t>
      </w:r>
      <w:r w:rsidRPr="00013B06">
        <w:rPr>
          <w:rFonts w:ascii="Melior Com" w:hAnsi="Melior Com"/>
          <w:sz w:val="18"/>
          <w:szCs w:val="18"/>
        </w:rPr>
        <w:t>t</w:t>
      </w:r>
      <w:r w:rsidRPr="00013B06">
        <w:rPr>
          <w:rFonts w:ascii="Melior Com" w:hAnsi="Melior Com"/>
          <w:sz w:val="18"/>
          <w:szCs w:val="18"/>
        </w:rPr>
        <w:t xml:space="preserve">scheidende Rolle. </w:t>
      </w:r>
    </w:p>
    <w:p w:rsidR="00013B06"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p>
    <w:p w:rsidR="00013B06" w:rsidRPr="00013B06" w:rsidRDefault="00013B06"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Melior Com" w:hAnsi="Melior Com"/>
          <w:i/>
          <w:sz w:val="18"/>
          <w:szCs w:val="18"/>
        </w:rPr>
      </w:pPr>
      <w:r w:rsidRPr="00223A72">
        <w:rPr>
          <w:rFonts w:ascii="Latha" w:hAnsi="Latha" w:cs="Latha"/>
          <w:sz w:val="16"/>
          <w:szCs w:val="16"/>
        </w:rPr>
        <w:t>Meine Stadt ist barrierefrei</w:t>
      </w:r>
      <w:r w:rsidRPr="00013B06">
        <w:rPr>
          <w:rFonts w:ascii="Melior Com" w:hAnsi="Melior Com"/>
          <w:i/>
          <w:sz w:val="18"/>
          <w:szCs w:val="18"/>
        </w:rPr>
        <w:t>.</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Bundesregierung setzt sich dafür ein, die Ve</w:t>
      </w:r>
      <w:r w:rsidRPr="00013B06">
        <w:rPr>
          <w:rFonts w:ascii="Melior Com" w:hAnsi="Melior Com"/>
          <w:sz w:val="18"/>
          <w:szCs w:val="18"/>
        </w:rPr>
        <w:t>r</w:t>
      </w:r>
      <w:r w:rsidRPr="00013B06">
        <w:rPr>
          <w:rFonts w:ascii="Melior Com" w:hAnsi="Melior Com"/>
          <w:sz w:val="18"/>
          <w:szCs w:val="18"/>
        </w:rPr>
        <w:t>besserungen der Mobilität von Menschen mit Behi</w:t>
      </w:r>
      <w:r w:rsidRPr="00013B06">
        <w:rPr>
          <w:rFonts w:ascii="Melior Com" w:hAnsi="Melior Com"/>
          <w:sz w:val="18"/>
          <w:szCs w:val="18"/>
        </w:rPr>
        <w:t>n</w:t>
      </w:r>
      <w:r w:rsidRPr="00013B06">
        <w:rPr>
          <w:rFonts w:ascii="Melior Com" w:hAnsi="Melior Com"/>
          <w:sz w:val="18"/>
          <w:szCs w:val="18"/>
        </w:rPr>
        <w:t>derungen, die in den letzten Jahren erreicht wurden, zu verstetigen und zu verstärken. Um diesem Ziel näherzukommen, wurde beispielsweise vom Deu</w:t>
      </w:r>
      <w:r w:rsidRPr="00013B06">
        <w:rPr>
          <w:rFonts w:ascii="Melior Com" w:hAnsi="Melior Com"/>
          <w:sz w:val="18"/>
          <w:szCs w:val="18"/>
        </w:rPr>
        <w:t>t</w:t>
      </w:r>
      <w:r w:rsidRPr="00013B06">
        <w:rPr>
          <w:rFonts w:ascii="Melior Com" w:hAnsi="Melior Com"/>
          <w:sz w:val="18"/>
          <w:szCs w:val="18"/>
        </w:rPr>
        <w:t>schen Rollstuhlverband gemeinsam mit der Beruf</w:t>
      </w:r>
      <w:r w:rsidRPr="00013B06">
        <w:rPr>
          <w:rFonts w:ascii="Melior Com" w:hAnsi="Melior Com"/>
          <w:sz w:val="18"/>
          <w:szCs w:val="18"/>
        </w:rPr>
        <w:t>s</w:t>
      </w:r>
      <w:r w:rsidRPr="00013B06">
        <w:rPr>
          <w:rFonts w:ascii="Melior Com" w:hAnsi="Melior Com"/>
          <w:sz w:val="18"/>
          <w:szCs w:val="18"/>
        </w:rPr>
        <w:t>genossenschaft für Gesundheitsdienst und Woh</w:t>
      </w:r>
      <w:r w:rsidRPr="00013B06">
        <w:rPr>
          <w:rFonts w:ascii="Melior Com" w:hAnsi="Melior Com"/>
          <w:sz w:val="18"/>
          <w:szCs w:val="18"/>
        </w:rPr>
        <w:t>l</w:t>
      </w:r>
      <w:r w:rsidRPr="00013B06">
        <w:rPr>
          <w:rFonts w:ascii="Melior Com" w:hAnsi="Melior Com"/>
          <w:sz w:val="18"/>
          <w:szCs w:val="18"/>
        </w:rPr>
        <w:t>fahrtspflege der Kampagne „sicher mobil“ gestartet.</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Barrierefreiheit muss deshalb ein wichtiges Kriter</w:t>
      </w:r>
      <w:r w:rsidRPr="00013B06">
        <w:rPr>
          <w:rFonts w:ascii="Melior Com" w:hAnsi="Melior Com"/>
          <w:b/>
          <w:sz w:val="18"/>
          <w:szCs w:val="18"/>
        </w:rPr>
        <w:t>i</w:t>
      </w:r>
      <w:r w:rsidRPr="00013B06">
        <w:rPr>
          <w:rFonts w:ascii="Melior Com" w:hAnsi="Melior Com"/>
          <w:b/>
          <w:sz w:val="18"/>
          <w:szCs w:val="18"/>
        </w:rPr>
        <w:t>um bei allen Neu- und Umbauten von Verkehrsa</w:t>
      </w:r>
      <w:r w:rsidRPr="00013B06">
        <w:rPr>
          <w:rFonts w:ascii="Melior Com" w:hAnsi="Melior Com"/>
          <w:b/>
          <w:sz w:val="18"/>
          <w:szCs w:val="18"/>
        </w:rPr>
        <w:t>n</w:t>
      </w:r>
      <w:r w:rsidRPr="00013B06">
        <w:rPr>
          <w:rFonts w:ascii="Melior Com" w:hAnsi="Melior Com"/>
          <w:b/>
          <w:sz w:val="18"/>
          <w:szCs w:val="18"/>
        </w:rPr>
        <w:t>lagen, bei Investitionen im öffentlichen Nahverkehr und bei der Bahn bleiben.</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Forschungsvorhaben sollen die je nach Art der B</w:t>
      </w:r>
      <w:r w:rsidRPr="00013B06">
        <w:rPr>
          <w:rFonts w:ascii="Melior Com" w:hAnsi="Melior Com"/>
          <w:sz w:val="18"/>
          <w:szCs w:val="18"/>
        </w:rPr>
        <w:t>e</w:t>
      </w:r>
      <w:r w:rsidRPr="00013B06">
        <w:rPr>
          <w:rFonts w:ascii="Melior Com" w:hAnsi="Melior Com"/>
          <w:sz w:val="18"/>
          <w:szCs w:val="18"/>
        </w:rPr>
        <w:t>hinderung unterschiedlichen Anforderungen an die barrierefreie Gestaltung von Verkehrsanlagen ident</w:t>
      </w:r>
      <w:r w:rsidRPr="00013B06">
        <w:rPr>
          <w:rFonts w:ascii="Melior Com" w:hAnsi="Melior Com"/>
          <w:sz w:val="18"/>
          <w:szCs w:val="18"/>
        </w:rPr>
        <w:t>i</w:t>
      </w:r>
      <w:r w:rsidRPr="00013B06">
        <w:rPr>
          <w:rFonts w:ascii="Melior Com" w:hAnsi="Melior Com"/>
          <w:sz w:val="18"/>
          <w:szCs w:val="18"/>
        </w:rPr>
        <w:t>fizieren und entsprechende Gestaltungsformen en</w:t>
      </w:r>
      <w:r w:rsidRPr="00013B06">
        <w:rPr>
          <w:rFonts w:ascii="Melior Com" w:hAnsi="Melior Com"/>
          <w:sz w:val="18"/>
          <w:szCs w:val="18"/>
        </w:rPr>
        <w:t>t</w:t>
      </w:r>
      <w:r w:rsidRPr="00013B06">
        <w:rPr>
          <w:rFonts w:ascii="Melior Com" w:hAnsi="Melior Com"/>
          <w:sz w:val="18"/>
          <w:szCs w:val="18"/>
        </w:rPr>
        <w:t xml:space="preserve">wickeln. </w:t>
      </w:r>
    </w:p>
    <w:p w:rsidR="00013B06"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013B06" w:rsidRPr="00223A72">
        <w:rPr>
          <w:rFonts w:ascii="Latha" w:hAnsi="Latha" w:cs="Latha"/>
          <w:sz w:val="16"/>
          <w:szCs w:val="16"/>
        </w:rPr>
        <w:t xml:space="preserve"> </w:t>
      </w:r>
    </w:p>
    <w:p w:rsidR="00013B06" w:rsidRPr="00223A72" w:rsidRDefault="00013B06"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223A72">
        <w:rPr>
          <w:rFonts w:ascii="Latha" w:hAnsi="Latha" w:cs="Latha"/>
          <w:sz w:val="16"/>
          <w:szCs w:val="16"/>
        </w:rPr>
        <w:t>Informationen und Kommunikation in allen Bereichen der Mobilität sind jetzt barrierefrei. Menschen, die in i</w:t>
      </w:r>
      <w:r w:rsidRPr="00223A72">
        <w:rPr>
          <w:rFonts w:ascii="Latha" w:hAnsi="Latha" w:cs="Latha"/>
          <w:sz w:val="16"/>
          <w:szCs w:val="16"/>
        </w:rPr>
        <w:t>h</w:t>
      </w:r>
      <w:r w:rsidRPr="00223A72">
        <w:rPr>
          <w:rFonts w:ascii="Latha" w:hAnsi="Latha" w:cs="Latha"/>
          <w:sz w:val="16"/>
          <w:szCs w:val="16"/>
        </w:rPr>
        <w:t>rer Mobilität deutlich eingeschränkt sind, erhalten Assi</w:t>
      </w:r>
      <w:r w:rsidRPr="00223A72">
        <w:rPr>
          <w:rFonts w:ascii="Latha" w:hAnsi="Latha" w:cs="Latha"/>
          <w:sz w:val="16"/>
          <w:szCs w:val="16"/>
        </w:rPr>
        <w:t>s</w:t>
      </w:r>
      <w:r w:rsidRPr="00223A72">
        <w:rPr>
          <w:rFonts w:ascii="Latha" w:hAnsi="Latha" w:cs="Latha"/>
          <w:sz w:val="16"/>
          <w:szCs w:val="16"/>
        </w:rPr>
        <w:t>tenz.</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 xml:space="preserve">Im Rahmen der </w:t>
      </w:r>
      <w:proofErr w:type="spellStart"/>
      <w:r w:rsidR="00AE4155">
        <w:rPr>
          <w:rFonts w:ascii="Melior Com" w:hAnsi="Melior Com"/>
          <w:b/>
          <w:sz w:val="18"/>
          <w:szCs w:val="18"/>
        </w:rPr>
        <w:t>eGovernment</w:t>
      </w:r>
      <w:proofErr w:type="spellEnd"/>
      <w:r w:rsidRPr="00013B06">
        <w:rPr>
          <w:rFonts w:ascii="Melior Com" w:hAnsi="Melior Com"/>
          <w:b/>
          <w:sz w:val="18"/>
          <w:szCs w:val="18"/>
        </w:rPr>
        <w:t>-Strategie Teilhabe des BMAS werden die Informationen und Services für eine barrierefreie Reiseplanung auf dem Inte</w:t>
      </w:r>
      <w:r w:rsidRPr="00013B06">
        <w:rPr>
          <w:rFonts w:ascii="Melior Com" w:hAnsi="Melior Com"/>
          <w:b/>
          <w:sz w:val="18"/>
          <w:szCs w:val="18"/>
        </w:rPr>
        <w:t>r</w:t>
      </w:r>
      <w:r w:rsidRPr="00013B06">
        <w:rPr>
          <w:rFonts w:ascii="Melior Com" w:hAnsi="Melior Com"/>
          <w:b/>
          <w:sz w:val="18"/>
          <w:szCs w:val="18"/>
        </w:rPr>
        <w:t xml:space="preserve">netportal </w:t>
      </w:r>
      <w:hyperlink r:id="rId22" w:history="1">
        <w:r w:rsidRPr="00013B06">
          <w:rPr>
            <w:rStyle w:val="Hyperlink"/>
            <w:rFonts w:ascii="Melior Com" w:hAnsi="Melior Com"/>
            <w:b/>
            <w:sz w:val="18"/>
            <w:szCs w:val="18"/>
          </w:rPr>
          <w:t>www.einfach-teilhaben.de</w:t>
        </w:r>
      </w:hyperlink>
      <w:r w:rsidRPr="00013B06">
        <w:rPr>
          <w:rFonts w:ascii="Melior Com" w:hAnsi="Melior Com"/>
          <w:b/>
          <w:sz w:val="18"/>
          <w:szCs w:val="18"/>
        </w:rPr>
        <w:t xml:space="preserve"> weiter ausg</w:t>
      </w:r>
      <w:r w:rsidRPr="00013B06">
        <w:rPr>
          <w:rFonts w:ascii="Melior Com" w:hAnsi="Melior Com"/>
          <w:b/>
          <w:sz w:val="18"/>
          <w:szCs w:val="18"/>
        </w:rPr>
        <w:t>e</w:t>
      </w:r>
      <w:r w:rsidRPr="00013B06">
        <w:rPr>
          <w:rFonts w:ascii="Melior Com" w:hAnsi="Melior Com"/>
          <w:b/>
          <w:sz w:val="18"/>
          <w:szCs w:val="18"/>
        </w:rPr>
        <w:t>baut.</w:t>
      </w:r>
    </w:p>
    <w:p w:rsidR="00013B06" w:rsidRPr="00013B06" w:rsidRDefault="00013B06" w:rsidP="00612A9A">
      <w:pPr>
        <w:spacing w:before="300" w:line="200" w:lineRule="exact"/>
        <w:ind w:left="568" w:hanging="568"/>
        <w:jc w:val="both"/>
        <w:rPr>
          <w:rFonts w:ascii="Melior Com" w:hAnsi="Melior Com"/>
          <w:b/>
          <w:bCs/>
          <w:sz w:val="18"/>
          <w:szCs w:val="18"/>
        </w:rPr>
      </w:pPr>
      <w:bookmarkStart w:id="44" w:name="_Toc293997019"/>
      <w:r w:rsidRPr="00013B06">
        <w:rPr>
          <w:rFonts w:ascii="Melior Com" w:hAnsi="Melior Com"/>
          <w:b/>
          <w:bCs/>
          <w:sz w:val="18"/>
          <w:szCs w:val="18"/>
        </w:rPr>
        <w:t>3.8.1</w:t>
      </w:r>
      <w:r w:rsidRPr="00013B06">
        <w:rPr>
          <w:rFonts w:ascii="Melior Com" w:hAnsi="Melior Com"/>
          <w:b/>
          <w:bCs/>
          <w:sz w:val="18"/>
          <w:szCs w:val="18"/>
        </w:rPr>
        <w:tab/>
        <w:t>Öffentlicher Personennahverkehr</w:t>
      </w:r>
      <w:bookmarkEnd w:id="44"/>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Bei der barrierefreien Gestaltung des Öffentlichen Personennahverkehrs sind bei den Kommunen in den letzten Jahren deutliche Fortschritte zu ve</w:t>
      </w:r>
      <w:r w:rsidRPr="00013B06">
        <w:rPr>
          <w:rFonts w:ascii="Melior Com" w:hAnsi="Melior Com"/>
          <w:sz w:val="18"/>
          <w:szCs w:val="18"/>
        </w:rPr>
        <w:t>r</w:t>
      </w:r>
      <w:r w:rsidRPr="00013B06">
        <w:rPr>
          <w:rFonts w:ascii="Melior Com" w:hAnsi="Melior Com"/>
          <w:sz w:val="18"/>
          <w:szCs w:val="18"/>
        </w:rPr>
        <w:t>zeichnen. Auch aufgrund einer Vielzahl an EU-, bundes- und landesgesetzgeberischen Vorgaben werden immer mehr Niederflurfahrzeuge zum Ei</w:t>
      </w:r>
      <w:r w:rsidRPr="00013B06">
        <w:rPr>
          <w:rFonts w:ascii="Melior Com" w:hAnsi="Melior Com"/>
          <w:sz w:val="18"/>
          <w:szCs w:val="18"/>
        </w:rPr>
        <w:t>n</w:t>
      </w:r>
      <w:r w:rsidRPr="00013B06">
        <w:rPr>
          <w:rFonts w:ascii="Melior Com" w:hAnsi="Melior Com"/>
          <w:sz w:val="18"/>
          <w:szCs w:val="18"/>
        </w:rPr>
        <w:t xml:space="preserve">satz gebracht und Haltestellen barrierefrei ausgebaut. </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Einen wichtigen Beitrag zur Teilhabe behinderter Menschen am Öffentlichen Personennahverkehr lei</w:t>
      </w:r>
      <w:r w:rsidRPr="00013B06">
        <w:rPr>
          <w:rFonts w:ascii="Melior Com" w:hAnsi="Melior Com"/>
          <w:sz w:val="18"/>
          <w:szCs w:val="18"/>
        </w:rPr>
        <w:t>s</w:t>
      </w:r>
      <w:r w:rsidRPr="00013B06">
        <w:rPr>
          <w:rFonts w:ascii="Melior Com" w:hAnsi="Melior Com"/>
          <w:sz w:val="18"/>
          <w:szCs w:val="18"/>
        </w:rPr>
        <w:t>tet auch die unentgeltliche Beförderung mobilität</w:t>
      </w:r>
      <w:r w:rsidRPr="00013B06">
        <w:rPr>
          <w:rFonts w:ascii="Melior Com" w:hAnsi="Melior Com"/>
          <w:sz w:val="18"/>
          <w:szCs w:val="18"/>
        </w:rPr>
        <w:t>s</w:t>
      </w:r>
      <w:r w:rsidRPr="00013B06">
        <w:rPr>
          <w:rFonts w:ascii="Melior Com" w:hAnsi="Melior Com"/>
          <w:sz w:val="18"/>
          <w:szCs w:val="18"/>
        </w:rPr>
        <w:t>eingeschränkter schwerbehinderter Menschen. Die Kosten dieser Leistung tragen Bund und Länder (rund 500 Millionen Euro jährlich).</w:t>
      </w:r>
    </w:p>
    <w:p w:rsidR="00013B06" w:rsidRPr="00013B06" w:rsidRDefault="00013B06" w:rsidP="00612A9A">
      <w:pPr>
        <w:spacing w:before="300" w:line="200" w:lineRule="exact"/>
        <w:ind w:left="568" w:hanging="568"/>
        <w:jc w:val="both"/>
        <w:rPr>
          <w:rFonts w:ascii="Melior Com" w:hAnsi="Melior Com"/>
          <w:b/>
          <w:bCs/>
          <w:sz w:val="18"/>
          <w:szCs w:val="18"/>
        </w:rPr>
      </w:pPr>
      <w:bookmarkStart w:id="45" w:name="_Toc293997020"/>
      <w:r w:rsidRPr="00013B06">
        <w:rPr>
          <w:rFonts w:ascii="Melior Com" w:hAnsi="Melior Com"/>
          <w:b/>
          <w:bCs/>
          <w:sz w:val="18"/>
          <w:szCs w:val="18"/>
        </w:rPr>
        <w:t>3.8.2</w:t>
      </w:r>
      <w:r w:rsidRPr="00013B06">
        <w:rPr>
          <w:rFonts w:ascii="Melior Com" w:hAnsi="Melior Com"/>
          <w:b/>
          <w:bCs/>
          <w:sz w:val="18"/>
          <w:szCs w:val="18"/>
        </w:rPr>
        <w:tab/>
        <w:t>Eisenbahnverkehr</w:t>
      </w:r>
      <w:bookmarkEnd w:id="45"/>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Eisenbahnunternehmen und Bahnhofsbetreiber sind durch verschiedene rechtliche Vorschriften wie die Eisenbahn Bau- und Betriebsordnung (EBO), das Fahrgastrechtegesetz sowie die EU-Verordnung 1371</w:t>
      </w:r>
      <w:r w:rsidR="00223A72">
        <w:rPr>
          <w:rFonts w:ascii="Melior Com" w:hAnsi="Melior Com"/>
          <w:sz w:val="18"/>
          <w:szCs w:val="18"/>
        </w:rPr>
        <w:t xml:space="preserve"> </w:t>
      </w:r>
      <w:r w:rsidRPr="00013B06">
        <w:rPr>
          <w:rFonts w:ascii="Melior Com" w:hAnsi="Melior Com"/>
          <w:sz w:val="18"/>
          <w:szCs w:val="18"/>
        </w:rPr>
        <w:t>/2007 verpflichtet, die Belange behinderter Me</w:t>
      </w:r>
      <w:r w:rsidRPr="00013B06">
        <w:rPr>
          <w:rFonts w:ascii="Melior Com" w:hAnsi="Melior Com"/>
          <w:sz w:val="18"/>
          <w:szCs w:val="18"/>
        </w:rPr>
        <w:t>n</w:t>
      </w:r>
      <w:r w:rsidRPr="00013B06">
        <w:rPr>
          <w:rFonts w:ascii="Melior Com" w:hAnsi="Melior Com"/>
          <w:sz w:val="18"/>
          <w:szCs w:val="18"/>
        </w:rPr>
        <w:lastRenderedPageBreak/>
        <w:t>schen zu achten.</w:t>
      </w:r>
      <w:r w:rsidRPr="00013B06" w:rsidDel="00223459">
        <w:rPr>
          <w:rFonts w:ascii="Melior Com" w:hAnsi="Melior Com"/>
          <w:sz w:val="18"/>
          <w:szCs w:val="18"/>
        </w:rPr>
        <w:t xml:space="preserve"> </w:t>
      </w:r>
      <w:r w:rsidRPr="00013B06">
        <w:rPr>
          <w:rFonts w:ascii="Melior Com" w:hAnsi="Melior Com"/>
          <w:sz w:val="18"/>
          <w:szCs w:val="18"/>
        </w:rPr>
        <w:t>Dies betrifft die Infrastruktur wie auch Serviceleistungen.</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Die Eisenbahnunternehmen müssen (§ 2 Abs. 3 EBO) Programme zur Gestaltung von Bahnanlagen und Fahrzeugen erstellen, die das Ziel einer möglichst weitreichenden Barrierefreiheit für die Nutzer ve</w:t>
      </w:r>
      <w:r w:rsidRPr="00013B06">
        <w:rPr>
          <w:rFonts w:ascii="Melior Com" w:hAnsi="Melior Com"/>
          <w:sz w:val="18"/>
          <w:szCs w:val="18"/>
        </w:rPr>
        <w:t>r</w:t>
      </w:r>
      <w:r w:rsidRPr="00013B06">
        <w:rPr>
          <w:rFonts w:ascii="Melior Com" w:hAnsi="Melior Com"/>
          <w:sz w:val="18"/>
          <w:szCs w:val="18"/>
        </w:rPr>
        <w:t>folgen. Das Programm der Deutschen Bahn AG (DB AG) vom Juni 2005 enthält u.a. die schrittweise He</w:t>
      </w:r>
      <w:r w:rsidRPr="00013B06">
        <w:rPr>
          <w:rFonts w:ascii="Melior Com" w:hAnsi="Melior Com"/>
          <w:sz w:val="18"/>
          <w:szCs w:val="18"/>
        </w:rPr>
        <w:t>r</w:t>
      </w:r>
      <w:r w:rsidRPr="00013B06">
        <w:rPr>
          <w:rFonts w:ascii="Melior Com" w:hAnsi="Melior Com"/>
          <w:sz w:val="18"/>
          <w:szCs w:val="18"/>
        </w:rPr>
        <w:t>stellung von Barrierefreiheit bei Neubauten und u</w:t>
      </w:r>
      <w:r w:rsidRPr="00013B06">
        <w:rPr>
          <w:rFonts w:ascii="Melior Com" w:hAnsi="Melior Com"/>
          <w:sz w:val="18"/>
          <w:szCs w:val="18"/>
        </w:rPr>
        <w:t>m</w:t>
      </w:r>
      <w:r w:rsidRPr="00013B06">
        <w:rPr>
          <w:rFonts w:ascii="Melior Com" w:hAnsi="Melior Com"/>
          <w:sz w:val="18"/>
          <w:szCs w:val="18"/>
        </w:rPr>
        <w:t>fassenden Umbauten von Bahnhöfen ab 1.000 Re</w:t>
      </w:r>
      <w:r w:rsidRPr="00013B06">
        <w:rPr>
          <w:rFonts w:ascii="Melior Com" w:hAnsi="Melior Com"/>
          <w:sz w:val="18"/>
          <w:szCs w:val="18"/>
        </w:rPr>
        <w:t>i</w:t>
      </w:r>
      <w:r w:rsidRPr="00013B06">
        <w:rPr>
          <w:rFonts w:ascii="Melior Com" w:hAnsi="Melior Com"/>
          <w:sz w:val="18"/>
          <w:szCs w:val="18"/>
        </w:rPr>
        <w:t>senden pro Tag. Hier ist insbesondere der Bau von Aufzügen oder längeren Rampen vorgesehen. Bei Bahnhöfen mit weniger als 1.000 Reisenden pro Tag sind diese Maßnahmen dann vorgesehen, wenn auf Grund des besonderen Umfeldes hierfür ein erhöhter Bedarf besteht. Die DB AG bereitet derzeit ein zwe</w:t>
      </w:r>
      <w:r w:rsidRPr="00013B06">
        <w:rPr>
          <w:rFonts w:ascii="Melior Com" w:hAnsi="Melior Com"/>
          <w:sz w:val="18"/>
          <w:szCs w:val="18"/>
        </w:rPr>
        <w:t>i</w:t>
      </w:r>
      <w:r w:rsidRPr="00013B06">
        <w:rPr>
          <w:rFonts w:ascii="Melior Com" w:hAnsi="Melior Com"/>
          <w:sz w:val="18"/>
          <w:szCs w:val="18"/>
        </w:rPr>
        <w:t>tes Programm vor, das 2011 veröffentlicht werden soll. In diesem Programm werden eine Vielzahl von Maßnahmen für mobilitätseingeschränkte, klei</w:t>
      </w:r>
      <w:r w:rsidRPr="00013B06">
        <w:rPr>
          <w:rFonts w:ascii="Melior Com" w:hAnsi="Melior Com"/>
          <w:sz w:val="18"/>
          <w:szCs w:val="18"/>
        </w:rPr>
        <w:t>n</w:t>
      </w:r>
      <w:r w:rsidRPr="00013B06">
        <w:rPr>
          <w:rFonts w:ascii="Melior Com" w:hAnsi="Melior Com"/>
          <w:sz w:val="18"/>
          <w:szCs w:val="18"/>
        </w:rPr>
        <w:t>wüchsige, blinde oder seh- bzw. hörbehinderte Pe</w:t>
      </w:r>
      <w:r w:rsidRPr="00013B06">
        <w:rPr>
          <w:rFonts w:ascii="Melior Com" w:hAnsi="Melior Com"/>
          <w:sz w:val="18"/>
          <w:szCs w:val="18"/>
        </w:rPr>
        <w:t>r</w:t>
      </w:r>
      <w:r w:rsidRPr="00013B06">
        <w:rPr>
          <w:rFonts w:ascii="Melior Com" w:hAnsi="Melior Com"/>
          <w:sz w:val="18"/>
          <w:szCs w:val="18"/>
        </w:rPr>
        <w:t>sonen dargestellt. Barrierefreiheit wird hierbei un</w:t>
      </w:r>
      <w:r w:rsidRPr="00013B06">
        <w:rPr>
          <w:rFonts w:ascii="Melior Com" w:hAnsi="Melior Com"/>
          <w:sz w:val="18"/>
          <w:szCs w:val="18"/>
        </w:rPr>
        <w:t>i</w:t>
      </w:r>
      <w:r w:rsidRPr="00013B06">
        <w:rPr>
          <w:rFonts w:ascii="Melior Com" w:hAnsi="Melior Com"/>
          <w:sz w:val="18"/>
          <w:szCs w:val="18"/>
        </w:rPr>
        <w:t>versell verstanden und nicht nur auf den rollstuhlg</w:t>
      </w:r>
      <w:r w:rsidRPr="00013B06">
        <w:rPr>
          <w:rFonts w:ascii="Melior Com" w:hAnsi="Melior Com"/>
          <w:sz w:val="18"/>
          <w:szCs w:val="18"/>
        </w:rPr>
        <w:t>e</w:t>
      </w:r>
      <w:r w:rsidRPr="00013B06">
        <w:rPr>
          <w:rFonts w:ascii="Melior Com" w:hAnsi="Melior Com"/>
          <w:sz w:val="18"/>
          <w:szCs w:val="18"/>
        </w:rPr>
        <w:t>rechten Zugang beschränkt. Auch zahlreiche nich</w:t>
      </w:r>
      <w:r w:rsidRPr="00013B06">
        <w:rPr>
          <w:rFonts w:ascii="Melior Com" w:hAnsi="Melior Com"/>
          <w:sz w:val="18"/>
          <w:szCs w:val="18"/>
        </w:rPr>
        <w:t>t</w:t>
      </w:r>
      <w:r w:rsidRPr="00013B06">
        <w:rPr>
          <w:rFonts w:ascii="Melior Com" w:hAnsi="Melior Com"/>
          <w:sz w:val="18"/>
          <w:szCs w:val="18"/>
        </w:rPr>
        <w:t>bundeseigene Eisenbahnen, die Personenverkehr b</w:t>
      </w:r>
      <w:r w:rsidRPr="00013B06">
        <w:rPr>
          <w:rFonts w:ascii="Melior Com" w:hAnsi="Melior Com"/>
          <w:sz w:val="18"/>
          <w:szCs w:val="18"/>
        </w:rPr>
        <w:t>e</w:t>
      </w:r>
      <w:r w:rsidRPr="00013B06">
        <w:rPr>
          <w:rFonts w:ascii="Melior Com" w:hAnsi="Melior Com"/>
          <w:sz w:val="18"/>
          <w:szCs w:val="18"/>
        </w:rPr>
        <w:t>treiben, haben Programme erstellt oder in Bearbe</w:t>
      </w:r>
      <w:r w:rsidRPr="00013B06">
        <w:rPr>
          <w:rFonts w:ascii="Melior Com" w:hAnsi="Melior Com"/>
          <w:sz w:val="18"/>
          <w:szCs w:val="18"/>
        </w:rPr>
        <w:t>i</w:t>
      </w:r>
      <w:r w:rsidRPr="00013B06">
        <w:rPr>
          <w:rFonts w:ascii="Melior Com" w:hAnsi="Melior Com"/>
          <w:sz w:val="18"/>
          <w:szCs w:val="18"/>
        </w:rPr>
        <w:t>tung.</w:t>
      </w:r>
    </w:p>
    <w:p w:rsidR="00013B06" w:rsidRPr="00013B06" w:rsidRDefault="00013B06" w:rsidP="00013B06">
      <w:pPr>
        <w:spacing w:before="100" w:line="200" w:lineRule="exact"/>
        <w:jc w:val="both"/>
        <w:rPr>
          <w:rFonts w:ascii="Melior Com" w:hAnsi="Melior Com"/>
          <w:b/>
          <w:sz w:val="18"/>
          <w:szCs w:val="18"/>
        </w:rPr>
      </w:pPr>
      <w:r w:rsidRPr="00013B06">
        <w:rPr>
          <w:rFonts w:ascii="Melior Com" w:hAnsi="Melior Com"/>
          <w:b/>
          <w:sz w:val="18"/>
          <w:szCs w:val="18"/>
        </w:rPr>
        <w:t>Die Bundesregierung wird sich dafür einsetzen, dass Eisenbahnen, die Personenverkehr betreiben, Programme zur Barrierefreiheit auflegen und r</w:t>
      </w:r>
      <w:r w:rsidRPr="00013B06">
        <w:rPr>
          <w:rFonts w:ascii="Melior Com" w:hAnsi="Melior Com"/>
          <w:b/>
          <w:sz w:val="18"/>
          <w:szCs w:val="18"/>
        </w:rPr>
        <w:t>e</w:t>
      </w:r>
      <w:r w:rsidRPr="00013B06">
        <w:rPr>
          <w:rFonts w:ascii="Melior Com" w:hAnsi="Melior Com"/>
          <w:b/>
          <w:sz w:val="18"/>
          <w:szCs w:val="18"/>
        </w:rPr>
        <w:t>gelmäßig fortschreiben. Darüber hinaus sollen schwerbehinderte Menschen, die Anspruch auf u</w:t>
      </w:r>
      <w:r w:rsidRPr="00013B06">
        <w:rPr>
          <w:rFonts w:ascii="Melior Com" w:hAnsi="Melior Com"/>
          <w:b/>
          <w:sz w:val="18"/>
          <w:szCs w:val="18"/>
        </w:rPr>
        <w:t>n</w:t>
      </w:r>
      <w:r w:rsidRPr="00013B06">
        <w:rPr>
          <w:rFonts w:ascii="Melior Com" w:hAnsi="Melior Com"/>
          <w:b/>
          <w:sz w:val="18"/>
          <w:szCs w:val="18"/>
        </w:rPr>
        <w:t>entgeltliche Beförderung haben, künftig in allen Nahverkehrszügen der Deutschen Bahn bundesweit unentgeltlich reisen können. Damit entfällt die bi</w:t>
      </w:r>
      <w:r w:rsidRPr="00013B06">
        <w:rPr>
          <w:rFonts w:ascii="Melior Com" w:hAnsi="Melior Com"/>
          <w:b/>
          <w:sz w:val="18"/>
          <w:szCs w:val="18"/>
        </w:rPr>
        <w:t>s</w:t>
      </w:r>
      <w:r w:rsidRPr="00013B06">
        <w:rPr>
          <w:rFonts w:ascii="Melior Com" w:hAnsi="Melior Com"/>
          <w:b/>
          <w:sz w:val="18"/>
          <w:szCs w:val="18"/>
        </w:rPr>
        <w:t xml:space="preserve">herige 50 km Beschränkung um den Wohnort. </w:t>
      </w:r>
    </w:p>
    <w:p w:rsidR="00013B06" w:rsidRPr="00013B06" w:rsidRDefault="00013B06" w:rsidP="00612A9A">
      <w:pPr>
        <w:spacing w:before="300" w:line="200" w:lineRule="exact"/>
        <w:ind w:left="568" w:hanging="568"/>
        <w:jc w:val="both"/>
        <w:rPr>
          <w:rFonts w:ascii="Melior Com" w:hAnsi="Melior Com"/>
          <w:b/>
          <w:bCs/>
          <w:sz w:val="18"/>
          <w:szCs w:val="18"/>
        </w:rPr>
      </w:pPr>
      <w:bookmarkStart w:id="46" w:name="_Toc293997021"/>
      <w:r w:rsidRPr="00013B06">
        <w:rPr>
          <w:rFonts w:ascii="Melior Com" w:hAnsi="Melior Com"/>
          <w:b/>
          <w:bCs/>
          <w:sz w:val="18"/>
          <w:szCs w:val="18"/>
        </w:rPr>
        <w:t>3.8.3</w:t>
      </w:r>
      <w:r w:rsidRPr="00013B06">
        <w:rPr>
          <w:rFonts w:ascii="Melior Com" w:hAnsi="Melior Com"/>
          <w:b/>
          <w:bCs/>
          <w:sz w:val="18"/>
          <w:szCs w:val="18"/>
        </w:rPr>
        <w:tab/>
        <w:t>Luftverkehr</w:t>
      </w:r>
      <w:bookmarkEnd w:id="46"/>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In der Europäischen Gemeinschaft gelten mit der EU-Verordnung Nr. 1107/2006 seit 2008 einheitliche Bestimmungen, die die Rechte behinderter Flugre</w:t>
      </w:r>
      <w:r w:rsidRPr="00013B06">
        <w:rPr>
          <w:rFonts w:ascii="Melior Com" w:hAnsi="Melior Com"/>
          <w:sz w:val="18"/>
          <w:szCs w:val="18"/>
        </w:rPr>
        <w:t>i</w:t>
      </w:r>
      <w:r w:rsidRPr="00013B06">
        <w:rPr>
          <w:rFonts w:ascii="Melior Com" w:hAnsi="Melior Com"/>
          <w:sz w:val="18"/>
          <w:szCs w:val="18"/>
        </w:rPr>
        <w:t>sender regeln. Die EU-Verordnung untersagt es den Luftfahrtunternehmen, die Buchung oder Beförd</w:t>
      </w:r>
      <w:r w:rsidRPr="00013B06">
        <w:rPr>
          <w:rFonts w:ascii="Melior Com" w:hAnsi="Melior Com"/>
          <w:sz w:val="18"/>
          <w:szCs w:val="18"/>
        </w:rPr>
        <w:t>e</w:t>
      </w:r>
      <w:r w:rsidRPr="00013B06">
        <w:rPr>
          <w:rFonts w:ascii="Melior Com" w:hAnsi="Melior Com"/>
          <w:sz w:val="18"/>
          <w:szCs w:val="18"/>
        </w:rPr>
        <w:t xml:space="preserve">rung von Personen wegen einer Behinderung oder wegen des Alters abzulehnen. Sie regelt ferner die durchgehende Assistenz für behinderte Menschen von der Ankunft am Flughafen bis zum Abflug. </w:t>
      </w:r>
    </w:p>
    <w:p w:rsidR="00013B06" w:rsidRPr="00013B06" w:rsidRDefault="00013B06" w:rsidP="00612A9A">
      <w:pPr>
        <w:spacing w:before="300" w:line="200" w:lineRule="exact"/>
        <w:ind w:left="568" w:hanging="568"/>
        <w:jc w:val="both"/>
        <w:rPr>
          <w:rFonts w:ascii="Melior Com" w:hAnsi="Melior Com"/>
          <w:b/>
          <w:bCs/>
          <w:sz w:val="18"/>
          <w:szCs w:val="18"/>
        </w:rPr>
      </w:pPr>
      <w:bookmarkStart w:id="47" w:name="_Toc293997022"/>
      <w:r w:rsidRPr="00013B06">
        <w:rPr>
          <w:rFonts w:ascii="Melior Com" w:hAnsi="Melior Com"/>
          <w:b/>
          <w:bCs/>
          <w:sz w:val="18"/>
          <w:szCs w:val="18"/>
        </w:rPr>
        <w:t>3.8.4</w:t>
      </w:r>
      <w:r w:rsidRPr="00013B06">
        <w:rPr>
          <w:rFonts w:ascii="Melior Com" w:hAnsi="Melior Com"/>
          <w:b/>
          <w:bCs/>
          <w:sz w:val="18"/>
          <w:szCs w:val="18"/>
        </w:rPr>
        <w:tab/>
        <w:t>Straßenverkehr</w:t>
      </w:r>
      <w:bookmarkEnd w:id="47"/>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Im Busverkehr gilt ab 01.03.2013 die EU-Verordnung 181/2011 über die Fahrgastrechte im Kraftomnibu</w:t>
      </w:r>
      <w:r w:rsidRPr="00013B06">
        <w:rPr>
          <w:rFonts w:ascii="Melior Com" w:hAnsi="Melior Com"/>
          <w:sz w:val="18"/>
          <w:szCs w:val="18"/>
        </w:rPr>
        <w:t>s</w:t>
      </w:r>
      <w:r w:rsidRPr="00013B06">
        <w:rPr>
          <w:rFonts w:ascii="Melior Com" w:hAnsi="Melior Com"/>
          <w:sz w:val="18"/>
          <w:szCs w:val="18"/>
        </w:rPr>
        <w:t>verkehr.</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Bei der Gestaltung von Verkehrsanlagen werden die Belange behinderter Menschen auf der Grundlage technischer Regelwerke etwa für Stadtstraßen, A</w:t>
      </w:r>
      <w:r w:rsidRPr="00013B06">
        <w:rPr>
          <w:rFonts w:ascii="Melior Com" w:hAnsi="Melior Com"/>
          <w:sz w:val="18"/>
          <w:szCs w:val="18"/>
        </w:rPr>
        <w:t>m</w:t>
      </w:r>
      <w:r w:rsidRPr="00013B06">
        <w:rPr>
          <w:rFonts w:ascii="Melior Com" w:hAnsi="Melior Com"/>
          <w:sz w:val="18"/>
          <w:szCs w:val="18"/>
        </w:rPr>
        <w:t>pelanlagen, Gehwege oder Parkflächen generell b</w:t>
      </w:r>
      <w:r w:rsidRPr="00013B06">
        <w:rPr>
          <w:rFonts w:ascii="Melior Com" w:hAnsi="Melior Com"/>
          <w:sz w:val="18"/>
          <w:szCs w:val="18"/>
        </w:rPr>
        <w:t>e</w:t>
      </w:r>
      <w:r w:rsidRPr="00013B06">
        <w:rPr>
          <w:rFonts w:ascii="Melior Com" w:hAnsi="Melior Com"/>
          <w:sz w:val="18"/>
          <w:szCs w:val="18"/>
        </w:rPr>
        <w:t xml:space="preserve">rücksichtigt. </w:t>
      </w:r>
    </w:p>
    <w:p w:rsidR="00013B06" w:rsidRPr="00013B06" w:rsidRDefault="00013B06" w:rsidP="00223A72">
      <w:pPr>
        <w:spacing w:before="100" w:after="200" w:line="200" w:lineRule="exact"/>
        <w:jc w:val="both"/>
        <w:rPr>
          <w:rFonts w:ascii="Melior Com" w:hAnsi="Melior Com"/>
          <w:sz w:val="18"/>
          <w:szCs w:val="18"/>
        </w:rPr>
      </w:pPr>
      <w:r w:rsidRPr="00013B06">
        <w:rPr>
          <w:rFonts w:ascii="Melior Com" w:hAnsi="Melior Com"/>
          <w:sz w:val="18"/>
          <w:szCs w:val="18"/>
        </w:rPr>
        <w:t>Der Kreis der Personen, die ihr Kraftfahrzeug auf Behindertenparkplätzen parken können, ist erweitert worden. Bislang zählten außergewöhnlich gehb</w:t>
      </w:r>
      <w:r w:rsidRPr="00013B06">
        <w:rPr>
          <w:rFonts w:ascii="Melior Com" w:hAnsi="Melior Com"/>
          <w:sz w:val="18"/>
          <w:szCs w:val="18"/>
        </w:rPr>
        <w:t>e</w:t>
      </w:r>
      <w:r w:rsidRPr="00013B06">
        <w:rPr>
          <w:rFonts w:ascii="Melior Com" w:hAnsi="Melior Com"/>
          <w:sz w:val="18"/>
          <w:szCs w:val="18"/>
        </w:rPr>
        <w:t xml:space="preserve">hinderte sowie blinde Menschen zum </w:t>
      </w:r>
      <w:proofErr w:type="spellStart"/>
      <w:r w:rsidRPr="00013B06">
        <w:rPr>
          <w:rFonts w:ascii="Melior Com" w:hAnsi="Melior Com"/>
          <w:sz w:val="18"/>
          <w:szCs w:val="18"/>
        </w:rPr>
        <w:t>Berechtig</w:t>
      </w:r>
      <w:r w:rsidR="00223A72">
        <w:rPr>
          <w:rFonts w:ascii="Melior Com" w:hAnsi="Melior Com"/>
          <w:sz w:val="18"/>
          <w:szCs w:val="18"/>
        </w:rPr>
        <w:softHyphen/>
      </w:r>
      <w:r w:rsidRPr="00013B06">
        <w:rPr>
          <w:rFonts w:ascii="Melior Com" w:hAnsi="Melior Com"/>
          <w:sz w:val="18"/>
          <w:szCs w:val="18"/>
        </w:rPr>
        <w:t>tenkreis</w:t>
      </w:r>
      <w:proofErr w:type="spellEnd"/>
      <w:r w:rsidRPr="00013B06">
        <w:rPr>
          <w:rFonts w:ascii="Melior Com" w:hAnsi="Melior Com"/>
          <w:sz w:val="18"/>
          <w:szCs w:val="18"/>
        </w:rPr>
        <w:t>. Dese Rechte gelten nun insbesondere auch für Menschen mit einer Conterganschädigung. Ebe</w:t>
      </w:r>
      <w:r w:rsidRPr="00013B06">
        <w:rPr>
          <w:rFonts w:ascii="Melior Com" w:hAnsi="Melior Com"/>
          <w:sz w:val="18"/>
          <w:szCs w:val="18"/>
        </w:rPr>
        <w:t>n</w:t>
      </w:r>
      <w:r w:rsidRPr="00013B06">
        <w:rPr>
          <w:rFonts w:ascii="Melior Com" w:hAnsi="Melior Com"/>
          <w:sz w:val="18"/>
          <w:szCs w:val="18"/>
        </w:rPr>
        <w:t>falls erweitert wurde der Personenkreis, dem Au</w:t>
      </w:r>
      <w:r w:rsidRPr="00013B06">
        <w:rPr>
          <w:rFonts w:ascii="Melior Com" w:hAnsi="Melior Com"/>
          <w:sz w:val="18"/>
          <w:szCs w:val="18"/>
        </w:rPr>
        <w:t>s</w:t>
      </w:r>
      <w:r w:rsidRPr="00013B06">
        <w:rPr>
          <w:rFonts w:ascii="Melior Com" w:hAnsi="Melior Com"/>
          <w:sz w:val="18"/>
          <w:szCs w:val="18"/>
        </w:rPr>
        <w:lastRenderedPageBreak/>
        <w:t>nahmegenehmigungen von bestimmten Halt- und Parkverboten erteilt werden dürfen. Neben den Pe</w:t>
      </w:r>
      <w:r w:rsidRPr="00013B06">
        <w:rPr>
          <w:rFonts w:ascii="Melior Com" w:hAnsi="Melior Com"/>
          <w:sz w:val="18"/>
          <w:szCs w:val="18"/>
        </w:rPr>
        <w:t>r</w:t>
      </w:r>
      <w:r w:rsidRPr="00013B06">
        <w:rPr>
          <w:rFonts w:ascii="Melior Com" w:hAnsi="Melior Com"/>
          <w:sz w:val="18"/>
          <w:szCs w:val="18"/>
        </w:rPr>
        <w:t>sonen, die Behindertenparkplätze benutzen dürfen, kommen nun unter anderem auch Personen, die an Morbus Crohn oder Colitis ulcerosa erkrankt sind, sowie Träger eines doppelten Stomas in den Genuss dieser Parkerleichterungen.</w:t>
      </w:r>
    </w:p>
    <w:p w:rsidR="00013B06" w:rsidRPr="00013B06" w:rsidRDefault="00013B06" w:rsidP="00013B06">
      <w:pPr>
        <w:spacing w:before="100" w:line="200" w:lineRule="exact"/>
        <w:jc w:val="both"/>
        <w:rPr>
          <w:rFonts w:ascii="Melior Com" w:hAnsi="Melior Com"/>
          <w:sz w:val="18"/>
          <w:szCs w:val="18"/>
        </w:rPr>
      </w:pPr>
      <w:r w:rsidRPr="00013B06">
        <w:rPr>
          <w:rFonts w:ascii="Melior Com" w:hAnsi="Melior Com"/>
          <w:sz w:val="18"/>
          <w:szCs w:val="18"/>
        </w:rPr>
        <w:t>Behinderte Menschen, die auf die Benutzung eines Kraftfahrzeuges zur Erreichung des Ausbildungs- oder Arbeitsplatzes nicht nur vorübergehend ang</w:t>
      </w:r>
      <w:r w:rsidRPr="00013B06">
        <w:rPr>
          <w:rFonts w:ascii="Melior Com" w:hAnsi="Melior Com"/>
          <w:sz w:val="18"/>
          <w:szCs w:val="18"/>
        </w:rPr>
        <w:t>e</w:t>
      </w:r>
      <w:r w:rsidRPr="00013B06">
        <w:rPr>
          <w:rFonts w:ascii="Melior Com" w:hAnsi="Melior Com"/>
          <w:sz w:val="18"/>
          <w:szCs w:val="18"/>
        </w:rPr>
        <w:t>wiesen sind oder die wegen Art oder Schwere ihrer Behinderung auf die regelmäßige Nutzung eines Kraftfahrzeugs angewiesen sind, können Kraftfah</w:t>
      </w:r>
      <w:r w:rsidRPr="00013B06">
        <w:rPr>
          <w:rFonts w:ascii="Melior Com" w:hAnsi="Melior Com"/>
          <w:sz w:val="18"/>
          <w:szCs w:val="18"/>
        </w:rPr>
        <w:t>r</w:t>
      </w:r>
      <w:r w:rsidRPr="00013B06">
        <w:rPr>
          <w:rFonts w:ascii="Melior Com" w:hAnsi="Melior Com"/>
          <w:sz w:val="18"/>
          <w:szCs w:val="18"/>
        </w:rPr>
        <w:t>zeughilfe nach der Kraftfahrzeughilfe-Verordnung oder Hilfen zur Beschaffung sowie zum Betrieb oder zur Unterhaltung eines behindertengerecht ausg</w:t>
      </w:r>
      <w:r w:rsidRPr="00013B06">
        <w:rPr>
          <w:rFonts w:ascii="Melior Com" w:hAnsi="Melior Com"/>
          <w:sz w:val="18"/>
          <w:szCs w:val="18"/>
        </w:rPr>
        <w:t>e</w:t>
      </w:r>
      <w:r w:rsidRPr="00013B06">
        <w:rPr>
          <w:rFonts w:ascii="Melior Com" w:hAnsi="Melior Com"/>
          <w:sz w:val="18"/>
          <w:szCs w:val="18"/>
        </w:rPr>
        <w:t>statteten Kraftfahrzeugs im Rahmen der Einglied</w:t>
      </w:r>
      <w:r w:rsidRPr="00013B06">
        <w:rPr>
          <w:rFonts w:ascii="Melior Com" w:hAnsi="Melior Com"/>
          <w:sz w:val="18"/>
          <w:szCs w:val="18"/>
        </w:rPr>
        <w:t>e</w:t>
      </w:r>
      <w:r w:rsidRPr="00013B06">
        <w:rPr>
          <w:rFonts w:ascii="Melior Com" w:hAnsi="Melior Com"/>
          <w:sz w:val="18"/>
          <w:szCs w:val="18"/>
        </w:rPr>
        <w:t>rungshilfe erhalten.</w:t>
      </w:r>
    </w:p>
    <w:p w:rsidR="009159E1" w:rsidRPr="009159E1" w:rsidRDefault="009159E1" w:rsidP="00612A9A">
      <w:pPr>
        <w:spacing w:before="300" w:line="200" w:lineRule="exact"/>
        <w:ind w:left="568" w:hanging="568"/>
        <w:jc w:val="both"/>
        <w:rPr>
          <w:rFonts w:ascii="Melior Com" w:hAnsi="Melior Com"/>
          <w:b/>
          <w:bCs/>
          <w:sz w:val="18"/>
          <w:szCs w:val="18"/>
        </w:rPr>
      </w:pPr>
      <w:bookmarkStart w:id="48" w:name="_Toc293997023"/>
      <w:r w:rsidRPr="009159E1">
        <w:rPr>
          <w:rFonts w:ascii="Melior Com" w:hAnsi="Melior Com"/>
          <w:b/>
          <w:bCs/>
          <w:sz w:val="18"/>
          <w:szCs w:val="18"/>
        </w:rPr>
        <w:t>3.8.5</w:t>
      </w:r>
      <w:r w:rsidRPr="009159E1">
        <w:rPr>
          <w:rFonts w:ascii="Melior Com" w:hAnsi="Melior Com"/>
          <w:b/>
          <w:bCs/>
          <w:sz w:val="18"/>
          <w:szCs w:val="18"/>
        </w:rPr>
        <w:tab/>
        <w:t>Schifffahrt</w:t>
      </w:r>
      <w:bookmarkEnd w:id="48"/>
    </w:p>
    <w:p w:rsidR="009159E1" w:rsidRPr="009159E1" w:rsidRDefault="009159E1" w:rsidP="00223A72">
      <w:pPr>
        <w:spacing w:before="100" w:after="200" w:line="200" w:lineRule="exact"/>
        <w:jc w:val="both"/>
        <w:rPr>
          <w:rFonts w:ascii="Melior Com" w:hAnsi="Melior Com"/>
          <w:sz w:val="18"/>
          <w:szCs w:val="18"/>
        </w:rPr>
      </w:pPr>
      <w:r w:rsidRPr="009159E1">
        <w:rPr>
          <w:rFonts w:ascii="Melior Com" w:hAnsi="Melior Com"/>
          <w:sz w:val="18"/>
          <w:szCs w:val="18"/>
        </w:rPr>
        <w:t>Mit der Sechsten Schiffssicherheitsanpassungsve</w:t>
      </w:r>
      <w:r w:rsidRPr="009159E1">
        <w:rPr>
          <w:rFonts w:ascii="Melior Com" w:hAnsi="Melior Com"/>
          <w:sz w:val="18"/>
          <w:szCs w:val="18"/>
        </w:rPr>
        <w:t>r</w:t>
      </w:r>
      <w:r w:rsidRPr="009159E1">
        <w:rPr>
          <w:rFonts w:ascii="Melior Com" w:hAnsi="Melior Com"/>
          <w:sz w:val="18"/>
          <w:szCs w:val="18"/>
        </w:rPr>
        <w:t>ordnung gibt es schon seit 2003 auch im Seeschif</w:t>
      </w:r>
      <w:r w:rsidRPr="009159E1">
        <w:rPr>
          <w:rFonts w:ascii="Melior Com" w:hAnsi="Melior Com"/>
          <w:sz w:val="18"/>
          <w:szCs w:val="18"/>
        </w:rPr>
        <w:t>f</w:t>
      </w:r>
      <w:r w:rsidRPr="009159E1">
        <w:rPr>
          <w:rFonts w:ascii="Melior Com" w:hAnsi="Melior Com"/>
          <w:sz w:val="18"/>
          <w:szCs w:val="18"/>
        </w:rPr>
        <w:t>verkehr Bestimmungen zum barrierefreien Zugang zu Diensten, zur Nichtdiskriminierung und zur U</w:t>
      </w:r>
      <w:r w:rsidRPr="009159E1">
        <w:rPr>
          <w:rFonts w:ascii="Melior Com" w:hAnsi="Melior Com"/>
          <w:sz w:val="18"/>
          <w:szCs w:val="18"/>
        </w:rPr>
        <w:t>n</w:t>
      </w:r>
      <w:r w:rsidRPr="009159E1">
        <w:rPr>
          <w:rFonts w:ascii="Melior Com" w:hAnsi="Melior Com"/>
          <w:sz w:val="18"/>
          <w:szCs w:val="18"/>
        </w:rPr>
        <w:t>terstützung von Menschen mit Behinderungen. Für Binnenschiffe wurden bereits 2004 neue technische Anforderungen zur Barrierefreiheit erarbeitet. Ab 18. Dezember 2012 gilt zudem die EU-Verordnung über die Fahrgastrechte im See- und Binnenschiffsverkehr 1177/2010. Die in den Anwendungsbereich dieser Verordnung fallenden Unternehmen der Persone</w:t>
      </w:r>
      <w:r w:rsidRPr="009159E1">
        <w:rPr>
          <w:rFonts w:ascii="Melior Com" w:hAnsi="Melior Com"/>
          <w:sz w:val="18"/>
          <w:szCs w:val="18"/>
        </w:rPr>
        <w:t>n</w:t>
      </w:r>
      <w:r w:rsidRPr="009159E1">
        <w:rPr>
          <w:rFonts w:ascii="Melior Com" w:hAnsi="Melior Com"/>
          <w:sz w:val="18"/>
          <w:szCs w:val="18"/>
        </w:rPr>
        <w:t>schifffahrt sind verpflichtet, unter realistischen B</w:t>
      </w:r>
      <w:r w:rsidRPr="009159E1">
        <w:rPr>
          <w:rFonts w:ascii="Melior Com" w:hAnsi="Melior Com"/>
          <w:sz w:val="18"/>
          <w:szCs w:val="18"/>
        </w:rPr>
        <w:t>e</w:t>
      </w:r>
      <w:r w:rsidRPr="009159E1">
        <w:rPr>
          <w:rFonts w:ascii="Melior Com" w:hAnsi="Melior Com"/>
          <w:sz w:val="18"/>
          <w:szCs w:val="18"/>
        </w:rPr>
        <w:t>förderungsbedingungen auch mobilitätsbehinderten Menschen aktiv und ohne Diskriminierung einen problemlosen Zu-, Ausstieg und Aufenthalt an Bord ihrer Schiffe zu ermöglichen. Sollten bei einer schwierigen Behinderung des Fahrgasts seitens des Vertragspartners z. B. Begleitpersonen gefordert werden oder Begleithunde erforderlich sein, sind diese unentgeltlich zu befördern. Die behinderte Person muss den Schifffahrtsunternehmen aber ihre besonderen Wünsche rechtzeitig und nach vorgeg</w:t>
      </w:r>
      <w:r w:rsidRPr="009159E1">
        <w:rPr>
          <w:rFonts w:ascii="Melior Com" w:hAnsi="Melior Com"/>
          <w:sz w:val="18"/>
          <w:szCs w:val="18"/>
        </w:rPr>
        <w:t>e</w:t>
      </w:r>
      <w:r w:rsidRPr="009159E1">
        <w:rPr>
          <w:rFonts w:ascii="Melior Com" w:hAnsi="Melior Com"/>
          <w:sz w:val="18"/>
          <w:szCs w:val="18"/>
        </w:rPr>
        <w:t>benen Terminen und abgestimmten Verfahren mi</w:t>
      </w:r>
      <w:r w:rsidRPr="009159E1">
        <w:rPr>
          <w:rFonts w:ascii="Melior Com" w:hAnsi="Melior Com"/>
          <w:sz w:val="18"/>
          <w:szCs w:val="18"/>
        </w:rPr>
        <w:t>t</w:t>
      </w:r>
      <w:r w:rsidRPr="009159E1">
        <w:rPr>
          <w:rFonts w:ascii="Melior Com" w:hAnsi="Melior Com"/>
          <w:sz w:val="18"/>
          <w:szCs w:val="18"/>
        </w:rPr>
        <w:t>teilen.</w:t>
      </w:r>
    </w:p>
    <w:p w:rsidR="009159E1" w:rsidRPr="009159E1" w:rsidRDefault="009159E1" w:rsidP="00612A9A">
      <w:pPr>
        <w:spacing w:before="300" w:line="200" w:lineRule="exact"/>
        <w:ind w:left="426" w:hanging="426"/>
        <w:jc w:val="both"/>
        <w:rPr>
          <w:rFonts w:ascii="Melior Com" w:hAnsi="Melior Com"/>
          <w:b/>
          <w:bCs/>
          <w:iCs/>
          <w:sz w:val="18"/>
          <w:szCs w:val="18"/>
        </w:rPr>
      </w:pPr>
      <w:bookmarkStart w:id="49" w:name="_Toc293997024"/>
      <w:r w:rsidRPr="009159E1">
        <w:rPr>
          <w:rFonts w:ascii="Melior Com" w:hAnsi="Melior Com"/>
          <w:b/>
          <w:bCs/>
          <w:iCs/>
          <w:sz w:val="18"/>
          <w:szCs w:val="18"/>
        </w:rPr>
        <w:t>3.9</w:t>
      </w:r>
      <w:r w:rsidRPr="009159E1">
        <w:rPr>
          <w:rFonts w:ascii="Melior Com" w:hAnsi="Melior Com"/>
          <w:b/>
          <w:bCs/>
          <w:iCs/>
          <w:sz w:val="18"/>
          <w:szCs w:val="18"/>
        </w:rPr>
        <w:tab/>
        <w:t>Kultur und Freizeit</w:t>
      </w:r>
      <w:bookmarkEnd w:id="49"/>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Dieses Handlungsfeld bezieht sich insbesondere auf Arti</w:t>
      </w:r>
      <w:r w:rsidR="00DF7E6F">
        <w:rPr>
          <w:rFonts w:ascii="Melior Com" w:hAnsi="Melior Com"/>
          <w:sz w:val="18"/>
          <w:szCs w:val="18"/>
        </w:rPr>
        <w:t>kel 30 der UN-Behindertenrechts</w:t>
      </w:r>
      <w:r w:rsidRPr="009159E1">
        <w:rPr>
          <w:rFonts w:ascii="Melior Com" w:hAnsi="Melior Com"/>
          <w:sz w:val="18"/>
          <w:szCs w:val="18"/>
        </w:rPr>
        <w:t>konvention und umfasst fünf Bereiche.</w:t>
      </w:r>
    </w:p>
    <w:p w:rsidR="009159E1" w:rsidRPr="009159E1" w:rsidRDefault="009159E1" w:rsidP="00612A9A">
      <w:pPr>
        <w:spacing w:before="300" w:line="200" w:lineRule="exact"/>
        <w:ind w:left="568" w:hanging="568"/>
        <w:jc w:val="both"/>
        <w:rPr>
          <w:rFonts w:ascii="Melior Com" w:hAnsi="Melior Com"/>
          <w:b/>
          <w:bCs/>
          <w:sz w:val="18"/>
          <w:szCs w:val="18"/>
        </w:rPr>
      </w:pPr>
      <w:bookmarkStart w:id="50" w:name="_Toc293997025"/>
      <w:r w:rsidRPr="009159E1">
        <w:rPr>
          <w:rFonts w:ascii="Melior Com" w:hAnsi="Melior Com"/>
          <w:b/>
          <w:bCs/>
          <w:sz w:val="18"/>
          <w:szCs w:val="18"/>
        </w:rPr>
        <w:t>3.9.1</w:t>
      </w:r>
      <w:r w:rsidRPr="009159E1">
        <w:rPr>
          <w:rFonts w:ascii="Melior Com" w:hAnsi="Melior Com"/>
          <w:b/>
          <w:bCs/>
          <w:sz w:val="18"/>
          <w:szCs w:val="18"/>
        </w:rPr>
        <w:tab/>
        <w:t>Design für Alle</w:t>
      </w:r>
      <w:bookmarkEnd w:id="50"/>
    </w:p>
    <w:p w:rsidR="009159E1" w:rsidRPr="009159E1" w:rsidRDefault="009159E1" w:rsidP="00223A72">
      <w:pPr>
        <w:spacing w:before="100" w:after="200" w:line="200" w:lineRule="exact"/>
        <w:jc w:val="both"/>
        <w:rPr>
          <w:rFonts w:ascii="Melior Com" w:hAnsi="Melior Com"/>
          <w:sz w:val="18"/>
          <w:szCs w:val="18"/>
        </w:rPr>
      </w:pPr>
      <w:r w:rsidRPr="009159E1">
        <w:rPr>
          <w:rFonts w:ascii="Melior Com" w:hAnsi="Melior Com"/>
          <w:sz w:val="18"/>
          <w:szCs w:val="18"/>
        </w:rPr>
        <w:t>„Design für Alle” ist ein Konzept für die Planung und Gestaltung von Produkten und Umgebungen (z.B. Gegenstände, Gebäude, öffentliche Wege, Str</w:t>
      </w:r>
      <w:r w:rsidRPr="009159E1">
        <w:rPr>
          <w:rFonts w:ascii="Melior Com" w:hAnsi="Melior Com"/>
          <w:sz w:val="18"/>
          <w:szCs w:val="18"/>
        </w:rPr>
        <w:t>a</w:t>
      </w:r>
      <w:r w:rsidRPr="009159E1">
        <w:rPr>
          <w:rFonts w:ascii="Melior Com" w:hAnsi="Melior Com"/>
          <w:sz w:val="18"/>
          <w:szCs w:val="18"/>
        </w:rPr>
        <w:t>ßen und Plätze, Anlagen und technische Einrichtu</w:t>
      </w:r>
      <w:r w:rsidRPr="009159E1">
        <w:rPr>
          <w:rFonts w:ascii="Melior Com" w:hAnsi="Melior Com"/>
          <w:sz w:val="18"/>
          <w:szCs w:val="18"/>
        </w:rPr>
        <w:t>n</w:t>
      </w:r>
      <w:r w:rsidRPr="009159E1">
        <w:rPr>
          <w:rFonts w:ascii="Melior Com" w:hAnsi="Melior Com"/>
          <w:sz w:val="18"/>
          <w:szCs w:val="18"/>
        </w:rPr>
        <w:t>gen), das es allen Menschen erlaubt, diese Produkte und Umgebungen so weit wie möglich ohne indiv</w:t>
      </w:r>
      <w:r w:rsidRPr="009159E1">
        <w:rPr>
          <w:rFonts w:ascii="Melior Com" w:hAnsi="Melior Com"/>
          <w:sz w:val="18"/>
          <w:szCs w:val="18"/>
        </w:rPr>
        <w:t>i</w:t>
      </w:r>
      <w:r w:rsidRPr="009159E1">
        <w:rPr>
          <w:rFonts w:ascii="Melior Com" w:hAnsi="Melior Com"/>
          <w:sz w:val="18"/>
          <w:szCs w:val="18"/>
        </w:rPr>
        <w:t xml:space="preserve">duelle Anpassung oder eine besondere Assistenz zu benutzen. </w:t>
      </w:r>
    </w:p>
    <w:p w:rsidR="009159E1"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9159E1" w:rsidRPr="00223A72">
        <w:rPr>
          <w:rFonts w:ascii="Latha" w:hAnsi="Latha" w:cs="Latha"/>
          <w:sz w:val="16"/>
          <w:szCs w:val="16"/>
        </w:rPr>
        <w:t xml:space="preserve"> </w:t>
      </w:r>
    </w:p>
    <w:p w:rsidR="009159E1" w:rsidRPr="00223A72" w:rsidRDefault="009159E1"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223A72">
        <w:rPr>
          <w:rFonts w:ascii="Latha" w:hAnsi="Latha" w:cs="Latha"/>
          <w:sz w:val="16"/>
          <w:szCs w:val="16"/>
        </w:rPr>
        <w:lastRenderedPageBreak/>
        <w:t>Gebrauchsgegenstände können selbstverständlich von allen genutzt werden und das Konzept des „Designs für alle“ ist ein Standardfach bei der Ausbildung.</w:t>
      </w:r>
    </w:p>
    <w:p w:rsidR="009159E1" w:rsidRPr="009159E1" w:rsidRDefault="009159E1" w:rsidP="00223A72">
      <w:pPr>
        <w:spacing w:before="200" w:line="200" w:lineRule="exact"/>
        <w:jc w:val="both"/>
        <w:rPr>
          <w:rFonts w:ascii="Melior Com" w:hAnsi="Melior Com"/>
          <w:sz w:val="18"/>
          <w:szCs w:val="18"/>
        </w:rPr>
      </w:pPr>
      <w:r w:rsidRPr="009159E1">
        <w:rPr>
          <w:rFonts w:ascii="Melior Com" w:hAnsi="Melior Com"/>
          <w:sz w:val="18"/>
          <w:szCs w:val="18"/>
        </w:rPr>
        <w:t>Europarat und Europäische Kommission haben den Mitgliedstaaten Empfehlungen gegeben, wie nicht nur der öffentliche Sektor, sondern auch die Unte</w:t>
      </w:r>
      <w:r w:rsidRPr="009159E1">
        <w:rPr>
          <w:rFonts w:ascii="Melior Com" w:hAnsi="Melior Com"/>
          <w:sz w:val="18"/>
          <w:szCs w:val="18"/>
        </w:rPr>
        <w:t>r</w:t>
      </w:r>
      <w:r w:rsidRPr="009159E1">
        <w:rPr>
          <w:rFonts w:ascii="Melior Com" w:hAnsi="Melior Com"/>
          <w:sz w:val="18"/>
          <w:szCs w:val="18"/>
        </w:rPr>
        <w:t>nehmen selbst dieses Konzept in die Praxis umse</w:t>
      </w:r>
      <w:r w:rsidRPr="009159E1">
        <w:rPr>
          <w:rFonts w:ascii="Melior Com" w:hAnsi="Melior Com"/>
          <w:sz w:val="18"/>
          <w:szCs w:val="18"/>
        </w:rPr>
        <w:t>t</w:t>
      </w:r>
      <w:r w:rsidRPr="009159E1">
        <w:rPr>
          <w:rFonts w:ascii="Melior Com" w:hAnsi="Melior Com"/>
          <w:sz w:val="18"/>
          <w:szCs w:val="18"/>
        </w:rPr>
        <w:t>zen können. Entsprechend der europäischen Rich</w:t>
      </w:r>
      <w:r w:rsidRPr="009159E1">
        <w:rPr>
          <w:rFonts w:ascii="Melior Com" w:hAnsi="Melior Com"/>
          <w:sz w:val="18"/>
          <w:szCs w:val="18"/>
        </w:rPr>
        <w:t>t</w:t>
      </w:r>
      <w:r w:rsidRPr="009159E1">
        <w:rPr>
          <w:rFonts w:ascii="Melior Com" w:hAnsi="Melior Com"/>
          <w:sz w:val="18"/>
          <w:szCs w:val="18"/>
        </w:rPr>
        <w:t>linie 2004/18/EG können Auftraggeber bei der Ve</w:t>
      </w:r>
      <w:r w:rsidRPr="009159E1">
        <w:rPr>
          <w:rFonts w:ascii="Melior Com" w:hAnsi="Melior Com"/>
          <w:sz w:val="18"/>
          <w:szCs w:val="18"/>
        </w:rPr>
        <w:t>r</w:t>
      </w:r>
      <w:r w:rsidRPr="009159E1">
        <w:rPr>
          <w:rFonts w:ascii="Melior Com" w:hAnsi="Melior Com"/>
          <w:sz w:val="18"/>
          <w:szCs w:val="18"/>
        </w:rPr>
        <w:t>gabe von öffentlichen Aufträgen zusätzliche Bedi</w:t>
      </w:r>
      <w:r w:rsidRPr="009159E1">
        <w:rPr>
          <w:rFonts w:ascii="Melior Com" w:hAnsi="Melior Com"/>
          <w:sz w:val="18"/>
          <w:szCs w:val="18"/>
        </w:rPr>
        <w:t>n</w:t>
      </w:r>
      <w:r w:rsidRPr="009159E1">
        <w:rPr>
          <w:rFonts w:ascii="Melior Com" w:hAnsi="Melior Com"/>
          <w:sz w:val="18"/>
          <w:szCs w:val="18"/>
        </w:rPr>
        <w:t>gungen für die Ausführung des Auftrags vorschre</w:t>
      </w:r>
      <w:r w:rsidRPr="009159E1">
        <w:rPr>
          <w:rFonts w:ascii="Melior Com" w:hAnsi="Melior Com"/>
          <w:sz w:val="18"/>
          <w:szCs w:val="18"/>
        </w:rPr>
        <w:t>i</w:t>
      </w:r>
      <w:r w:rsidRPr="009159E1">
        <w:rPr>
          <w:rFonts w:ascii="Melior Com" w:hAnsi="Melior Com"/>
          <w:sz w:val="18"/>
          <w:szCs w:val="18"/>
        </w:rPr>
        <w:t>ben. Die Regelungen wurden in Deutschland durch entsprechende Änderungen im Gesetz gegen Wet</w:t>
      </w:r>
      <w:r w:rsidRPr="009159E1">
        <w:rPr>
          <w:rFonts w:ascii="Melior Com" w:hAnsi="Melior Com"/>
          <w:sz w:val="18"/>
          <w:szCs w:val="18"/>
        </w:rPr>
        <w:t>t</w:t>
      </w:r>
      <w:r w:rsidRPr="009159E1">
        <w:rPr>
          <w:rFonts w:ascii="Melior Com" w:hAnsi="Melior Com"/>
          <w:sz w:val="18"/>
          <w:szCs w:val="18"/>
        </w:rPr>
        <w:t>bewerbsbeschränkungen umgesetzt.</w:t>
      </w:r>
    </w:p>
    <w:p w:rsidR="009159E1" w:rsidRPr="009159E1" w:rsidRDefault="009159E1" w:rsidP="00223A72">
      <w:pPr>
        <w:spacing w:before="200" w:line="200" w:lineRule="exact"/>
        <w:jc w:val="both"/>
        <w:rPr>
          <w:rFonts w:ascii="Melior Com" w:hAnsi="Melior Com"/>
          <w:sz w:val="18"/>
          <w:szCs w:val="18"/>
        </w:rPr>
      </w:pPr>
      <w:r w:rsidRPr="009159E1">
        <w:rPr>
          <w:rFonts w:ascii="Melior Com" w:hAnsi="Melior Com"/>
          <w:bCs/>
          <w:sz w:val="18"/>
          <w:szCs w:val="18"/>
        </w:rPr>
        <w:t>Das Bundesministerium für Wirtschaft und Techn</w:t>
      </w:r>
      <w:r w:rsidRPr="009159E1">
        <w:rPr>
          <w:rFonts w:ascii="Melior Com" w:hAnsi="Melior Com"/>
          <w:bCs/>
          <w:sz w:val="18"/>
          <w:szCs w:val="18"/>
        </w:rPr>
        <w:t>o</w:t>
      </w:r>
      <w:r w:rsidRPr="009159E1">
        <w:rPr>
          <w:rFonts w:ascii="Melior Com" w:hAnsi="Melior Com"/>
          <w:bCs/>
          <w:sz w:val="18"/>
          <w:szCs w:val="18"/>
        </w:rPr>
        <w:t>logie (BMWi) hat im Jahr 2009 ein Gutachten zum Thema „Impulse für Wirtschaftswachstum und B</w:t>
      </w:r>
      <w:r w:rsidRPr="009159E1">
        <w:rPr>
          <w:rFonts w:ascii="Melior Com" w:hAnsi="Melior Com"/>
          <w:bCs/>
          <w:sz w:val="18"/>
          <w:szCs w:val="18"/>
        </w:rPr>
        <w:t>e</w:t>
      </w:r>
      <w:r w:rsidRPr="009159E1">
        <w:rPr>
          <w:rFonts w:ascii="Melior Com" w:hAnsi="Melior Com"/>
          <w:bCs/>
          <w:sz w:val="18"/>
          <w:szCs w:val="18"/>
        </w:rPr>
        <w:t>schäftigung durch Orientierung von Unternehmen und Wirtschaftspolitik am Konzept „Design für Alle“ erarbeiten lassen.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Das Behindertengleichstellungsgesetz (BGG) gibt B</w:t>
      </w:r>
      <w:r w:rsidRPr="009159E1">
        <w:rPr>
          <w:rFonts w:ascii="Melior Com" w:hAnsi="Melior Com"/>
          <w:sz w:val="18"/>
          <w:szCs w:val="18"/>
        </w:rPr>
        <w:t>e</w:t>
      </w:r>
      <w:r w:rsidRPr="009159E1">
        <w:rPr>
          <w:rFonts w:ascii="Melior Com" w:hAnsi="Melior Com"/>
          <w:sz w:val="18"/>
          <w:szCs w:val="18"/>
        </w:rPr>
        <w:t>hindertenverbänden die Möglichkeit, Zielvereinb</w:t>
      </w:r>
      <w:r w:rsidRPr="009159E1">
        <w:rPr>
          <w:rFonts w:ascii="Melior Com" w:hAnsi="Melior Com"/>
          <w:sz w:val="18"/>
          <w:szCs w:val="18"/>
        </w:rPr>
        <w:t>a</w:t>
      </w:r>
      <w:r w:rsidRPr="009159E1">
        <w:rPr>
          <w:rFonts w:ascii="Melior Com" w:hAnsi="Melior Com"/>
          <w:sz w:val="18"/>
          <w:szCs w:val="18"/>
        </w:rPr>
        <w:t>rungen zur Sicherstellung von Barrierefreiheit mit den Herstellern von Produkten zu schließen.</w:t>
      </w:r>
    </w:p>
    <w:p w:rsidR="009159E1" w:rsidRPr="009159E1" w:rsidRDefault="009159E1" w:rsidP="00223A72">
      <w:pPr>
        <w:spacing w:before="200" w:line="200" w:lineRule="exact"/>
        <w:jc w:val="both"/>
        <w:rPr>
          <w:rFonts w:ascii="Melior Com" w:hAnsi="Melior Com"/>
          <w:b/>
          <w:sz w:val="18"/>
          <w:szCs w:val="18"/>
        </w:rPr>
      </w:pPr>
      <w:r w:rsidRPr="009159E1">
        <w:rPr>
          <w:rFonts w:ascii="Melior Com" w:hAnsi="Melior Com"/>
          <w:b/>
          <w:sz w:val="18"/>
          <w:szCs w:val="18"/>
        </w:rPr>
        <w:t>Die Bundesregierung wird sich dafür einsetzen, dass seitens der Hersteller von Gebrauchsgege</w:t>
      </w:r>
      <w:r w:rsidRPr="009159E1">
        <w:rPr>
          <w:rFonts w:ascii="Melior Com" w:hAnsi="Melior Com"/>
          <w:b/>
          <w:sz w:val="18"/>
          <w:szCs w:val="18"/>
        </w:rPr>
        <w:t>n</w:t>
      </w:r>
      <w:r w:rsidRPr="009159E1">
        <w:rPr>
          <w:rFonts w:ascii="Melior Com" w:hAnsi="Melior Com"/>
          <w:b/>
          <w:sz w:val="18"/>
          <w:szCs w:val="18"/>
        </w:rPr>
        <w:t>ständen des täglichen Bedarfs, der Grundsatz des „Design für Alle“ im Interesse älterer und behinde</w:t>
      </w:r>
      <w:r w:rsidRPr="009159E1">
        <w:rPr>
          <w:rFonts w:ascii="Melior Com" w:hAnsi="Melior Com"/>
          <w:b/>
          <w:sz w:val="18"/>
          <w:szCs w:val="18"/>
        </w:rPr>
        <w:t>r</w:t>
      </w:r>
      <w:r w:rsidRPr="009159E1">
        <w:rPr>
          <w:rFonts w:ascii="Melior Com" w:hAnsi="Melior Com"/>
          <w:b/>
          <w:sz w:val="18"/>
          <w:szCs w:val="18"/>
        </w:rPr>
        <w:t xml:space="preserve">ter Menschen stärkere Beachtung findet. </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 xml:space="preserve">Sie wird gemeinsam mit den Unternehmen und den Verbänden behinderter Menschen darauf hinwirken, dass </w:t>
      </w:r>
      <w:r w:rsidRPr="009159E1">
        <w:rPr>
          <w:rFonts w:ascii="Melior Com" w:hAnsi="Melior Com"/>
          <w:bCs/>
          <w:sz w:val="18"/>
          <w:szCs w:val="18"/>
        </w:rPr>
        <w:t xml:space="preserve">handlungsleitende Kriterien für das Konzept „Design für Alle“ entwickelt werden und dazu Fachveranstaltungen durchführen. </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 xml:space="preserve">Die Bundesregierung fördert bis 2012 das </w:t>
      </w:r>
      <w:r w:rsidRPr="009159E1">
        <w:rPr>
          <w:rFonts w:ascii="Melior Com" w:hAnsi="Melior Com"/>
          <w:b/>
          <w:sz w:val="18"/>
          <w:szCs w:val="18"/>
        </w:rPr>
        <w:t>„Bunde</w:t>
      </w:r>
      <w:r w:rsidRPr="009159E1">
        <w:rPr>
          <w:rFonts w:ascii="Melior Com" w:hAnsi="Melior Com"/>
          <w:b/>
          <w:sz w:val="18"/>
          <w:szCs w:val="18"/>
        </w:rPr>
        <w:t>s</w:t>
      </w:r>
      <w:r w:rsidRPr="009159E1">
        <w:rPr>
          <w:rFonts w:ascii="Melior Com" w:hAnsi="Melior Com"/>
          <w:b/>
          <w:sz w:val="18"/>
          <w:szCs w:val="18"/>
        </w:rPr>
        <w:t xml:space="preserve">kompetenzzentrum Barrierefreiheit“, </w:t>
      </w:r>
      <w:r w:rsidRPr="009159E1">
        <w:rPr>
          <w:rFonts w:ascii="Melior Com" w:hAnsi="Melior Com"/>
          <w:sz w:val="18"/>
          <w:szCs w:val="18"/>
        </w:rPr>
        <w:t xml:space="preserve">um Verbände behinderter Menschen darin zu bestärken, mit den Herstellern von Produkten Zielvereinbarungen nach dem Behindertengleichstellungsgesetz zu treffen. </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Gleichzeitig fordert die Bundesregierung die Ve</w:t>
      </w:r>
      <w:r w:rsidRPr="009159E1">
        <w:rPr>
          <w:rFonts w:ascii="Melior Com" w:hAnsi="Melior Com"/>
          <w:b/>
          <w:sz w:val="18"/>
          <w:szCs w:val="18"/>
        </w:rPr>
        <w:t>r</w:t>
      </w:r>
      <w:r w:rsidRPr="009159E1">
        <w:rPr>
          <w:rFonts w:ascii="Melior Com" w:hAnsi="Melior Com"/>
          <w:b/>
          <w:sz w:val="18"/>
          <w:szCs w:val="18"/>
        </w:rPr>
        <w:t>bände auf, von ihrem Recht zur Aufnahme von Verhandlungen zu solchen Zielvereinbarungen ve</w:t>
      </w:r>
      <w:r w:rsidRPr="009159E1">
        <w:rPr>
          <w:rFonts w:ascii="Melior Com" w:hAnsi="Melior Com"/>
          <w:b/>
          <w:sz w:val="18"/>
          <w:szCs w:val="18"/>
        </w:rPr>
        <w:t>r</w:t>
      </w:r>
      <w:r w:rsidRPr="009159E1">
        <w:rPr>
          <w:rFonts w:ascii="Melior Com" w:hAnsi="Melior Com"/>
          <w:b/>
          <w:sz w:val="18"/>
          <w:szCs w:val="18"/>
        </w:rPr>
        <w:t xml:space="preserve">stärkt Gebrauch zu machen. </w:t>
      </w:r>
    </w:p>
    <w:p w:rsidR="009159E1" w:rsidRPr="009159E1" w:rsidRDefault="009159E1" w:rsidP="00612A9A">
      <w:pPr>
        <w:spacing w:before="300" w:line="200" w:lineRule="exact"/>
        <w:ind w:left="568" w:hanging="568"/>
        <w:jc w:val="both"/>
        <w:rPr>
          <w:rFonts w:ascii="Melior Com" w:hAnsi="Melior Com"/>
          <w:b/>
          <w:bCs/>
          <w:sz w:val="18"/>
          <w:szCs w:val="18"/>
        </w:rPr>
      </w:pPr>
      <w:bookmarkStart w:id="51" w:name="_Toc293997026"/>
      <w:r w:rsidRPr="009159E1">
        <w:rPr>
          <w:rFonts w:ascii="Melior Com" w:hAnsi="Melior Com"/>
          <w:b/>
          <w:bCs/>
          <w:sz w:val="18"/>
          <w:szCs w:val="18"/>
        </w:rPr>
        <w:t>3.9.2</w:t>
      </w:r>
      <w:r w:rsidRPr="009159E1">
        <w:rPr>
          <w:rFonts w:ascii="Melior Com" w:hAnsi="Melior Com"/>
          <w:b/>
          <w:bCs/>
          <w:sz w:val="18"/>
          <w:szCs w:val="18"/>
        </w:rPr>
        <w:tab/>
        <w:t>Sport</w:t>
      </w:r>
      <w:bookmarkEnd w:id="51"/>
    </w:p>
    <w:p w:rsidR="009159E1" w:rsidRPr="009159E1" w:rsidRDefault="009159E1" w:rsidP="00223A72">
      <w:pPr>
        <w:spacing w:before="100" w:after="200" w:line="200" w:lineRule="exact"/>
        <w:jc w:val="both"/>
        <w:rPr>
          <w:rFonts w:ascii="Melior Com" w:hAnsi="Melior Com"/>
          <w:sz w:val="18"/>
          <w:szCs w:val="18"/>
        </w:rPr>
      </w:pPr>
      <w:r w:rsidRPr="009159E1">
        <w:rPr>
          <w:rFonts w:ascii="Melior Com" w:hAnsi="Melior Com"/>
          <w:sz w:val="18"/>
          <w:szCs w:val="18"/>
        </w:rPr>
        <w:t>Sport überwindet Grenzen, fördert die persönliche Entwicklung, stärkt das Selbstvertrauen und vermi</w:t>
      </w:r>
      <w:r w:rsidRPr="009159E1">
        <w:rPr>
          <w:rFonts w:ascii="Melior Com" w:hAnsi="Melior Com"/>
          <w:sz w:val="18"/>
          <w:szCs w:val="18"/>
        </w:rPr>
        <w:t>t</w:t>
      </w:r>
      <w:r w:rsidRPr="009159E1">
        <w:rPr>
          <w:rFonts w:ascii="Melior Com" w:hAnsi="Melior Com"/>
          <w:sz w:val="18"/>
          <w:szCs w:val="18"/>
        </w:rPr>
        <w:t>telt Werte wie Respekt und Toleranz im Umgang mit Anderen. Für Menschen mit Behinderungen ist Sport daher gleichermaßen wichtig zur Rehabilitat</w:t>
      </w:r>
      <w:r w:rsidRPr="009159E1">
        <w:rPr>
          <w:rFonts w:ascii="Melior Com" w:hAnsi="Melior Com"/>
          <w:sz w:val="18"/>
          <w:szCs w:val="18"/>
        </w:rPr>
        <w:t>i</w:t>
      </w:r>
      <w:r w:rsidRPr="009159E1">
        <w:rPr>
          <w:rFonts w:ascii="Melior Com" w:hAnsi="Melior Com"/>
          <w:sz w:val="18"/>
          <w:szCs w:val="18"/>
        </w:rPr>
        <w:t>on und sozialen Inklusion.</w:t>
      </w:r>
    </w:p>
    <w:p w:rsidR="009159E1"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9159E1" w:rsidRPr="00223A72">
        <w:rPr>
          <w:rFonts w:ascii="Latha" w:hAnsi="Latha" w:cs="Latha"/>
          <w:sz w:val="16"/>
          <w:szCs w:val="16"/>
        </w:rPr>
        <w:t xml:space="preserve"> </w:t>
      </w:r>
    </w:p>
    <w:p w:rsidR="009159E1" w:rsidRPr="009159E1" w:rsidRDefault="009159E1"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Melior Com" w:hAnsi="Melior Com"/>
          <w:i/>
          <w:sz w:val="18"/>
          <w:szCs w:val="18"/>
        </w:rPr>
      </w:pPr>
      <w:r w:rsidRPr="00223A72">
        <w:rPr>
          <w:rFonts w:ascii="Latha" w:hAnsi="Latha" w:cs="Latha"/>
          <w:sz w:val="16"/>
          <w:szCs w:val="16"/>
        </w:rPr>
        <w:t>Paralympics, World Games und Deaflympics erfahren mehr Aufmerksamkeit. An Olympischen Spielen und Weltmeisterschaften nehmen künftig Mannschaften mit behinderten und nicht-behinderten Sportler/innen</w:t>
      </w:r>
      <w:r w:rsidRPr="009159E1">
        <w:rPr>
          <w:rFonts w:ascii="Melior Com" w:hAnsi="Melior Com"/>
          <w:i/>
          <w:sz w:val="18"/>
          <w:szCs w:val="18"/>
        </w:rPr>
        <w:t xml:space="preserve"> teil.</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lastRenderedPageBreak/>
        <w:t>Das Leistungssportprogramm der Bundesregierung aus dem Jahr 2005 sieht die Gleichbehandlung des Spitzensports von Athletinnen und Athleten mit und ohne Behinderungen vor. Der Leistungssport von Menschen mit Behinderungen wird durch das Bundesministerium des Innern grundsätzlich nach den gleichen Kriterien gefördert wie der Spitze</w:t>
      </w:r>
      <w:r w:rsidRPr="009159E1">
        <w:rPr>
          <w:rFonts w:ascii="Melior Com" w:hAnsi="Melior Com"/>
          <w:sz w:val="18"/>
          <w:szCs w:val="18"/>
        </w:rPr>
        <w:t>n</w:t>
      </w:r>
      <w:r w:rsidRPr="009159E1">
        <w:rPr>
          <w:rFonts w:ascii="Melior Com" w:hAnsi="Melior Com"/>
          <w:sz w:val="18"/>
          <w:szCs w:val="18"/>
        </w:rPr>
        <w:t>sport der Nichtbehinderten (z.B. Finanzierung von Trainingslehrgängen, der Teilnahme an nationalen und internationalen Wettbewerben und Vorbere</w:t>
      </w:r>
      <w:r w:rsidRPr="009159E1">
        <w:rPr>
          <w:rFonts w:ascii="Melior Com" w:hAnsi="Melior Com"/>
          <w:sz w:val="18"/>
          <w:szCs w:val="18"/>
        </w:rPr>
        <w:t>i</w:t>
      </w:r>
      <w:r w:rsidRPr="009159E1">
        <w:rPr>
          <w:rFonts w:ascii="Melior Com" w:hAnsi="Melior Com"/>
          <w:sz w:val="18"/>
          <w:szCs w:val="18"/>
        </w:rPr>
        <w:t>tung hierauf, Übernahme von Personalkosten der Geschäftsstellen der Behinderten-Sportverbände).</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Auch zur Förderung der Teilnahme von Menschen mit Behinderungen im Breitensport stellen Bund und Länder finanzielle Mittel zur Verfügung, daru</w:t>
      </w:r>
      <w:r w:rsidRPr="009159E1">
        <w:rPr>
          <w:rFonts w:ascii="Melior Com" w:hAnsi="Melior Com"/>
          <w:sz w:val="18"/>
          <w:szCs w:val="18"/>
        </w:rPr>
        <w:t>n</w:t>
      </w:r>
      <w:r w:rsidRPr="009159E1">
        <w:rPr>
          <w:rFonts w:ascii="Melior Com" w:hAnsi="Melior Com"/>
          <w:sz w:val="18"/>
          <w:szCs w:val="18"/>
        </w:rPr>
        <w:t>ter solche zur Förderung des Deutschen Behinde</w:t>
      </w:r>
      <w:r w:rsidRPr="009159E1">
        <w:rPr>
          <w:rFonts w:ascii="Melior Com" w:hAnsi="Melior Com"/>
          <w:sz w:val="18"/>
          <w:szCs w:val="18"/>
        </w:rPr>
        <w:t>r</w:t>
      </w:r>
      <w:r w:rsidRPr="009159E1">
        <w:rPr>
          <w:rFonts w:ascii="Melior Com" w:hAnsi="Melior Com"/>
          <w:sz w:val="18"/>
          <w:szCs w:val="18"/>
        </w:rPr>
        <w:t>tensportverbands, der Maßnahmen im Breiten-, Pr</w:t>
      </w:r>
      <w:r w:rsidRPr="009159E1">
        <w:rPr>
          <w:rFonts w:ascii="Melior Com" w:hAnsi="Melior Com"/>
          <w:sz w:val="18"/>
          <w:szCs w:val="18"/>
        </w:rPr>
        <w:t>ä</w:t>
      </w:r>
      <w:r w:rsidRPr="009159E1">
        <w:rPr>
          <w:rFonts w:ascii="Melior Com" w:hAnsi="Melior Com"/>
          <w:sz w:val="18"/>
          <w:szCs w:val="18"/>
        </w:rPr>
        <w:t>ventions- und Rehabilitationssport organisiert. Der Zugang zu den Sporteinrichtungen und die unte</w:t>
      </w:r>
      <w:r w:rsidRPr="009159E1">
        <w:rPr>
          <w:rFonts w:ascii="Melior Com" w:hAnsi="Melior Com"/>
          <w:sz w:val="18"/>
          <w:szCs w:val="18"/>
        </w:rPr>
        <w:t>r</w:t>
      </w:r>
      <w:r w:rsidRPr="009159E1">
        <w:rPr>
          <w:rFonts w:ascii="Melior Com" w:hAnsi="Melior Com"/>
          <w:sz w:val="18"/>
          <w:szCs w:val="18"/>
        </w:rPr>
        <w:t>schiedlichen Formen der Teilhabe werden durch g</w:t>
      </w:r>
      <w:r w:rsidRPr="009159E1">
        <w:rPr>
          <w:rFonts w:ascii="Melior Com" w:hAnsi="Melior Com"/>
          <w:sz w:val="18"/>
          <w:szCs w:val="18"/>
        </w:rPr>
        <w:t>e</w:t>
      </w:r>
      <w:r w:rsidRPr="009159E1">
        <w:rPr>
          <w:rFonts w:ascii="Melior Com" w:hAnsi="Melior Com"/>
          <w:sz w:val="18"/>
          <w:szCs w:val="18"/>
        </w:rPr>
        <w:t>zielte Leistungsangebote und gesetzliche Regelungen gewährleistet.</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Ziel der Bundesregierung ist die selbstverständliche Einbeziehung behinderter Menschen in Sportvere</w:t>
      </w:r>
      <w:r w:rsidRPr="009159E1">
        <w:rPr>
          <w:rFonts w:ascii="Melior Com" w:hAnsi="Melior Com"/>
          <w:b/>
          <w:sz w:val="18"/>
          <w:szCs w:val="18"/>
        </w:rPr>
        <w:t>i</w:t>
      </w:r>
      <w:r w:rsidRPr="009159E1">
        <w:rPr>
          <w:rFonts w:ascii="Melior Com" w:hAnsi="Melior Com"/>
          <w:b/>
          <w:sz w:val="18"/>
          <w:szCs w:val="18"/>
        </w:rPr>
        <w:t>nen. Die Förderung des Leistungs-, Breiten- und R</w:t>
      </w:r>
      <w:r w:rsidRPr="009159E1">
        <w:rPr>
          <w:rFonts w:ascii="Melior Com" w:hAnsi="Melior Com"/>
          <w:b/>
          <w:sz w:val="18"/>
          <w:szCs w:val="18"/>
        </w:rPr>
        <w:t>e</w:t>
      </w:r>
      <w:r w:rsidRPr="009159E1">
        <w:rPr>
          <w:rFonts w:ascii="Melior Com" w:hAnsi="Melior Com"/>
          <w:b/>
          <w:sz w:val="18"/>
          <w:szCs w:val="18"/>
        </w:rPr>
        <w:t>habilitationssports für Menschen mit Behinderu</w:t>
      </w:r>
      <w:r w:rsidRPr="009159E1">
        <w:rPr>
          <w:rFonts w:ascii="Melior Com" w:hAnsi="Melior Com"/>
          <w:b/>
          <w:sz w:val="18"/>
          <w:szCs w:val="18"/>
        </w:rPr>
        <w:t>n</w:t>
      </w:r>
      <w:r w:rsidRPr="009159E1">
        <w:rPr>
          <w:rFonts w:ascii="Melior Com" w:hAnsi="Melior Com"/>
          <w:b/>
          <w:sz w:val="18"/>
          <w:szCs w:val="18"/>
        </w:rPr>
        <w:t>gen wird mit Mitteln in Höhe von mehr als 20 Mill</w:t>
      </w:r>
      <w:r w:rsidRPr="009159E1">
        <w:rPr>
          <w:rFonts w:ascii="Melior Com" w:hAnsi="Melior Com"/>
          <w:b/>
          <w:sz w:val="18"/>
          <w:szCs w:val="18"/>
        </w:rPr>
        <w:t>i</w:t>
      </w:r>
      <w:r w:rsidRPr="009159E1">
        <w:rPr>
          <w:rFonts w:ascii="Melior Com" w:hAnsi="Melior Com"/>
          <w:b/>
          <w:sz w:val="18"/>
          <w:szCs w:val="18"/>
        </w:rPr>
        <w:t>onen Euro für die Periode 2010-2013 fortgeführt.</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 xml:space="preserve">Der bundesweite Schulsportwettbewerb „JUGEND TRAINIERT FÜR OLYMPIA“ wird erweitert: Ab 2011 wird es </w:t>
      </w:r>
      <w:r w:rsidRPr="009159E1">
        <w:rPr>
          <w:rFonts w:ascii="Melior Com" w:hAnsi="Melior Com"/>
          <w:b/>
          <w:sz w:val="18"/>
          <w:szCs w:val="18"/>
        </w:rPr>
        <w:t>„JUGEND TRAINIERT FÜR PAR</w:t>
      </w:r>
      <w:r w:rsidRPr="009159E1">
        <w:rPr>
          <w:rFonts w:ascii="Melior Com" w:hAnsi="Melior Com"/>
          <w:b/>
          <w:sz w:val="18"/>
          <w:szCs w:val="18"/>
        </w:rPr>
        <w:t>A</w:t>
      </w:r>
      <w:r w:rsidRPr="009159E1">
        <w:rPr>
          <w:rFonts w:ascii="Melior Com" w:hAnsi="Melior Com"/>
          <w:b/>
          <w:sz w:val="18"/>
          <w:szCs w:val="18"/>
        </w:rPr>
        <w:t>LYMPICS“</w:t>
      </w:r>
      <w:r w:rsidRPr="009159E1">
        <w:rPr>
          <w:rFonts w:ascii="Melior Com" w:hAnsi="Melior Com"/>
          <w:sz w:val="18"/>
          <w:szCs w:val="18"/>
        </w:rPr>
        <w:t xml:space="preserve"> geben.</w:t>
      </w:r>
    </w:p>
    <w:p w:rsidR="009159E1" w:rsidRPr="009159E1" w:rsidRDefault="009159E1" w:rsidP="00612A9A">
      <w:pPr>
        <w:spacing w:before="300" w:line="200" w:lineRule="exact"/>
        <w:ind w:left="568" w:hanging="568"/>
        <w:jc w:val="both"/>
        <w:rPr>
          <w:rFonts w:ascii="Melior Com" w:hAnsi="Melior Com"/>
          <w:b/>
          <w:bCs/>
          <w:sz w:val="18"/>
          <w:szCs w:val="18"/>
        </w:rPr>
      </w:pPr>
      <w:bookmarkStart w:id="52" w:name="_Toc293997027"/>
      <w:r w:rsidRPr="009159E1">
        <w:rPr>
          <w:rFonts w:ascii="Melior Com" w:hAnsi="Melior Com"/>
          <w:b/>
          <w:bCs/>
          <w:sz w:val="18"/>
          <w:szCs w:val="18"/>
        </w:rPr>
        <w:t>3.9.3</w:t>
      </w:r>
      <w:r w:rsidRPr="009159E1">
        <w:rPr>
          <w:rFonts w:ascii="Melior Com" w:hAnsi="Melior Com"/>
          <w:b/>
          <w:bCs/>
          <w:sz w:val="18"/>
          <w:szCs w:val="18"/>
        </w:rPr>
        <w:tab/>
        <w:t>Kultur</w:t>
      </w:r>
      <w:bookmarkEnd w:id="52"/>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Der gleichberechtigte Zugang behinderter Menschen zu medialen Angeboten ist elementar wichtig für i</w:t>
      </w:r>
      <w:r w:rsidRPr="009159E1">
        <w:rPr>
          <w:rFonts w:ascii="Melior Com" w:hAnsi="Melior Com"/>
          <w:sz w:val="18"/>
          <w:szCs w:val="18"/>
        </w:rPr>
        <w:t>h</w:t>
      </w:r>
      <w:r w:rsidRPr="009159E1">
        <w:rPr>
          <w:rFonts w:ascii="Melior Com" w:hAnsi="Melior Com"/>
          <w:sz w:val="18"/>
          <w:szCs w:val="18"/>
        </w:rPr>
        <w:t>re Teilhabe am kulturellen Leben. Die Fernsehvera</w:t>
      </w:r>
      <w:r w:rsidRPr="009159E1">
        <w:rPr>
          <w:rFonts w:ascii="Melior Com" w:hAnsi="Melior Com"/>
          <w:sz w:val="18"/>
          <w:szCs w:val="18"/>
        </w:rPr>
        <w:t>n</w:t>
      </w:r>
      <w:r w:rsidRPr="009159E1">
        <w:rPr>
          <w:rFonts w:ascii="Melior Com" w:hAnsi="Melior Com"/>
          <w:sz w:val="18"/>
          <w:szCs w:val="18"/>
        </w:rPr>
        <w:t>stalter strahlen eine Reihe von Sendungen mit V</w:t>
      </w:r>
      <w:r w:rsidRPr="009159E1">
        <w:rPr>
          <w:rFonts w:ascii="Melior Com" w:hAnsi="Melior Com"/>
          <w:sz w:val="18"/>
          <w:szCs w:val="18"/>
        </w:rPr>
        <w:t>i</w:t>
      </w:r>
      <w:r w:rsidRPr="009159E1">
        <w:rPr>
          <w:rFonts w:ascii="Melior Com" w:hAnsi="Melior Com"/>
          <w:sz w:val="18"/>
          <w:szCs w:val="18"/>
        </w:rPr>
        <w:t>deotextuntertitelung und/oder mit Übersetzungen in Deutscher Gebärdensprache aus. Hinzu kommt eine wachsende Zahl an Angeboten, die als Videostream mit Gebärdensprachdolmetschung abgerufen werden können. Von einem grundsätzlich barrierefreien A</w:t>
      </w:r>
      <w:r w:rsidRPr="009159E1">
        <w:rPr>
          <w:rFonts w:ascii="Melior Com" w:hAnsi="Melior Com"/>
          <w:sz w:val="18"/>
          <w:szCs w:val="18"/>
        </w:rPr>
        <w:t>n</w:t>
      </w:r>
      <w:r w:rsidRPr="009159E1">
        <w:rPr>
          <w:rFonts w:ascii="Melior Com" w:hAnsi="Melior Com"/>
          <w:sz w:val="18"/>
          <w:szCs w:val="18"/>
        </w:rPr>
        <w:t>gebot der Fernsehveranstalter kann jedoch nicht g</w:t>
      </w:r>
      <w:r w:rsidRPr="009159E1">
        <w:rPr>
          <w:rFonts w:ascii="Melior Com" w:hAnsi="Melior Com"/>
          <w:sz w:val="18"/>
          <w:szCs w:val="18"/>
        </w:rPr>
        <w:t>e</w:t>
      </w:r>
      <w:r w:rsidRPr="009159E1">
        <w:rPr>
          <w:rFonts w:ascii="Melior Com" w:hAnsi="Melior Com"/>
          <w:sz w:val="18"/>
          <w:szCs w:val="18"/>
        </w:rPr>
        <w:t>sprochen werden.</w:t>
      </w:r>
    </w:p>
    <w:p w:rsidR="009159E1"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9159E1" w:rsidRPr="00223A72">
        <w:rPr>
          <w:rFonts w:ascii="Latha" w:hAnsi="Latha" w:cs="Latha"/>
          <w:sz w:val="16"/>
          <w:szCs w:val="16"/>
        </w:rPr>
        <w:t xml:space="preserve"> </w:t>
      </w:r>
    </w:p>
    <w:p w:rsidR="009159E1" w:rsidRPr="00223A72" w:rsidRDefault="009159E1"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223A72">
        <w:rPr>
          <w:rFonts w:ascii="Latha" w:hAnsi="Latha" w:cs="Latha"/>
          <w:sz w:val="16"/>
          <w:szCs w:val="16"/>
        </w:rPr>
        <w:t>Ich stelle mir vor, dass kulturelle und freizeitbezogene Veranstaltungsorte behindertengerecht für Alle zugän</w:t>
      </w:r>
      <w:r w:rsidRPr="00223A72">
        <w:rPr>
          <w:rFonts w:ascii="Latha" w:hAnsi="Latha" w:cs="Latha"/>
          <w:sz w:val="16"/>
          <w:szCs w:val="16"/>
        </w:rPr>
        <w:t>g</w:t>
      </w:r>
      <w:r w:rsidRPr="00223A72">
        <w:rPr>
          <w:rFonts w:ascii="Latha" w:hAnsi="Latha" w:cs="Latha"/>
          <w:sz w:val="16"/>
          <w:szCs w:val="16"/>
        </w:rPr>
        <w:t>lich sind.</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Um den Zugang behinderter Menschen zu kulture</w:t>
      </w:r>
      <w:r w:rsidRPr="009159E1">
        <w:rPr>
          <w:rFonts w:ascii="Melior Com" w:hAnsi="Melior Com"/>
          <w:sz w:val="18"/>
          <w:szCs w:val="18"/>
        </w:rPr>
        <w:t>l</w:t>
      </w:r>
      <w:r w:rsidRPr="009159E1">
        <w:rPr>
          <w:rFonts w:ascii="Melior Com" w:hAnsi="Melior Com"/>
          <w:sz w:val="18"/>
          <w:szCs w:val="18"/>
        </w:rPr>
        <w:t>len Darbietungen wie Theatervorstellungen, Mus</w:t>
      </w:r>
      <w:r w:rsidRPr="009159E1">
        <w:rPr>
          <w:rFonts w:ascii="Melior Com" w:hAnsi="Melior Com"/>
          <w:sz w:val="18"/>
          <w:szCs w:val="18"/>
        </w:rPr>
        <w:t>e</w:t>
      </w:r>
      <w:r w:rsidRPr="009159E1">
        <w:rPr>
          <w:rFonts w:ascii="Melior Com" w:hAnsi="Melior Com"/>
          <w:sz w:val="18"/>
          <w:szCs w:val="18"/>
        </w:rPr>
        <w:t>umsbesuchen oder Bibliotheken sicherzustellen, sind u. a. im Neunten Buch Sozialgesetzbuch (SGB IX) Hilfen zur Teilhabe am gemeinschaftlichen und kulturellen Leben vorgesehen. Viele Museen und kulturelle Einrichtungen befinden sich nicht nur in barrierefreien Gebäuden, sondern bieten auch So</w:t>
      </w:r>
      <w:r w:rsidRPr="009159E1">
        <w:rPr>
          <w:rFonts w:ascii="Melior Com" w:hAnsi="Melior Com"/>
          <w:sz w:val="18"/>
          <w:szCs w:val="18"/>
        </w:rPr>
        <w:t>n</w:t>
      </w:r>
      <w:r w:rsidRPr="009159E1">
        <w:rPr>
          <w:rFonts w:ascii="Melior Com" w:hAnsi="Melior Com"/>
          <w:sz w:val="18"/>
          <w:szCs w:val="18"/>
        </w:rPr>
        <w:t>derveranstaltungen für Menschen mit Sinnesbehi</w:t>
      </w:r>
      <w:r w:rsidRPr="009159E1">
        <w:rPr>
          <w:rFonts w:ascii="Melior Com" w:hAnsi="Melior Com"/>
          <w:sz w:val="18"/>
          <w:szCs w:val="18"/>
        </w:rPr>
        <w:t>n</w:t>
      </w:r>
      <w:r w:rsidRPr="009159E1">
        <w:rPr>
          <w:rFonts w:ascii="Melior Com" w:hAnsi="Melior Com"/>
          <w:sz w:val="18"/>
          <w:szCs w:val="18"/>
        </w:rPr>
        <w:t>derungen an (z.B. Tastführungen).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Die Filmförderungsanstalt (FFA) hat im Jahr 2009 eine Studie zur Struktur der Kinosäle in Deutsc</w:t>
      </w:r>
      <w:r w:rsidRPr="009159E1">
        <w:rPr>
          <w:rFonts w:ascii="Melior Com" w:hAnsi="Melior Com"/>
          <w:sz w:val="18"/>
          <w:szCs w:val="18"/>
        </w:rPr>
        <w:t>h</w:t>
      </w:r>
      <w:r w:rsidRPr="009159E1">
        <w:rPr>
          <w:rFonts w:ascii="Melior Com" w:hAnsi="Melior Com"/>
          <w:sz w:val="18"/>
          <w:szCs w:val="18"/>
        </w:rPr>
        <w:lastRenderedPageBreak/>
        <w:t>land veröffentlicht. Nach Auskunft der an der Studie beteiligten Kinobetreiber waren 84 Prozent der Kin</w:t>
      </w:r>
      <w:r w:rsidRPr="009159E1">
        <w:rPr>
          <w:rFonts w:ascii="Melior Com" w:hAnsi="Melior Com"/>
          <w:sz w:val="18"/>
          <w:szCs w:val="18"/>
        </w:rPr>
        <w:t>o</w:t>
      </w:r>
      <w:r w:rsidRPr="009159E1">
        <w:rPr>
          <w:rFonts w:ascii="Melior Com" w:hAnsi="Melior Com"/>
          <w:sz w:val="18"/>
          <w:szCs w:val="18"/>
        </w:rPr>
        <w:t>säle barrierefrei gestaltet. Darüber hinaus konnten in 6 Prozent aller Kinosäle Hörhilfen für schwerhörige Menschen zur Verfügung gestellt werden.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Kunst und Kultur sollen sich für Menschen mit B</w:t>
      </w:r>
      <w:r w:rsidRPr="009159E1">
        <w:rPr>
          <w:rFonts w:ascii="Melior Com" w:hAnsi="Melior Com"/>
          <w:sz w:val="18"/>
          <w:szCs w:val="18"/>
        </w:rPr>
        <w:t>e</w:t>
      </w:r>
      <w:r w:rsidRPr="009159E1">
        <w:rPr>
          <w:rFonts w:ascii="Melior Com" w:hAnsi="Melior Com"/>
          <w:sz w:val="18"/>
          <w:szCs w:val="18"/>
        </w:rPr>
        <w:t>hinderungen ohne Hindernisse erschließen lassen. Das Filmförderungsgesetz sieht daher eine Erleicht</w:t>
      </w:r>
      <w:r w:rsidRPr="009159E1">
        <w:rPr>
          <w:rFonts w:ascii="Melior Com" w:hAnsi="Melior Com"/>
          <w:sz w:val="18"/>
          <w:szCs w:val="18"/>
        </w:rPr>
        <w:t>e</w:t>
      </w:r>
      <w:r w:rsidRPr="009159E1">
        <w:rPr>
          <w:rFonts w:ascii="Melior Com" w:hAnsi="Melior Com"/>
          <w:sz w:val="18"/>
          <w:szCs w:val="18"/>
        </w:rPr>
        <w:t>rung der Förderbedingungen für Filme mit Audiod</w:t>
      </w:r>
      <w:r w:rsidRPr="009159E1">
        <w:rPr>
          <w:rFonts w:ascii="Melior Com" w:hAnsi="Melior Com"/>
          <w:sz w:val="18"/>
          <w:szCs w:val="18"/>
        </w:rPr>
        <w:t>e</w:t>
      </w:r>
      <w:r w:rsidRPr="009159E1">
        <w:rPr>
          <w:rFonts w:ascii="Melior Com" w:hAnsi="Melior Com"/>
          <w:sz w:val="18"/>
          <w:szCs w:val="18"/>
        </w:rPr>
        <w:t>skription und ausführlicher Untertitelung für hörb</w:t>
      </w:r>
      <w:r w:rsidRPr="009159E1">
        <w:rPr>
          <w:rFonts w:ascii="Melior Com" w:hAnsi="Melior Com"/>
          <w:sz w:val="18"/>
          <w:szCs w:val="18"/>
        </w:rPr>
        <w:t>e</w:t>
      </w:r>
      <w:r w:rsidRPr="009159E1">
        <w:rPr>
          <w:rFonts w:ascii="Melior Com" w:hAnsi="Melior Com"/>
          <w:sz w:val="18"/>
          <w:szCs w:val="18"/>
        </w:rPr>
        <w:t>hinderte Menschen vor. Hierdurch soll ein Anreiz für die Herstellung barrierefreier Fassungen von K</w:t>
      </w:r>
      <w:r w:rsidRPr="009159E1">
        <w:rPr>
          <w:rFonts w:ascii="Melior Com" w:hAnsi="Melior Com"/>
          <w:sz w:val="18"/>
          <w:szCs w:val="18"/>
        </w:rPr>
        <w:t>i</w:t>
      </w:r>
      <w:r w:rsidRPr="009159E1">
        <w:rPr>
          <w:rFonts w:ascii="Melior Com" w:hAnsi="Melior Com"/>
          <w:sz w:val="18"/>
          <w:szCs w:val="18"/>
        </w:rPr>
        <w:t>nofilmen geschaffen werden. Zudem ist im Rahmen der Kinoförderung auch der Umbau von Kinos zur Einrichtung von geeigneten Plätzen für Rollstuhlfa</w:t>
      </w:r>
      <w:r w:rsidRPr="009159E1">
        <w:rPr>
          <w:rFonts w:ascii="Melior Com" w:hAnsi="Melior Com"/>
          <w:sz w:val="18"/>
          <w:szCs w:val="18"/>
        </w:rPr>
        <w:t>h</w:t>
      </w:r>
      <w:r w:rsidRPr="009159E1">
        <w:rPr>
          <w:rFonts w:ascii="Melior Com" w:hAnsi="Melior Com"/>
          <w:sz w:val="18"/>
          <w:szCs w:val="18"/>
        </w:rPr>
        <w:t>rer oder der Einbau von Induktionsschleifen für hö</w:t>
      </w:r>
      <w:r w:rsidRPr="009159E1">
        <w:rPr>
          <w:rFonts w:ascii="Melior Com" w:hAnsi="Melior Com"/>
          <w:sz w:val="18"/>
          <w:szCs w:val="18"/>
        </w:rPr>
        <w:t>r</w:t>
      </w:r>
      <w:r w:rsidRPr="009159E1">
        <w:rPr>
          <w:rFonts w:ascii="Melior Com" w:hAnsi="Melior Com"/>
          <w:sz w:val="18"/>
          <w:szCs w:val="18"/>
        </w:rPr>
        <w:t>behinderte Menschen förderfähig.</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Im Rahmen der bevorstehenden Novellierung des Filmförderungsgesetzes wird die Bundesregierung ein besonderes Augenmerk darauf legen, ob die E</w:t>
      </w:r>
      <w:r w:rsidRPr="009159E1">
        <w:rPr>
          <w:rFonts w:ascii="Melior Com" w:hAnsi="Melior Com"/>
          <w:b/>
          <w:sz w:val="18"/>
          <w:szCs w:val="18"/>
        </w:rPr>
        <w:t>r</w:t>
      </w:r>
      <w:r w:rsidRPr="009159E1">
        <w:rPr>
          <w:rFonts w:ascii="Melior Com" w:hAnsi="Melior Com"/>
          <w:b/>
          <w:sz w:val="18"/>
          <w:szCs w:val="18"/>
        </w:rPr>
        <w:t>leichterung der Förderbedingungen für barrierefreie Filme zu einer gesteigerten Verfügbarkeit deutscher Kinofilme mit Audiodeskription und erweiterter Untertitelung geführt hat.</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Regelungen und Maßnahmen zur Zugänglichma</w:t>
      </w:r>
      <w:r w:rsidRPr="009159E1">
        <w:rPr>
          <w:rFonts w:ascii="Melior Com" w:hAnsi="Melior Com"/>
          <w:sz w:val="18"/>
          <w:szCs w:val="18"/>
        </w:rPr>
        <w:t>c</w:t>
      </w:r>
      <w:r w:rsidRPr="009159E1">
        <w:rPr>
          <w:rFonts w:ascii="Melior Com" w:hAnsi="Melior Com"/>
          <w:sz w:val="18"/>
          <w:szCs w:val="18"/>
        </w:rPr>
        <w:t>hung der Fernsehprogramme liegen entsprechend der gesetzlich vorgegebenen Kompetenzverteilung im Zuständigkeitsbereich der Bundesländer. In U</w:t>
      </w:r>
      <w:r w:rsidRPr="009159E1">
        <w:rPr>
          <w:rFonts w:ascii="Melior Com" w:hAnsi="Melior Com"/>
          <w:sz w:val="18"/>
          <w:szCs w:val="18"/>
        </w:rPr>
        <w:t>m</w:t>
      </w:r>
      <w:r w:rsidRPr="009159E1">
        <w:rPr>
          <w:rFonts w:ascii="Melior Com" w:hAnsi="Melior Com"/>
          <w:sz w:val="18"/>
          <w:szCs w:val="18"/>
        </w:rPr>
        <w:t>setzung europarechtlicher Vorgaben haben die Lä</w:t>
      </w:r>
      <w:r w:rsidRPr="009159E1">
        <w:rPr>
          <w:rFonts w:ascii="Melior Com" w:hAnsi="Melior Com"/>
          <w:sz w:val="18"/>
          <w:szCs w:val="18"/>
        </w:rPr>
        <w:t>n</w:t>
      </w:r>
      <w:r w:rsidRPr="009159E1">
        <w:rPr>
          <w:rFonts w:ascii="Melior Com" w:hAnsi="Melior Com"/>
          <w:sz w:val="18"/>
          <w:szCs w:val="18"/>
        </w:rPr>
        <w:t>der 2009 eine Ergänzung in den Rundfunkstaatsve</w:t>
      </w:r>
      <w:r w:rsidRPr="009159E1">
        <w:rPr>
          <w:rFonts w:ascii="Melior Com" w:hAnsi="Melior Com"/>
          <w:sz w:val="18"/>
          <w:szCs w:val="18"/>
        </w:rPr>
        <w:t>r</w:t>
      </w:r>
      <w:r w:rsidRPr="009159E1">
        <w:rPr>
          <w:rFonts w:ascii="Melior Com" w:hAnsi="Melior Com"/>
          <w:sz w:val="18"/>
          <w:szCs w:val="18"/>
        </w:rPr>
        <w:t>trag aufgenommen, nach der die öffentlich-rechtlichen Rundfunkanstalten und bundesweit sendende private Veranstalter über ihr bereits best</w:t>
      </w:r>
      <w:r w:rsidRPr="009159E1">
        <w:rPr>
          <w:rFonts w:ascii="Melior Com" w:hAnsi="Melior Com"/>
          <w:sz w:val="18"/>
          <w:szCs w:val="18"/>
        </w:rPr>
        <w:t>e</w:t>
      </w:r>
      <w:r w:rsidRPr="009159E1">
        <w:rPr>
          <w:rFonts w:ascii="Melior Com" w:hAnsi="Melior Com"/>
          <w:sz w:val="18"/>
          <w:szCs w:val="18"/>
        </w:rPr>
        <w:t>hendes Engagement hinaus im Rahmen ihrer techn</w:t>
      </w:r>
      <w:r w:rsidRPr="009159E1">
        <w:rPr>
          <w:rFonts w:ascii="Melior Com" w:hAnsi="Melior Com"/>
          <w:sz w:val="18"/>
          <w:szCs w:val="18"/>
        </w:rPr>
        <w:t>i</w:t>
      </w:r>
      <w:r w:rsidRPr="009159E1">
        <w:rPr>
          <w:rFonts w:ascii="Melior Com" w:hAnsi="Melior Com"/>
          <w:sz w:val="18"/>
          <w:szCs w:val="18"/>
        </w:rPr>
        <w:t>schen und finanziellen Möglichkeiten barrierefreie Angebote vermehrt aufnehmen sollen. Die Länder überprüfen in regelmäßigen Abständen die for</w:t>
      </w:r>
      <w:r w:rsidRPr="009159E1">
        <w:rPr>
          <w:rFonts w:ascii="Melior Com" w:hAnsi="Melior Com"/>
          <w:sz w:val="18"/>
          <w:szCs w:val="18"/>
        </w:rPr>
        <w:t>t</w:t>
      </w:r>
      <w:r w:rsidRPr="009159E1">
        <w:rPr>
          <w:rFonts w:ascii="Melior Com" w:hAnsi="Melior Com"/>
          <w:sz w:val="18"/>
          <w:szCs w:val="18"/>
        </w:rPr>
        <w:t xml:space="preserve">schreitende Entwicklung auf diesem Gebiet. </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Die Bundesregierung setzt sich im Rahmen ihrer Möglichkeiten insbesondere über Gespräche mit den Rundfunkanbietern für die Belange behinderter Menschen und deren ungehinderten Zugang zu I</w:t>
      </w:r>
      <w:r w:rsidRPr="009159E1">
        <w:rPr>
          <w:rFonts w:ascii="Melior Com" w:hAnsi="Melior Com"/>
          <w:b/>
          <w:sz w:val="18"/>
          <w:szCs w:val="18"/>
        </w:rPr>
        <w:t>n</w:t>
      </w:r>
      <w:r w:rsidRPr="009159E1">
        <w:rPr>
          <w:rFonts w:ascii="Melior Com" w:hAnsi="Melior Com"/>
          <w:b/>
          <w:sz w:val="18"/>
          <w:szCs w:val="18"/>
        </w:rPr>
        <w:t>formationsangeboten und Medien ein.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Der Zugang zum Wissen der Welt ist essenziell für die Sicherung der beruflichen Chancengleichheit und gesellschaftlichen Teilhabe behinderter Me</w:t>
      </w:r>
      <w:r w:rsidRPr="009159E1">
        <w:rPr>
          <w:rFonts w:ascii="Melior Com" w:hAnsi="Melior Com"/>
          <w:sz w:val="18"/>
          <w:szCs w:val="18"/>
        </w:rPr>
        <w:t>n</w:t>
      </w:r>
      <w:r w:rsidRPr="009159E1">
        <w:rPr>
          <w:rFonts w:ascii="Melior Com" w:hAnsi="Melior Com"/>
          <w:sz w:val="18"/>
          <w:szCs w:val="18"/>
        </w:rPr>
        <w:t>schen. Die Bundesregierung unterstützt deshalb Pr</w:t>
      </w:r>
      <w:r w:rsidRPr="009159E1">
        <w:rPr>
          <w:rFonts w:ascii="Melior Com" w:hAnsi="Melior Com"/>
          <w:sz w:val="18"/>
          <w:szCs w:val="18"/>
        </w:rPr>
        <w:t>o</w:t>
      </w:r>
      <w:r w:rsidRPr="009159E1">
        <w:rPr>
          <w:rFonts w:ascii="Melior Com" w:hAnsi="Melior Com"/>
          <w:sz w:val="18"/>
          <w:szCs w:val="18"/>
        </w:rPr>
        <w:t>jekte, die im Rahmen der Entwicklung zur Deu</w:t>
      </w:r>
      <w:r w:rsidRPr="009159E1">
        <w:rPr>
          <w:rFonts w:ascii="Melior Com" w:hAnsi="Melior Com"/>
          <w:sz w:val="18"/>
          <w:szCs w:val="18"/>
        </w:rPr>
        <w:t>t</w:t>
      </w:r>
      <w:r w:rsidRPr="009159E1">
        <w:rPr>
          <w:rFonts w:ascii="Melior Com" w:hAnsi="Melior Com"/>
          <w:sz w:val="18"/>
          <w:szCs w:val="18"/>
        </w:rPr>
        <w:t>schen Digitalen Bibliothek sicherstellen, dass diese Informationszugänge barrierefrei gestaltet werden.</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Die Bundesregierung setzt sich schließlich hinsich</w:t>
      </w:r>
      <w:r w:rsidRPr="009159E1">
        <w:rPr>
          <w:rFonts w:ascii="Melior Com" w:hAnsi="Melior Com"/>
          <w:b/>
          <w:sz w:val="18"/>
          <w:szCs w:val="18"/>
        </w:rPr>
        <w:t>t</w:t>
      </w:r>
      <w:r w:rsidRPr="009159E1">
        <w:rPr>
          <w:rFonts w:ascii="Melior Com" w:hAnsi="Melior Com"/>
          <w:b/>
          <w:sz w:val="18"/>
          <w:szCs w:val="18"/>
        </w:rPr>
        <w:t>lich des zentralen Denkmals für die Opfer der NS-„Euthanasie“-Morde dafür ein, dass hier eine a</w:t>
      </w:r>
      <w:r w:rsidRPr="009159E1">
        <w:rPr>
          <w:rFonts w:ascii="Melior Com" w:hAnsi="Melior Com"/>
          <w:b/>
          <w:sz w:val="18"/>
          <w:szCs w:val="18"/>
        </w:rPr>
        <w:t>n</w:t>
      </w:r>
      <w:r w:rsidRPr="009159E1">
        <w:rPr>
          <w:rFonts w:ascii="Melior Com" w:hAnsi="Melior Com"/>
          <w:b/>
          <w:sz w:val="18"/>
          <w:szCs w:val="18"/>
        </w:rPr>
        <w:t>gemessene und würdige Form des Gedenkens g</w:t>
      </w:r>
      <w:r w:rsidRPr="009159E1">
        <w:rPr>
          <w:rFonts w:ascii="Melior Com" w:hAnsi="Melior Com"/>
          <w:b/>
          <w:sz w:val="18"/>
          <w:szCs w:val="18"/>
        </w:rPr>
        <w:t>e</w:t>
      </w:r>
      <w:r w:rsidRPr="009159E1">
        <w:rPr>
          <w:rFonts w:ascii="Melior Com" w:hAnsi="Melior Com"/>
          <w:b/>
          <w:sz w:val="18"/>
          <w:szCs w:val="18"/>
        </w:rPr>
        <w:t>funden wird.</w:t>
      </w:r>
    </w:p>
    <w:p w:rsidR="009159E1" w:rsidRPr="009159E1" w:rsidRDefault="009159E1" w:rsidP="00223A72">
      <w:pPr>
        <w:spacing w:before="320" w:line="200" w:lineRule="exact"/>
        <w:ind w:left="567" w:hanging="567"/>
        <w:jc w:val="both"/>
        <w:rPr>
          <w:rFonts w:ascii="Melior Com" w:hAnsi="Melior Com"/>
          <w:b/>
          <w:bCs/>
          <w:sz w:val="18"/>
          <w:szCs w:val="18"/>
        </w:rPr>
      </w:pPr>
      <w:bookmarkStart w:id="53" w:name="_Toc293997028"/>
      <w:r w:rsidRPr="009159E1">
        <w:rPr>
          <w:rFonts w:ascii="Melior Com" w:hAnsi="Melior Com"/>
          <w:b/>
          <w:bCs/>
          <w:sz w:val="18"/>
          <w:szCs w:val="18"/>
        </w:rPr>
        <w:t>3.9.4</w:t>
      </w:r>
      <w:r w:rsidRPr="009159E1">
        <w:rPr>
          <w:rFonts w:ascii="Melior Com" w:hAnsi="Melior Com"/>
          <w:b/>
          <w:bCs/>
          <w:sz w:val="18"/>
          <w:szCs w:val="18"/>
        </w:rPr>
        <w:tab/>
        <w:t>Ehrenamt</w:t>
      </w:r>
      <w:bookmarkEnd w:id="53"/>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Viele Freizeit-, Sport- und Kulturangebote für Me</w:t>
      </w:r>
      <w:r w:rsidRPr="009159E1">
        <w:rPr>
          <w:rFonts w:ascii="Melior Com" w:hAnsi="Melior Com"/>
          <w:sz w:val="18"/>
          <w:szCs w:val="18"/>
        </w:rPr>
        <w:t>n</w:t>
      </w:r>
      <w:r w:rsidRPr="009159E1">
        <w:rPr>
          <w:rFonts w:ascii="Melior Com" w:hAnsi="Melior Com"/>
          <w:sz w:val="18"/>
          <w:szCs w:val="18"/>
        </w:rPr>
        <w:t xml:space="preserve">schen mit Behinderungen wären ohne die Arbeit von freiwillig Aktiven nicht denkbar. Ehrenamtliches Engagement gibt es jedoch nicht nur für Menschen mit Behinderungen, sondern selbstverständlich auch von ihnen. Neben der bedeutungsvollen Arbeit der </w:t>
      </w:r>
      <w:r w:rsidRPr="009159E1">
        <w:rPr>
          <w:rFonts w:ascii="Melior Com" w:hAnsi="Melior Com"/>
          <w:sz w:val="18"/>
          <w:szCs w:val="18"/>
        </w:rPr>
        <w:lastRenderedPageBreak/>
        <w:t xml:space="preserve">Selbsthilfeorganisationen gilt es, auch dem </w:t>
      </w:r>
      <w:r w:rsidRPr="009159E1">
        <w:rPr>
          <w:rFonts w:ascii="Melior Com" w:hAnsi="Melior Com"/>
          <w:bCs/>
          <w:sz w:val="18"/>
          <w:szCs w:val="18"/>
        </w:rPr>
        <w:t>freiwill</w:t>
      </w:r>
      <w:r w:rsidRPr="009159E1">
        <w:rPr>
          <w:rFonts w:ascii="Melior Com" w:hAnsi="Melior Com"/>
          <w:bCs/>
          <w:sz w:val="18"/>
          <w:szCs w:val="18"/>
        </w:rPr>
        <w:t>i</w:t>
      </w:r>
      <w:r w:rsidRPr="009159E1">
        <w:rPr>
          <w:rFonts w:ascii="Melior Com" w:hAnsi="Melior Com"/>
          <w:bCs/>
          <w:sz w:val="18"/>
          <w:szCs w:val="18"/>
        </w:rPr>
        <w:t xml:space="preserve">gen Engagement </w:t>
      </w:r>
      <w:r w:rsidRPr="009159E1">
        <w:rPr>
          <w:rFonts w:ascii="Melior Com" w:hAnsi="Melior Com"/>
          <w:bCs/>
          <w:iCs/>
          <w:sz w:val="18"/>
          <w:szCs w:val="18"/>
        </w:rPr>
        <w:t>von</w:t>
      </w:r>
      <w:r w:rsidRPr="009159E1">
        <w:rPr>
          <w:rFonts w:ascii="Melior Com" w:hAnsi="Melior Com"/>
          <w:bCs/>
          <w:i/>
          <w:iCs/>
          <w:sz w:val="18"/>
          <w:szCs w:val="18"/>
        </w:rPr>
        <w:t xml:space="preserve"> </w:t>
      </w:r>
      <w:r w:rsidRPr="009159E1">
        <w:rPr>
          <w:rFonts w:ascii="Melior Com" w:hAnsi="Melior Com"/>
          <w:bCs/>
          <w:sz w:val="18"/>
          <w:szCs w:val="18"/>
        </w:rPr>
        <w:t xml:space="preserve">Menschen mit Behinderungen jenseits der Selbsthilfe zunehmend Beachtung zu schenken. Dieser Gedanke wird auch in der </w:t>
      </w:r>
      <w:r w:rsidRPr="009159E1">
        <w:rPr>
          <w:rFonts w:ascii="Melior Com" w:hAnsi="Melior Com"/>
          <w:b/>
          <w:bCs/>
          <w:sz w:val="18"/>
          <w:szCs w:val="18"/>
        </w:rPr>
        <w:t>„Nati</w:t>
      </w:r>
      <w:r w:rsidRPr="009159E1">
        <w:rPr>
          <w:rFonts w:ascii="Melior Com" w:hAnsi="Melior Com"/>
          <w:b/>
          <w:bCs/>
          <w:sz w:val="18"/>
          <w:szCs w:val="18"/>
        </w:rPr>
        <w:t>o</w:t>
      </w:r>
      <w:r w:rsidRPr="009159E1">
        <w:rPr>
          <w:rFonts w:ascii="Melior Com" w:hAnsi="Melior Com"/>
          <w:b/>
          <w:bCs/>
          <w:sz w:val="18"/>
          <w:szCs w:val="18"/>
        </w:rPr>
        <w:t>nalen Engagementstrategie“</w:t>
      </w:r>
      <w:r w:rsidRPr="009159E1">
        <w:rPr>
          <w:rFonts w:ascii="Melior Com" w:hAnsi="Melior Com"/>
          <w:bCs/>
          <w:sz w:val="18"/>
          <w:szCs w:val="18"/>
        </w:rPr>
        <w:t xml:space="preserve"> aufgegriffen. </w:t>
      </w:r>
      <w:r w:rsidRPr="009159E1">
        <w:rPr>
          <w:rFonts w:ascii="Melior Com" w:hAnsi="Melior Com"/>
          <w:sz w:val="18"/>
          <w:szCs w:val="18"/>
        </w:rPr>
        <w:t>Menschen mit Behinderungen sind darüber hinaus explizite Zielgruppe des ebenfalls in der Strategie genannten Programms „Freiwilligendienste aller Generati</w:t>
      </w:r>
      <w:r w:rsidRPr="009159E1">
        <w:rPr>
          <w:rFonts w:ascii="Melior Com" w:hAnsi="Melior Com"/>
          <w:sz w:val="18"/>
          <w:szCs w:val="18"/>
        </w:rPr>
        <w:t>o</w:t>
      </w:r>
      <w:r w:rsidRPr="009159E1">
        <w:rPr>
          <w:rFonts w:ascii="Melior Com" w:hAnsi="Melior Com"/>
          <w:sz w:val="18"/>
          <w:szCs w:val="18"/>
        </w:rPr>
        <w:t>nen“.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Im Freiwilligendienst aller Generationen engagieren sich Freiwillige verbindlich in einem zeitlichen U</w:t>
      </w:r>
      <w:r w:rsidRPr="009159E1">
        <w:rPr>
          <w:rFonts w:ascii="Melior Com" w:hAnsi="Melior Com"/>
          <w:sz w:val="18"/>
          <w:szCs w:val="18"/>
        </w:rPr>
        <w:t>m</w:t>
      </w:r>
      <w:r w:rsidRPr="009159E1">
        <w:rPr>
          <w:rFonts w:ascii="Melior Com" w:hAnsi="Melior Com"/>
          <w:sz w:val="18"/>
          <w:szCs w:val="18"/>
        </w:rPr>
        <w:t>fang von mindestens 8 Stunden wöchentlich für mindestens 6 Monate. Sie haben Anspruch auf 60 Stunden Qualifizierung im Jahr, sind in der gesetzl</w:t>
      </w:r>
      <w:r w:rsidRPr="009159E1">
        <w:rPr>
          <w:rFonts w:ascii="Melior Com" w:hAnsi="Melior Com"/>
          <w:sz w:val="18"/>
          <w:szCs w:val="18"/>
        </w:rPr>
        <w:t>i</w:t>
      </w:r>
      <w:r w:rsidRPr="009159E1">
        <w:rPr>
          <w:rFonts w:ascii="Melior Com" w:hAnsi="Melior Com"/>
          <w:sz w:val="18"/>
          <w:szCs w:val="18"/>
        </w:rPr>
        <w:t>chen Unfallversicherung und über den Träger haf</w:t>
      </w:r>
      <w:r w:rsidRPr="009159E1">
        <w:rPr>
          <w:rFonts w:ascii="Melior Com" w:hAnsi="Melior Com"/>
          <w:sz w:val="18"/>
          <w:szCs w:val="18"/>
        </w:rPr>
        <w:t>t</w:t>
      </w:r>
      <w:r w:rsidRPr="009159E1">
        <w:rPr>
          <w:rFonts w:ascii="Melior Com" w:hAnsi="Melior Com"/>
          <w:sz w:val="18"/>
          <w:szCs w:val="18"/>
        </w:rPr>
        <w:t>pflichtversichert.</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Menschen mit Behinderungen engagieren sich übe</w:t>
      </w:r>
      <w:r w:rsidRPr="009159E1">
        <w:rPr>
          <w:rFonts w:ascii="Melior Com" w:hAnsi="Melior Com"/>
          <w:sz w:val="18"/>
          <w:szCs w:val="18"/>
        </w:rPr>
        <w:t>r</w:t>
      </w:r>
      <w:r w:rsidRPr="009159E1">
        <w:rPr>
          <w:rFonts w:ascii="Melior Com" w:hAnsi="Melior Com"/>
          <w:sz w:val="18"/>
          <w:szCs w:val="18"/>
        </w:rPr>
        <w:t>all in Deutschland in den unterschiedlichsten Initi</w:t>
      </w:r>
      <w:r w:rsidRPr="009159E1">
        <w:rPr>
          <w:rFonts w:ascii="Melior Com" w:hAnsi="Melior Com"/>
          <w:sz w:val="18"/>
          <w:szCs w:val="18"/>
        </w:rPr>
        <w:t>a</w:t>
      </w:r>
      <w:r w:rsidRPr="009159E1">
        <w:rPr>
          <w:rFonts w:ascii="Melior Com" w:hAnsi="Melior Com"/>
          <w:sz w:val="18"/>
          <w:szCs w:val="18"/>
        </w:rPr>
        <w:t>tiven. Sie sind selbstverständlich ebenso wie Me</w:t>
      </w:r>
      <w:r w:rsidRPr="009159E1">
        <w:rPr>
          <w:rFonts w:ascii="Melior Com" w:hAnsi="Melior Com"/>
          <w:sz w:val="18"/>
          <w:szCs w:val="18"/>
        </w:rPr>
        <w:t>n</w:t>
      </w:r>
      <w:r w:rsidRPr="009159E1">
        <w:rPr>
          <w:rFonts w:ascii="Melior Com" w:hAnsi="Melior Com"/>
          <w:sz w:val="18"/>
          <w:szCs w:val="18"/>
        </w:rPr>
        <w:t>schen ohne Behinderung Adressantinnen und A</w:t>
      </w:r>
      <w:r w:rsidRPr="009159E1">
        <w:rPr>
          <w:rFonts w:ascii="Melior Com" w:hAnsi="Melior Com"/>
          <w:sz w:val="18"/>
          <w:szCs w:val="18"/>
        </w:rPr>
        <w:t>d</w:t>
      </w:r>
      <w:r w:rsidRPr="009159E1">
        <w:rPr>
          <w:rFonts w:ascii="Melior Com" w:hAnsi="Melior Com"/>
          <w:sz w:val="18"/>
          <w:szCs w:val="18"/>
        </w:rPr>
        <w:t>ressaten der Engagementpolitik der Bundesregi</w:t>
      </w:r>
      <w:r w:rsidRPr="009159E1">
        <w:rPr>
          <w:rFonts w:ascii="Melior Com" w:hAnsi="Melior Com"/>
          <w:sz w:val="18"/>
          <w:szCs w:val="18"/>
        </w:rPr>
        <w:t>e</w:t>
      </w:r>
      <w:r w:rsidRPr="009159E1">
        <w:rPr>
          <w:rFonts w:ascii="Melior Com" w:hAnsi="Melior Com"/>
          <w:sz w:val="18"/>
          <w:szCs w:val="18"/>
        </w:rPr>
        <w:t>rung. Menschen mit Behinderungen sind explizite Zielgruppe des Freiwilligendienstes aller Generati</w:t>
      </w:r>
      <w:r w:rsidRPr="009159E1">
        <w:rPr>
          <w:rFonts w:ascii="Melior Com" w:hAnsi="Melior Com"/>
          <w:sz w:val="18"/>
          <w:szCs w:val="18"/>
        </w:rPr>
        <w:t>o</w:t>
      </w:r>
      <w:r w:rsidRPr="009159E1">
        <w:rPr>
          <w:rFonts w:ascii="Melior Com" w:hAnsi="Melior Com"/>
          <w:sz w:val="18"/>
          <w:szCs w:val="18"/>
        </w:rPr>
        <w:t>nen. Unter dem Themenschwerpunkt „Teilhabe e</w:t>
      </w:r>
      <w:r w:rsidRPr="009159E1">
        <w:rPr>
          <w:rFonts w:ascii="Melior Com" w:hAnsi="Melior Com"/>
          <w:sz w:val="18"/>
          <w:szCs w:val="18"/>
        </w:rPr>
        <w:t>r</w:t>
      </w:r>
      <w:r w:rsidRPr="009159E1">
        <w:rPr>
          <w:rFonts w:ascii="Melior Com" w:hAnsi="Melior Com"/>
          <w:sz w:val="18"/>
          <w:szCs w:val="18"/>
        </w:rPr>
        <w:t>höhen für Menschen mit Behinderungen“ fördert die Bundesregierung in dem begleitenden Programm Träger mit entsprechenden Einsatzfeldern. Das eig</w:t>
      </w:r>
      <w:r w:rsidRPr="009159E1">
        <w:rPr>
          <w:rFonts w:ascii="Melior Com" w:hAnsi="Melior Com"/>
          <w:sz w:val="18"/>
          <w:szCs w:val="18"/>
        </w:rPr>
        <w:t>e</w:t>
      </w:r>
      <w:r w:rsidRPr="009159E1">
        <w:rPr>
          <w:rFonts w:ascii="Melior Com" w:hAnsi="Melior Com"/>
          <w:sz w:val="18"/>
          <w:szCs w:val="18"/>
        </w:rPr>
        <w:t>ne Freiwilligen-Engagement von Menschen mit B</w:t>
      </w:r>
      <w:r w:rsidRPr="009159E1">
        <w:rPr>
          <w:rFonts w:ascii="Melior Com" w:hAnsi="Melior Com"/>
          <w:sz w:val="18"/>
          <w:szCs w:val="18"/>
        </w:rPr>
        <w:t>e</w:t>
      </w:r>
      <w:r w:rsidRPr="009159E1">
        <w:rPr>
          <w:rFonts w:ascii="Melior Com" w:hAnsi="Melior Com"/>
          <w:sz w:val="18"/>
          <w:szCs w:val="18"/>
        </w:rPr>
        <w:t>hinderungen stärkt die Menschen in ihren Fähigke</w:t>
      </w:r>
      <w:r w:rsidRPr="009159E1">
        <w:rPr>
          <w:rFonts w:ascii="Melior Com" w:hAnsi="Melior Com"/>
          <w:sz w:val="18"/>
          <w:szCs w:val="18"/>
        </w:rPr>
        <w:t>i</w:t>
      </w:r>
      <w:r w:rsidRPr="009159E1">
        <w:rPr>
          <w:rFonts w:ascii="Melior Com" w:hAnsi="Melior Com"/>
          <w:sz w:val="18"/>
          <w:szCs w:val="18"/>
        </w:rPr>
        <w:t>ten, fördert oder aktiviert ihre Kompetenzen. Das Engagement führt zur gesellschaftlichen Teilhabe in Richtung einer inklusiven Gesellschaft.</w:t>
      </w:r>
    </w:p>
    <w:p w:rsidR="009159E1" w:rsidRPr="009159E1" w:rsidRDefault="009159E1" w:rsidP="009159E1">
      <w:pPr>
        <w:spacing w:before="100" w:line="200" w:lineRule="exact"/>
        <w:jc w:val="both"/>
        <w:rPr>
          <w:rFonts w:ascii="Melior Com" w:hAnsi="Melior Com"/>
          <w:bCs/>
          <w:sz w:val="18"/>
          <w:szCs w:val="18"/>
        </w:rPr>
      </w:pPr>
      <w:r w:rsidRPr="009159E1">
        <w:rPr>
          <w:rFonts w:ascii="Melior Com" w:hAnsi="Melior Com"/>
          <w:sz w:val="18"/>
          <w:szCs w:val="18"/>
        </w:rPr>
        <w:t>Darüber hinaus haben junge Menschen (Altersgru</w:t>
      </w:r>
      <w:r w:rsidRPr="009159E1">
        <w:rPr>
          <w:rFonts w:ascii="Melior Com" w:hAnsi="Melior Com"/>
          <w:sz w:val="18"/>
          <w:szCs w:val="18"/>
        </w:rPr>
        <w:t>p</w:t>
      </w:r>
      <w:r w:rsidRPr="009159E1">
        <w:rPr>
          <w:rFonts w:ascii="Melior Com" w:hAnsi="Melior Com"/>
          <w:sz w:val="18"/>
          <w:szCs w:val="18"/>
        </w:rPr>
        <w:t>pe: bis 27) mit Behinderungen auch die Möglichkeit, einen Jugendfreiwilligendienst (Freiwilliges Soziales Jahr/Freiwilliges Ökologisches Jahr) zu absolvieren. Der Bundesfreiwilligendienst steht Menschen jeder Altersgruppe mit und ohne Behinderungen ebenfalls offen.</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Die Bundesregierung wird das ehrenamtliche und bürgerschaftliche Engagement von Menschen mit Behinderungen weiterhin fördern und Institutionen der Zivilgesellschaft ermuntern, sich für diese Pe</w:t>
      </w:r>
      <w:r w:rsidRPr="009159E1">
        <w:rPr>
          <w:rFonts w:ascii="Melior Com" w:hAnsi="Melior Com"/>
          <w:b/>
          <w:sz w:val="18"/>
          <w:szCs w:val="18"/>
        </w:rPr>
        <w:t>r</w:t>
      </w:r>
      <w:r w:rsidRPr="009159E1">
        <w:rPr>
          <w:rFonts w:ascii="Melior Com" w:hAnsi="Melior Com"/>
          <w:b/>
          <w:sz w:val="18"/>
          <w:szCs w:val="18"/>
        </w:rPr>
        <w:t>sonengruppe weiter zu öffnen.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Dazu wird das ehrenamtliche Engagement ausg</w:t>
      </w:r>
      <w:r w:rsidRPr="009159E1">
        <w:rPr>
          <w:rFonts w:ascii="Melior Com" w:hAnsi="Melior Com"/>
          <w:sz w:val="18"/>
          <w:szCs w:val="18"/>
        </w:rPr>
        <w:t>e</w:t>
      </w:r>
      <w:r w:rsidRPr="009159E1">
        <w:rPr>
          <w:rFonts w:ascii="Melior Com" w:hAnsi="Melior Com"/>
          <w:sz w:val="18"/>
          <w:szCs w:val="18"/>
        </w:rPr>
        <w:t>zeichnet und durch eine Fachtagung sichtbar g</w:t>
      </w:r>
      <w:r w:rsidRPr="009159E1">
        <w:rPr>
          <w:rFonts w:ascii="Melior Com" w:hAnsi="Melior Com"/>
          <w:sz w:val="18"/>
          <w:szCs w:val="18"/>
        </w:rPr>
        <w:t>e</w:t>
      </w:r>
      <w:r w:rsidRPr="009159E1">
        <w:rPr>
          <w:rFonts w:ascii="Melior Com" w:hAnsi="Melior Com"/>
          <w:sz w:val="18"/>
          <w:szCs w:val="18"/>
        </w:rPr>
        <w:t>macht.</w:t>
      </w:r>
    </w:p>
    <w:p w:rsidR="009159E1" w:rsidRPr="009159E1" w:rsidRDefault="009159E1" w:rsidP="00612A9A">
      <w:pPr>
        <w:spacing w:before="300" w:line="200" w:lineRule="exact"/>
        <w:ind w:left="568" w:hanging="568"/>
        <w:jc w:val="both"/>
        <w:rPr>
          <w:rFonts w:ascii="Melior Com" w:hAnsi="Melior Com"/>
          <w:b/>
          <w:bCs/>
          <w:sz w:val="18"/>
          <w:szCs w:val="18"/>
        </w:rPr>
      </w:pPr>
      <w:bookmarkStart w:id="54" w:name="_Toc293997029"/>
      <w:r w:rsidRPr="009159E1">
        <w:rPr>
          <w:rFonts w:ascii="Melior Com" w:hAnsi="Melior Com"/>
          <w:b/>
          <w:bCs/>
          <w:sz w:val="18"/>
          <w:szCs w:val="18"/>
        </w:rPr>
        <w:t>3.9.5</w:t>
      </w:r>
      <w:r w:rsidRPr="009159E1">
        <w:rPr>
          <w:rFonts w:ascii="Melior Com" w:hAnsi="Melior Com"/>
          <w:b/>
          <w:bCs/>
          <w:sz w:val="18"/>
          <w:szCs w:val="18"/>
        </w:rPr>
        <w:tab/>
        <w:t>Tourismus</w:t>
      </w:r>
      <w:bookmarkEnd w:id="54"/>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Barrierefreie Zugänglichkeit zu touristischen Ang</w:t>
      </w:r>
      <w:r w:rsidRPr="009159E1">
        <w:rPr>
          <w:rFonts w:ascii="Melior Com" w:hAnsi="Melior Com"/>
          <w:sz w:val="18"/>
          <w:szCs w:val="18"/>
        </w:rPr>
        <w:t>e</w:t>
      </w:r>
      <w:r w:rsidRPr="009159E1">
        <w:rPr>
          <w:rFonts w:ascii="Melior Com" w:hAnsi="Melior Com"/>
          <w:sz w:val="18"/>
          <w:szCs w:val="18"/>
        </w:rPr>
        <w:t>boten ist für viele Menschen mit Behinderungen w</w:t>
      </w:r>
      <w:r w:rsidRPr="009159E1">
        <w:rPr>
          <w:rFonts w:ascii="Melior Com" w:hAnsi="Melior Com"/>
          <w:sz w:val="18"/>
          <w:szCs w:val="18"/>
        </w:rPr>
        <w:t>e</w:t>
      </w:r>
      <w:r w:rsidRPr="009159E1">
        <w:rPr>
          <w:rFonts w:ascii="Melior Com" w:hAnsi="Melior Com"/>
          <w:sz w:val="18"/>
          <w:szCs w:val="18"/>
        </w:rPr>
        <w:t>sentliche Voraussetzung um Erholungs- und Fre</w:t>
      </w:r>
      <w:r w:rsidRPr="009159E1">
        <w:rPr>
          <w:rFonts w:ascii="Melior Com" w:hAnsi="Melior Com"/>
          <w:sz w:val="18"/>
          <w:szCs w:val="18"/>
        </w:rPr>
        <w:t>i</w:t>
      </w:r>
      <w:r w:rsidRPr="009159E1">
        <w:rPr>
          <w:rFonts w:ascii="Melior Com" w:hAnsi="Melior Com"/>
          <w:sz w:val="18"/>
          <w:szCs w:val="18"/>
        </w:rPr>
        <w:t>zeitangebote wahrnehmen zu können. Die Bundesr</w:t>
      </w:r>
      <w:r w:rsidRPr="009159E1">
        <w:rPr>
          <w:rFonts w:ascii="Melior Com" w:hAnsi="Melior Com"/>
          <w:sz w:val="18"/>
          <w:szCs w:val="18"/>
        </w:rPr>
        <w:t>e</w:t>
      </w:r>
      <w:r w:rsidRPr="009159E1">
        <w:rPr>
          <w:rFonts w:ascii="Melior Com" w:hAnsi="Melior Com"/>
          <w:sz w:val="18"/>
          <w:szCs w:val="18"/>
        </w:rPr>
        <w:t>gierung setzt sich dafür ein, dass die touristischen Leistungsträger diesem Erfordernis Rechnung tragen. Für die Entwicklung des Tourismus einschließlich der Gewährleistung der Barrierefreiheit sind au</w:t>
      </w:r>
      <w:r w:rsidRPr="009159E1">
        <w:rPr>
          <w:rFonts w:ascii="Melior Com" w:hAnsi="Melior Com"/>
          <w:sz w:val="18"/>
          <w:szCs w:val="18"/>
        </w:rPr>
        <w:t>f</w:t>
      </w:r>
      <w:r w:rsidRPr="009159E1">
        <w:rPr>
          <w:rFonts w:ascii="Melior Com" w:hAnsi="Melior Com"/>
          <w:sz w:val="18"/>
          <w:szCs w:val="18"/>
        </w:rPr>
        <w:t>grund des föderalen Systems in Deutschland in er</w:t>
      </w:r>
      <w:r w:rsidRPr="009159E1">
        <w:rPr>
          <w:rFonts w:ascii="Melior Com" w:hAnsi="Melior Com"/>
          <w:sz w:val="18"/>
          <w:szCs w:val="18"/>
        </w:rPr>
        <w:t>s</w:t>
      </w:r>
      <w:r w:rsidRPr="009159E1">
        <w:rPr>
          <w:rFonts w:ascii="Melior Com" w:hAnsi="Melior Com"/>
          <w:sz w:val="18"/>
          <w:szCs w:val="18"/>
        </w:rPr>
        <w:t>ter Linie die Länder, Städte und Gemeinden zustä</w:t>
      </w:r>
      <w:r w:rsidRPr="009159E1">
        <w:rPr>
          <w:rFonts w:ascii="Melior Com" w:hAnsi="Melior Com"/>
          <w:sz w:val="18"/>
          <w:szCs w:val="18"/>
        </w:rPr>
        <w:t>n</w:t>
      </w:r>
      <w:r w:rsidRPr="009159E1">
        <w:rPr>
          <w:rFonts w:ascii="Melior Com" w:hAnsi="Melior Com"/>
          <w:sz w:val="18"/>
          <w:szCs w:val="18"/>
        </w:rPr>
        <w:t>dig.</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 xml:space="preserve">Eine zentrale Anlaufstelle für die Belange des barrierefreien Tourismus ist die </w:t>
      </w:r>
      <w:r w:rsidRPr="009159E1">
        <w:rPr>
          <w:rFonts w:ascii="Melior Com" w:hAnsi="Melior Com"/>
          <w:b/>
          <w:sz w:val="18"/>
          <w:szCs w:val="18"/>
        </w:rPr>
        <w:t>Nationale Koordin</w:t>
      </w:r>
      <w:r w:rsidRPr="009159E1">
        <w:rPr>
          <w:rFonts w:ascii="Melior Com" w:hAnsi="Melior Com"/>
          <w:b/>
          <w:sz w:val="18"/>
          <w:szCs w:val="18"/>
        </w:rPr>
        <w:t>a</w:t>
      </w:r>
      <w:r w:rsidRPr="009159E1">
        <w:rPr>
          <w:rFonts w:ascii="Melior Com" w:hAnsi="Melior Com"/>
          <w:b/>
          <w:sz w:val="18"/>
          <w:szCs w:val="18"/>
        </w:rPr>
        <w:t>tionsstelle Tourismus für Alle e.V.</w:t>
      </w:r>
      <w:r w:rsidRPr="009159E1">
        <w:rPr>
          <w:rFonts w:ascii="Melior Com" w:hAnsi="Melior Com"/>
          <w:sz w:val="18"/>
          <w:szCs w:val="18"/>
        </w:rPr>
        <w:t xml:space="preserve"> Die Stelle steht </w:t>
      </w:r>
      <w:r w:rsidRPr="009159E1">
        <w:rPr>
          <w:rFonts w:ascii="Melior Com" w:hAnsi="Melior Com"/>
          <w:sz w:val="18"/>
          <w:szCs w:val="18"/>
        </w:rPr>
        <w:lastRenderedPageBreak/>
        <w:t>Menschen mit Behinderungen als Ansprechpartner zur Verfügung und sie unterstützt Tourismusanbi</w:t>
      </w:r>
      <w:r w:rsidRPr="009159E1">
        <w:rPr>
          <w:rFonts w:ascii="Melior Com" w:hAnsi="Melior Com"/>
          <w:sz w:val="18"/>
          <w:szCs w:val="18"/>
        </w:rPr>
        <w:t>e</w:t>
      </w:r>
      <w:r w:rsidRPr="009159E1">
        <w:rPr>
          <w:rFonts w:ascii="Melior Com" w:hAnsi="Melior Com"/>
          <w:sz w:val="18"/>
          <w:szCs w:val="18"/>
        </w:rPr>
        <w:t>ter bei der Gestaltung barrierefreier Angebote. Pr</w:t>
      </w:r>
      <w:r w:rsidRPr="009159E1">
        <w:rPr>
          <w:rFonts w:ascii="Melior Com" w:hAnsi="Melior Com"/>
          <w:sz w:val="18"/>
          <w:szCs w:val="18"/>
        </w:rPr>
        <w:t>o</w:t>
      </w:r>
      <w:r w:rsidRPr="009159E1">
        <w:rPr>
          <w:rFonts w:ascii="Melior Com" w:hAnsi="Melior Com"/>
          <w:sz w:val="18"/>
          <w:szCs w:val="18"/>
        </w:rPr>
        <w:t xml:space="preserve">jekte der Koordinationsstelle werden durch die Bundesregierung gefördert. </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Die Bundesregierung hat zudem in zwei Studien die ökonomische Bedeutung des barrierefreien Touri</w:t>
      </w:r>
      <w:r w:rsidRPr="009159E1">
        <w:rPr>
          <w:rFonts w:ascii="Melior Com" w:hAnsi="Melior Com"/>
          <w:b/>
          <w:sz w:val="18"/>
          <w:szCs w:val="18"/>
        </w:rPr>
        <w:t>s</w:t>
      </w:r>
      <w:r w:rsidRPr="009159E1">
        <w:rPr>
          <w:rFonts w:ascii="Melior Com" w:hAnsi="Melior Com"/>
          <w:b/>
          <w:sz w:val="18"/>
          <w:szCs w:val="18"/>
        </w:rPr>
        <w:t>mus für alle in Deutschland untersucht und Erfolg</w:t>
      </w:r>
      <w:r w:rsidRPr="009159E1">
        <w:rPr>
          <w:rFonts w:ascii="Melior Com" w:hAnsi="Melior Com"/>
          <w:b/>
          <w:sz w:val="18"/>
          <w:szCs w:val="18"/>
        </w:rPr>
        <w:t>s</w:t>
      </w:r>
      <w:r w:rsidRPr="009159E1">
        <w:rPr>
          <w:rFonts w:ascii="Melior Com" w:hAnsi="Melior Com"/>
          <w:b/>
          <w:sz w:val="18"/>
          <w:szCs w:val="18"/>
        </w:rPr>
        <w:t>faktoren und Maßnahmen zu dessen Qualitätsve</w:t>
      </w:r>
      <w:r w:rsidRPr="009159E1">
        <w:rPr>
          <w:rFonts w:ascii="Melior Com" w:hAnsi="Melior Com"/>
          <w:b/>
          <w:sz w:val="18"/>
          <w:szCs w:val="18"/>
        </w:rPr>
        <w:t>r</w:t>
      </w:r>
      <w:r w:rsidRPr="009159E1">
        <w:rPr>
          <w:rFonts w:ascii="Melior Com" w:hAnsi="Melior Com"/>
          <w:b/>
          <w:sz w:val="18"/>
          <w:szCs w:val="18"/>
        </w:rPr>
        <w:t xml:space="preserve">besserung herausgearbeitet. </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 xml:space="preserve">In diesem Zusammenhang hat sich eine </w:t>
      </w:r>
      <w:r w:rsidRPr="009159E1">
        <w:rPr>
          <w:rFonts w:ascii="Melior Com" w:hAnsi="Melior Com"/>
          <w:b/>
          <w:sz w:val="18"/>
          <w:szCs w:val="18"/>
        </w:rPr>
        <w:t>Arbeitsg</w:t>
      </w:r>
      <w:r w:rsidRPr="009159E1">
        <w:rPr>
          <w:rFonts w:ascii="Melior Com" w:hAnsi="Melior Com"/>
          <w:b/>
          <w:sz w:val="18"/>
          <w:szCs w:val="18"/>
        </w:rPr>
        <w:t>e</w:t>
      </w:r>
      <w:r w:rsidRPr="009159E1">
        <w:rPr>
          <w:rFonts w:ascii="Melior Com" w:hAnsi="Melior Com"/>
          <w:b/>
          <w:sz w:val="18"/>
          <w:szCs w:val="18"/>
        </w:rPr>
        <w:t>meinschaft „Barrierefreie Reiseziele in Deutsc</w:t>
      </w:r>
      <w:r w:rsidRPr="009159E1">
        <w:rPr>
          <w:rFonts w:ascii="Melior Com" w:hAnsi="Melior Com"/>
          <w:b/>
          <w:sz w:val="18"/>
          <w:szCs w:val="18"/>
        </w:rPr>
        <w:t>h</w:t>
      </w:r>
      <w:r w:rsidRPr="009159E1">
        <w:rPr>
          <w:rFonts w:ascii="Melior Com" w:hAnsi="Melior Com"/>
          <w:b/>
          <w:sz w:val="18"/>
          <w:szCs w:val="18"/>
        </w:rPr>
        <w:t>land“</w:t>
      </w:r>
      <w:r w:rsidRPr="009159E1">
        <w:rPr>
          <w:rFonts w:ascii="Melior Com" w:hAnsi="Melior Com"/>
          <w:sz w:val="18"/>
          <w:szCs w:val="18"/>
        </w:rPr>
        <w:t xml:space="preserve"> gebildet. Diese Arbeitsgemeinschaft engagiert sich für die Entwicklung von Angeboten für behi</w:t>
      </w:r>
      <w:r w:rsidRPr="009159E1">
        <w:rPr>
          <w:rFonts w:ascii="Melior Com" w:hAnsi="Melior Com"/>
          <w:sz w:val="18"/>
          <w:szCs w:val="18"/>
        </w:rPr>
        <w:t>n</w:t>
      </w:r>
      <w:r w:rsidRPr="009159E1">
        <w:rPr>
          <w:rFonts w:ascii="Melior Com" w:hAnsi="Melior Com"/>
          <w:sz w:val="18"/>
          <w:szCs w:val="18"/>
        </w:rPr>
        <w:t>derte Gäste in den Regionen.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 xml:space="preserve">Die Bundesregierung wird die </w:t>
      </w:r>
      <w:r w:rsidRPr="009159E1">
        <w:rPr>
          <w:rFonts w:ascii="Melior Com" w:hAnsi="Melior Com"/>
          <w:bCs/>
          <w:sz w:val="18"/>
          <w:szCs w:val="18"/>
        </w:rPr>
        <w:t xml:space="preserve">Entwicklung und Vermarktung barrierefreier Tourismusangebote und Dienstleistungen durch geeignete Projekte fördern. </w:t>
      </w:r>
      <w:r w:rsidRPr="009159E1">
        <w:rPr>
          <w:rFonts w:ascii="Melior Com" w:hAnsi="Melior Com"/>
          <w:sz w:val="18"/>
          <w:szCs w:val="18"/>
        </w:rPr>
        <w:t>Dabei geht es u.a. um Fragen der Kennzeichnung, der Entwicklung von Qualitätskriterien, der Sch</w:t>
      </w:r>
      <w:r w:rsidRPr="009159E1">
        <w:rPr>
          <w:rFonts w:ascii="Melior Com" w:hAnsi="Melior Com"/>
          <w:sz w:val="18"/>
          <w:szCs w:val="18"/>
        </w:rPr>
        <w:t>u</w:t>
      </w:r>
      <w:r w:rsidRPr="009159E1">
        <w:rPr>
          <w:rFonts w:ascii="Melior Com" w:hAnsi="Melior Com"/>
          <w:sz w:val="18"/>
          <w:szCs w:val="18"/>
        </w:rPr>
        <w:t>lung von Mitarbeitern entlang der gesamten tourist</w:t>
      </w:r>
      <w:r w:rsidRPr="009159E1">
        <w:rPr>
          <w:rFonts w:ascii="Melior Com" w:hAnsi="Melior Com"/>
          <w:sz w:val="18"/>
          <w:szCs w:val="18"/>
        </w:rPr>
        <w:t>i</w:t>
      </w:r>
      <w:r w:rsidRPr="009159E1">
        <w:rPr>
          <w:rFonts w:ascii="Melior Com" w:hAnsi="Melior Com"/>
          <w:sz w:val="18"/>
          <w:szCs w:val="18"/>
        </w:rPr>
        <w:t>schen Servicekette und der geeigneten Vermarktung.</w:t>
      </w:r>
    </w:p>
    <w:p w:rsidR="009159E1" w:rsidRPr="009159E1" w:rsidRDefault="009159E1" w:rsidP="00612A9A">
      <w:pPr>
        <w:spacing w:before="300" w:line="200" w:lineRule="exact"/>
        <w:ind w:left="568" w:hanging="568"/>
        <w:jc w:val="both"/>
        <w:rPr>
          <w:rFonts w:ascii="Melior Com" w:hAnsi="Melior Com"/>
          <w:b/>
          <w:bCs/>
          <w:iCs/>
          <w:sz w:val="18"/>
          <w:szCs w:val="18"/>
        </w:rPr>
      </w:pPr>
      <w:bookmarkStart w:id="55" w:name="_Toc293997030"/>
      <w:r w:rsidRPr="009159E1">
        <w:rPr>
          <w:rFonts w:ascii="Melior Com" w:hAnsi="Melior Com"/>
          <w:b/>
          <w:bCs/>
          <w:iCs/>
          <w:sz w:val="18"/>
          <w:szCs w:val="18"/>
        </w:rPr>
        <w:t>3.10</w:t>
      </w:r>
      <w:r w:rsidRPr="009159E1">
        <w:rPr>
          <w:rFonts w:ascii="Melior Com" w:hAnsi="Melior Com"/>
          <w:b/>
          <w:bCs/>
          <w:iCs/>
          <w:sz w:val="18"/>
          <w:szCs w:val="18"/>
        </w:rPr>
        <w:tab/>
        <w:t>Gesellschaftliche und politische Teilhabe</w:t>
      </w:r>
      <w:bookmarkEnd w:id="55"/>
    </w:p>
    <w:p w:rsidR="009159E1" w:rsidRPr="009159E1" w:rsidRDefault="009159E1" w:rsidP="00223A72">
      <w:pPr>
        <w:spacing w:before="100" w:after="200" w:line="200" w:lineRule="exact"/>
        <w:jc w:val="both"/>
        <w:rPr>
          <w:rFonts w:ascii="Melior Com" w:hAnsi="Melior Com"/>
          <w:sz w:val="18"/>
          <w:szCs w:val="18"/>
        </w:rPr>
      </w:pPr>
      <w:r w:rsidRPr="009159E1">
        <w:rPr>
          <w:rFonts w:ascii="Melior Com" w:hAnsi="Melior Com"/>
          <w:sz w:val="18"/>
          <w:szCs w:val="18"/>
        </w:rPr>
        <w:t>Dieses Handlungsfeld bezieht sich insbesondere auf die Artikel 21, 29 und 31 der UN-Behinderten</w:t>
      </w:r>
      <w:r w:rsidR="00223A72">
        <w:rPr>
          <w:rFonts w:ascii="Melior Com" w:hAnsi="Melior Com"/>
          <w:sz w:val="18"/>
          <w:szCs w:val="18"/>
        </w:rPr>
        <w:softHyphen/>
      </w:r>
      <w:r w:rsidRPr="009159E1">
        <w:rPr>
          <w:rFonts w:ascii="Melior Com" w:hAnsi="Melior Com"/>
          <w:sz w:val="18"/>
          <w:szCs w:val="18"/>
        </w:rPr>
        <w:t xml:space="preserve">rechtskonvention und umfasst sieben Bereiche </w:t>
      </w:r>
    </w:p>
    <w:p w:rsidR="009159E1"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9159E1" w:rsidRPr="00223A72">
        <w:rPr>
          <w:rFonts w:ascii="Latha" w:hAnsi="Latha" w:cs="Latha"/>
          <w:sz w:val="16"/>
          <w:szCs w:val="16"/>
        </w:rPr>
        <w:t xml:space="preserve"> </w:t>
      </w:r>
    </w:p>
    <w:p w:rsidR="009159E1" w:rsidRPr="00223A72" w:rsidRDefault="009159E1"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223A72">
        <w:rPr>
          <w:rFonts w:ascii="Latha" w:hAnsi="Latha" w:cs="Latha"/>
          <w:sz w:val="16"/>
          <w:szCs w:val="16"/>
        </w:rPr>
        <w:t>Menschen akzeptieren Menschen so, wie sie sind.</w:t>
      </w:r>
    </w:p>
    <w:p w:rsidR="009159E1" w:rsidRPr="009159E1" w:rsidRDefault="009159E1" w:rsidP="00612A9A">
      <w:pPr>
        <w:spacing w:before="300" w:line="200" w:lineRule="exact"/>
        <w:ind w:left="720" w:hanging="720"/>
        <w:jc w:val="both"/>
        <w:rPr>
          <w:rFonts w:ascii="Melior Com" w:hAnsi="Melior Com"/>
          <w:b/>
          <w:bCs/>
          <w:sz w:val="18"/>
          <w:szCs w:val="18"/>
        </w:rPr>
      </w:pPr>
      <w:bookmarkStart w:id="56" w:name="_Toc293997031"/>
      <w:bookmarkStart w:id="57" w:name="_Toc278961021"/>
      <w:r w:rsidRPr="009159E1">
        <w:rPr>
          <w:rFonts w:ascii="Melior Com" w:hAnsi="Melior Com"/>
          <w:b/>
          <w:bCs/>
          <w:sz w:val="18"/>
          <w:szCs w:val="18"/>
        </w:rPr>
        <w:t>3.10.1</w:t>
      </w:r>
      <w:r w:rsidRPr="009159E1">
        <w:rPr>
          <w:rFonts w:ascii="Melior Com" w:hAnsi="Melior Com"/>
          <w:b/>
          <w:bCs/>
          <w:sz w:val="18"/>
          <w:szCs w:val="18"/>
        </w:rPr>
        <w:tab/>
        <w:t>Antidiskriminierung und Gleichstellung</w:t>
      </w:r>
      <w:bookmarkEnd w:id="56"/>
    </w:p>
    <w:p w:rsidR="009159E1" w:rsidRPr="009159E1" w:rsidRDefault="009159E1" w:rsidP="00223A72">
      <w:pPr>
        <w:spacing w:before="100" w:after="200" w:line="200" w:lineRule="exact"/>
        <w:jc w:val="both"/>
        <w:rPr>
          <w:rFonts w:ascii="Melior Com" w:hAnsi="Melior Com"/>
          <w:sz w:val="18"/>
          <w:szCs w:val="18"/>
        </w:rPr>
      </w:pPr>
      <w:r w:rsidRPr="009159E1">
        <w:rPr>
          <w:rFonts w:ascii="Melior Com" w:hAnsi="Melior Com"/>
          <w:sz w:val="18"/>
          <w:szCs w:val="18"/>
        </w:rPr>
        <w:t>Wer der Ansicht ist, wegen seiner Behinderung b</w:t>
      </w:r>
      <w:r w:rsidRPr="009159E1">
        <w:rPr>
          <w:rFonts w:ascii="Melior Com" w:hAnsi="Melior Com"/>
          <w:sz w:val="18"/>
          <w:szCs w:val="18"/>
        </w:rPr>
        <w:t>e</w:t>
      </w:r>
      <w:r w:rsidRPr="009159E1">
        <w:rPr>
          <w:rFonts w:ascii="Melior Com" w:hAnsi="Melior Com"/>
          <w:sz w:val="18"/>
          <w:szCs w:val="18"/>
        </w:rPr>
        <w:t>nachteiligt zu werden, kann sich an den Beauftra</w:t>
      </w:r>
      <w:r w:rsidRPr="009159E1">
        <w:rPr>
          <w:rFonts w:ascii="Melior Com" w:hAnsi="Melior Com"/>
          <w:sz w:val="18"/>
          <w:szCs w:val="18"/>
        </w:rPr>
        <w:t>g</w:t>
      </w:r>
      <w:r w:rsidRPr="009159E1">
        <w:rPr>
          <w:rFonts w:ascii="Melior Com" w:hAnsi="Melior Com"/>
          <w:sz w:val="18"/>
          <w:szCs w:val="18"/>
        </w:rPr>
        <w:t>ten der Bundesregierung für die Belange behinderter Menschen oder an die Antidiskriminierungsstelle des Bundes (ADS) als unabhängige Beratungsstelle für von Diskriminierung betroffene Menschen we</w:t>
      </w:r>
      <w:r w:rsidRPr="009159E1">
        <w:rPr>
          <w:rFonts w:ascii="Melior Com" w:hAnsi="Melior Com"/>
          <w:sz w:val="18"/>
          <w:szCs w:val="18"/>
        </w:rPr>
        <w:t>n</w:t>
      </w:r>
      <w:r w:rsidRPr="009159E1">
        <w:rPr>
          <w:rFonts w:ascii="Melior Com" w:hAnsi="Melior Com"/>
          <w:sz w:val="18"/>
          <w:szCs w:val="18"/>
        </w:rPr>
        <w:t>den. Im Jahr 2006 ist in Deutschland das Allgemeine Gleichbehandlungsgesetz (AGG) in Kraft getreten. Dieses Gesetz schützt alle Menschen vor Benachte</w:t>
      </w:r>
      <w:r w:rsidRPr="009159E1">
        <w:rPr>
          <w:rFonts w:ascii="Melior Com" w:hAnsi="Melior Com"/>
          <w:sz w:val="18"/>
          <w:szCs w:val="18"/>
        </w:rPr>
        <w:t>i</w:t>
      </w:r>
      <w:r w:rsidRPr="009159E1">
        <w:rPr>
          <w:rFonts w:ascii="Melior Com" w:hAnsi="Melior Com"/>
          <w:sz w:val="18"/>
          <w:szCs w:val="18"/>
        </w:rPr>
        <w:t>ligungen, unter anderem auch vor Benachteiligungen wegen einer Behinderung. Im Beirat der aufgrund des AGG errichteten ADS ist der Deutsche Behinde</w:t>
      </w:r>
      <w:r w:rsidRPr="009159E1">
        <w:rPr>
          <w:rFonts w:ascii="Melior Com" w:hAnsi="Melior Com"/>
          <w:sz w:val="18"/>
          <w:szCs w:val="18"/>
        </w:rPr>
        <w:t>r</w:t>
      </w:r>
      <w:r w:rsidRPr="009159E1">
        <w:rPr>
          <w:rFonts w:ascii="Melior Com" w:hAnsi="Melior Com"/>
          <w:sz w:val="18"/>
          <w:szCs w:val="18"/>
        </w:rPr>
        <w:t>tenrat mit einem Sitz vertreten. Der Diskrimini</w:t>
      </w:r>
      <w:r w:rsidRPr="009159E1">
        <w:rPr>
          <w:rFonts w:ascii="Melior Com" w:hAnsi="Melior Com"/>
          <w:sz w:val="18"/>
          <w:szCs w:val="18"/>
        </w:rPr>
        <w:t>e</w:t>
      </w:r>
      <w:r w:rsidRPr="009159E1">
        <w:rPr>
          <w:rFonts w:ascii="Melior Com" w:hAnsi="Melior Com"/>
          <w:sz w:val="18"/>
          <w:szCs w:val="18"/>
        </w:rPr>
        <w:t>rungsgrund „Behinderung“ ist mit rund 25 Prozent bei Anfragen an die ADS meistgenannt. Bei Meh</w:t>
      </w:r>
      <w:r w:rsidRPr="009159E1">
        <w:rPr>
          <w:rFonts w:ascii="Melior Com" w:hAnsi="Melior Com"/>
          <w:sz w:val="18"/>
          <w:szCs w:val="18"/>
        </w:rPr>
        <w:t>r</w:t>
      </w:r>
      <w:r w:rsidRPr="009159E1">
        <w:rPr>
          <w:rFonts w:ascii="Melior Com" w:hAnsi="Melior Com"/>
          <w:sz w:val="18"/>
          <w:szCs w:val="18"/>
        </w:rPr>
        <w:t>fachdiskriminierungen werden die Kombination B</w:t>
      </w:r>
      <w:r w:rsidRPr="009159E1">
        <w:rPr>
          <w:rFonts w:ascii="Melior Com" w:hAnsi="Melior Com"/>
          <w:sz w:val="18"/>
          <w:szCs w:val="18"/>
        </w:rPr>
        <w:t>e</w:t>
      </w:r>
      <w:r w:rsidRPr="009159E1">
        <w:rPr>
          <w:rFonts w:ascii="Melior Com" w:hAnsi="Melior Com"/>
          <w:sz w:val="18"/>
          <w:szCs w:val="18"/>
        </w:rPr>
        <w:t>hinderung und Alter (rund 17 Prozent) sowie Behi</w:t>
      </w:r>
      <w:r w:rsidRPr="009159E1">
        <w:rPr>
          <w:rFonts w:ascii="Melior Com" w:hAnsi="Melior Com"/>
          <w:sz w:val="18"/>
          <w:szCs w:val="18"/>
        </w:rPr>
        <w:t>n</w:t>
      </w:r>
      <w:r w:rsidRPr="009159E1">
        <w:rPr>
          <w:rFonts w:ascii="Melior Com" w:hAnsi="Melior Com"/>
          <w:sz w:val="18"/>
          <w:szCs w:val="18"/>
        </w:rPr>
        <w:t>derung und Geschlecht (rund 7 Prozent) am häufig</w:t>
      </w:r>
      <w:r w:rsidRPr="009159E1">
        <w:rPr>
          <w:rFonts w:ascii="Melior Com" w:hAnsi="Melior Com"/>
          <w:sz w:val="18"/>
          <w:szCs w:val="18"/>
        </w:rPr>
        <w:t>s</w:t>
      </w:r>
      <w:r w:rsidRPr="009159E1">
        <w:rPr>
          <w:rFonts w:ascii="Melior Com" w:hAnsi="Melior Com"/>
          <w:sz w:val="18"/>
          <w:szCs w:val="18"/>
        </w:rPr>
        <w:t>ten genannt. Die rund 2.250 Anfragen, die an den Beauftragten der Bundesregierung für die Belange behinderter Menschen jährlich gerichtet werden, b</w:t>
      </w:r>
      <w:r w:rsidRPr="009159E1">
        <w:rPr>
          <w:rFonts w:ascii="Melior Com" w:hAnsi="Melior Com"/>
          <w:sz w:val="18"/>
          <w:szCs w:val="18"/>
        </w:rPr>
        <w:t>e</w:t>
      </w:r>
      <w:r w:rsidRPr="009159E1">
        <w:rPr>
          <w:rFonts w:ascii="Melior Com" w:hAnsi="Melior Com"/>
          <w:sz w:val="18"/>
          <w:szCs w:val="18"/>
        </w:rPr>
        <w:t>treffen alle Bereiche des alltäglichen Lebens von Menschen mit Behinderungen.</w:t>
      </w:r>
    </w:p>
    <w:p w:rsidR="009159E1"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9159E1" w:rsidRPr="00223A72">
        <w:rPr>
          <w:rFonts w:ascii="Latha" w:hAnsi="Latha" w:cs="Latha"/>
          <w:sz w:val="16"/>
          <w:szCs w:val="16"/>
        </w:rPr>
        <w:t xml:space="preserve"> </w:t>
      </w:r>
    </w:p>
    <w:p w:rsidR="009159E1" w:rsidRPr="009159E1" w:rsidRDefault="009159E1"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Melior Com" w:hAnsi="Melior Com"/>
          <w:i/>
          <w:sz w:val="18"/>
          <w:szCs w:val="18"/>
        </w:rPr>
      </w:pPr>
      <w:r w:rsidRPr="00223A72">
        <w:rPr>
          <w:rFonts w:ascii="Latha" w:hAnsi="Latha" w:cs="Latha"/>
          <w:sz w:val="16"/>
          <w:szCs w:val="16"/>
        </w:rPr>
        <w:t>Vielfalt und Heterogenität werden als Mehrwert wahrg</w:t>
      </w:r>
      <w:r w:rsidRPr="00223A72">
        <w:rPr>
          <w:rFonts w:ascii="Latha" w:hAnsi="Latha" w:cs="Latha"/>
          <w:sz w:val="16"/>
          <w:szCs w:val="16"/>
        </w:rPr>
        <w:t>e</w:t>
      </w:r>
      <w:r w:rsidRPr="00223A72">
        <w:rPr>
          <w:rFonts w:ascii="Latha" w:hAnsi="Latha" w:cs="Latha"/>
          <w:sz w:val="16"/>
          <w:szCs w:val="16"/>
        </w:rPr>
        <w:t>nommen, gewünscht und</w:t>
      </w:r>
      <w:r w:rsidRPr="009159E1">
        <w:rPr>
          <w:rFonts w:ascii="Melior Com" w:hAnsi="Melior Com"/>
          <w:i/>
          <w:sz w:val="18"/>
          <w:szCs w:val="18"/>
        </w:rPr>
        <w:t xml:space="preserve"> geschätzt.</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lastRenderedPageBreak/>
        <w:t>Das Behindertengleichstellungsgesetz des Bundes (BGG) von 2002 hat zum Ziel, die Gleichberecht</w:t>
      </w:r>
      <w:r w:rsidRPr="009159E1">
        <w:rPr>
          <w:rFonts w:ascii="Melior Com" w:hAnsi="Melior Com"/>
          <w:sz w:val="18"/>
          <w:szCs w:val="18"/>
        </w:rPr>
        <w:t>i</w:t>
      </w:r>
      <w:r w:rsidRPr="009159E1">
        <w:rPr>
          <w:rFonts w:ascii="Melior Com" w:hAnsi="Melior Com"/>
          <w:sz w:val="18"/>
          <w:szCs w:val="18"/>
        </w:rPr>
        <w:t>gung behinderter Menschen in allen Bereichen des öffentlichen und privaten Lebens durchzusetzen und zu sichern, beispielsweise durch die Förderung von Barrierefreiheit.</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Die Bundesregierung hat sich das Ziel gesetzt, Di</w:t>
      </w:r>
      <w:r w:rsidRPr="009159E1">
        <w:rPr>
          <w:rFonts w:ascii="Melior Com" w:hAnsi="Melior Com"/>
          <w:b/>
          <w:sz w:val="18"/>
          <w:szCs w:val="18"/>
        </w:rPr>
        <w:t>s</w:t>
      </w:r>
      <w:r w:rsidRPr="009159E1">
        <w:rPr>
          <w:rFonts w:ascii="Melior Com" w:hAnsi="Melior Com"/>
          <w:b/>
          <w:sz w:val="18"/>
          <w:szCs w:val="18"/>
        </w:rPr>
        <w:t>kriminierungen von Menschen mit Behinderungen in allen Lebensbereichen zu unterbinden und wir</w:t>
      </w:r>
      <w:r w:rsidRPr="009159E1">
        <w:rPr>
          <w:rFonts w:ascii="Melior Com" w:hAnsi="Melior Com"/>
          <w:b/>
          <w:sz w:val="18"/>
          <w:szCs w:val="18"/>
        </w:rPr>
        <w:t>k</w:t>
      </w:r>
      <w:r w:rsidRPr="009159E1">
        <w:rPr>
          <w:rFonts w:ascii="Melior Com" w:hAnsi="Melior Com"/>
          <w:b/>
          <w:sz w:val="18"/>
          <w:szCs w:val="18"/>
        </w:rPr>
        <w:t>sam zu bekämpfen. Dies gilt sowohl für den öffen</w:t>
      </w:r>
      <w:r w:rsidRPr="009159E1">
        <w:rPr>
          <w:rFonts w:ascii="Melior Com" w:hAnsi="Melior Com"/>
          <w:b/>
          <w:sz w:val="18"/>
          <w:szCs w:val="18"/>
        </w:rPr>
        <w:t>t</w:t>
      </w:r>
      <w:r w:rsidRPr="009159E1">
        <w:rPr>
          <w:rFonts w:ascii="Melior Com" w:hAnsi="Melior Com"/>
          <w:b/>
          <w:sz w:val="18"/>
          <w:szCs w:val="18"/>
        </w:rPr>
        <w:t>lichen als auch für den privaten Bereich.</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Die Bundesregierung wird dazu - elf Jahre nach I</w:t>
      </w:r>
      <w:r w:rsidRPr="009159E1">
        <w:rPr>
          <w:rFonts w:ascii="Melior Com" w:hAnsi="Melior Com"/>
          <w:sz w:val="18"/>
          <w:szCs w:val="18"/>
        </w:rPr>
        <w:t>n</w:t>
      </w:r>
      <w:r w:rsidRPr="009159E1">
        <w:rPr>
          <w:rFonts w:ascii="Melior Com" w:hAnsi="Melior Com"/>
          <w:sz w:val="18"/>
          <w:szCs w:val="18"/>
        </w:rPr>
        <w:t xml:space="preserve">krafttreten des </w:t>
      </w:r>
      <w:r w:rsidRPr="009159E1">
        <w:rPr>
          <w:rFonts w:ascii="Melior Com" w:hAnsi="Melior Com"/>
          <w:b/>
          <w:sz w:val="18"/>
          <w:szCs w:val="18"/>
        </w:rPr>
        <w:t>Behindertengleichstellungsgesetzes</w:t>
      </w:r>
      <w:r w:rsidRPr="009159E1">
        <w:rPr>
          <w:rFonts w:ascii="Melior Com" w:hAnsi="Melior Com"/>
          <w:sz w:val="18"/>
          <w:szCs w:val="18"/>
        </w:rPr>
        <w:t xml:space="preserve"> </w:t>
      </w:r>
      <w:r w:rsidRPr="009159E1">
        <w:rPr>
          <w:rFonts w:ascii="Melior Com" w:hAnsi="Melior Com"/>
          <w:b/>
          <w:sz w:val="18"/>
          <w:szCs w:val="18"/>
        </w:rPr>
        <w:t>-</w:t>
      </w:r>
      <w:r w:rsidRPr="009159E1">
        <w:rPr>
          <w:rFonts w:ascii="Melior Com" w:hAnsi="Melior Com"/>
          <w:sz w:val="18"/>
          <w:szCs w:val="18"/>
        </w:rPr>
        <w:t xml:space="preserve"> die entsprechenden Regelungen evaluieren und in</w:t>
      </w:r>
      <w:r w:rsidRPr="009159E1">
        <w:rPr>
          <w:rFonts w:ascii="Melior Com" w:hAnsi="Melior Com"/>
          <w:sz w:val="18"/>
          <w:szCs w:val="18"/>
        </w:rPr>
        <w:t>s</w:t>
      </w:r>
      <w:r w:rsidRPr="009159E1">
        <w:rPr>
          <w:rFonts w:ascii="Melior Com" w:hAnsi="Melior Com"/>
          <w:sz w:val="18"/>
          <w:szCs w:val="18"/>
        </w:rPr>
        <w:t>besondere klären, ob alle Gruppen von Menschen mit Behinderungen ausreichend berücksichtigt sind und sich die Instrumente des BGG bewährt haben.</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Die Bundesregierung wird des Weiteren in den nächsten Jahren verstärkt die Diskriminierung b</w:t>
      </w:r>
      <w:r w:rsidRPr="009159E1">
        <w:rPr>
          <w:rFonts w:ascii="Melior Com" w:hAnsi="Melior Com"/>
          <w:b/>
          <w:sz w:val="18"/>
          <w:szCs w:val="18"/>
        </w:rPr>
        <w:t>e</w:t>
      </w:r>
      <w:r w:rsidRPr="009159E1">
        <w:rPr>
          <w:rFonts w:ascii="Melior Com" w:hAnsi="Melior Com"/>
          <w:b/>
          <w:sz w:val="18"/>
          <w:szCs w:val="18"/>
        </w:rPr>
        <w:t>hinderter Menschen im privaten Bereich in den F</w:t>
      </w:r>
      <w:r w:rsidRPr="009159E1">
        <w:rPr>
          <w:rFonts w:ascii="Melior Com" w:hAnsi="Melior Com"/>
          <w:b/>
          <w:sz w:val="18"/>
          <w:szCs w:val="18"/>
        </w:rPr>
        <w:t>o</w:t>
      </w:r>
      <w:r w:rsidRPr="009159E1">
        <w:rPr>
          <w:rFonts w:ascii="Melior Com" w:hAnsi="Melior Com"/>
          <w:b/>
          <w:sz w:val="18"/>
          <w:szCs w:val="18"/>
        </w:rPr>
        <w:t xml:space="preserve">kus der Öffentlichkeit stellen. </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Dazu wird die Antidiskriminierungsstelle des Bu</w:t>
      </w:r>
      <w:r w:rsidRPr="009159E1">
        <w:rPr>
          <w:rFonts w:ascii="Melior Com" w:hAnsi="Melior Com"/>
          <w:sz w:val="18"/>
          <w:szCs w:val="18"/>
        </w:rPr>
        <w:t>n</w:t>
      </w:r>
      <w:r w:rsidRPr="009159E1">
        <w:rPr>
          <w:rFonts w:ascii="Melior Com" w:hAnsi="Melior Com"/>
          <w:sz w:val="18"/>
          <w:szCs w:val="18"/>
        </w:rPr>
        <w:t>des im Jahr 2013 ein Themenjahr zum Diskrimini</w:t>
      </w:r>
      <w:r w:rsidRPr="009159E1">
        <w:rPr>
          <w:rFonts w:ascii="Melior Com" w:hAnsi="Melior Com"/>
          <w:sz w:val="18"/>
          <w:szCs w:val="18"/>
        </w:rPr>
        <w:t>e</w:t>
      </w:r>
      <w:r w:rsidRPr="009159E1">
        <w:rPr>
          <w:rFonts w:ascii="Melior Com" w:hAnsi="Melior Com"/>
          <w:sz w:val="18"/>
          <w:szCs w:val="18"/>
        </w:rPr>
        <w:t>rungsgrund Behinderung initiieren.</w:t>
      </w:r>
    </w:p>
    <w:p w:rsidR="009159E1" w:rsidRPr="009159E1" w:rsidRDefault="009159E1" w:rsidP="00612A9A">
      <w:pPr>
        <w:spacing w:before="300" w:line="200" w:lineRule="exact"/>
        <w:ind w:left="720" w:hanging="720"/>
        <w:jc w:val="both"/>
        <w:rPr>
          <w:rFonts w:ascii="Melior Com" w:hAnsi="Melior Com"/>
          <w:b/>
          <w:bCs/>
          <w:sz w:val="18"/>
          <w:szCs w:val="18"/>
        </w:rPr>
      </w:pPr>
      <w:bookmarkStart w:id="58" w:name="_Toc293997032"/>
      <w:r w:rsidRPr="009159E1">
        <w:rPr>
          <w:rFonts w:ascii="Melior Com" w:hAnsi="Melior Com"/>
          <w:b/>
          <w:bCs/>
          <w:sz w:val="18"/>
          <w:szCs w:val="18"/>
        </w:rPr>
        <w:t>3.10.2</w:t>
      </w:r>
      <w:r w:rsidRPr="009159E1">
        <w:rPr>
          <w:rFonts w:ascii="Melior Com" w:hAnsi="Melior Com"/>
          <w:b/>
          <w:bCs/>
          <w:sz w:val="18"/>
          <w:szCs w:val="18"/>
        </w:rPr>
        <w:tab/>
        <w:t>Anerkennung einer Behinderung</w:t>
      </w:r>
      <w:bookmarkEnd w:id="58"/>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Die Auswirkungen einer Behinderung auf die Tei</w:t>
      </w:r>
      <w:r w:rsidRPr="009159E1">
        <w:rPr>
          <w:rFonts w:ascii="Melior Com" w:hAnsi="Melior Com"/>
          <w:sz w:val="18"/>
          <w:szCs w:val="18"/>
        </w:rPr>
        <w:t>l</w:t>
      </w:r>
      <w:r w:rsidRPr="009159E1">
        <w:rPr>
          <w:rFonts w:ascii="Melior Com" w:hAnsi="Melior Com"/>
          <w:sz w:val="18"/>
          <w:szCs w:val="18"/>
        </w:rPr>
        <w:t>habe am Leben in der Gesellschaft werden auf A</w:t>
      </w:r>
      <w:r w:rsidRPr="009159E1">
        <w:rPr>
          <w:rFonts w:ascii="Melior Com" w:hAnsi="Melior Com"/>
          <w:sz w:val="18"/>
          <w:szCs w:val="18"/>
        </w:rPr>
        <w:t>n</w:t>
      </w:r>
      <w:r w:rsidRPr="009159E1">
        <w:rPr>
          <w:rFonts w:ascii="Melior Com" w:hAnsi="Melior Com"/>
          <w:sz w:val="18"/>
          <w:szCs w:val="18"/>
        </w:rPr>
        <w:t>trag des Betroffenen als Grad der Behinderung nach Zehnergraden abgestuft festgestellt. Die mögliche I</w:t>
      </w:r>
      <w:r w:rsidRPr="009159E1">
        <w:rPr>
          <w:rFonts w:ascii="Melior Com" w:hAnsi="Melior Com"/>
          <w:sz w:val="18"/>
          <w:szCs w:val="18"/>
        </w:rPr>
        <w:t>n</w:t>
      </w:r>
      <w:r w:rsidRPr="009159E1">
        <w:rPr>
          <w:rFonts w:ascii="Melior Com" w:hAnsi="Melior Com"/>
          <w:sz w:val="18"/>
          <w:szCs w:val="18"/>
        </w:rPr>
        <w:t>anspruchnahme von Nachteilsausgleichen - einem wesentlichen Instrument zur Unterstützung der Al</w:t>
      </w:r>
      <w:r w:rsidRPr="009159E1">
        <w:rPr>
          <w:rFonts w:ascii="Melior Com" w:hAnsi="Melior Com"/>
          <w:sz w:val="18"/>
          <w:szCs w:val="18"/>
        </w:rPr>
        <w:t>l</w:t>
      </w:r>
      <w:r w:rsidRPr="009159E1">
        <w:rPr>
          <w:rFonts w:ascii="Melior Com" w:hAnsi="Melior Com"/>
          <w:sz w:val="18"/>
          <w:szCs w:val="18"/>
        </w:rPr>
        <w:t>tagsgestaltung von Menschen mit Behinderungen und somit der Inklusion - ist unter anderem abhä</w:t>
      </w:r>
      <w:r w:rsidRPr="009159E1">
        <w:rPr>
          <w:rFonts w:ascii="Melior Com" w:hAnsi="Melior Com"/>
          <w:sz w:val="18"/>
          <w:szCs w:val="18"/>
        </w:rPr>
        <w:t>n</w:t>
      </w:r>
      <w:r w:rsidRPr="009159E1">
        <w:rPr>
          <w:rFonts w:ascii="Melior Com" w:hAnsi="Melior Com"/>
          <w:sz w:val="18"/>
          <w:szCs w:val="18"/>
        </w:rPr>
        <w:t xml:space="preserve">gig von der Höhe des Grades der Behinderung. Im Verlauf des Anerkennungsverfahrens erfolgt eine ärztliche Begutachtung, der als verbindliche Norm die „Versorgungsmedizinischen Grundsätze“ der Versorgungsmedizin-Verordnung (VersMedV) zu Grunde zu legen sind. </w:t>
      </w:r>
    </w:p>
    <w:p w:rsidR="009159E1" w:rsidRPr="009159E1" w:rsidRDefault="009159E1" w:rsidP="00223A72">
      <w:pPr>
        <w:spacing w:before="50" w:line="200" w:lineRule="exact"/>
        <w:jc w:val="both"/>
        <w:rPr>
          <w:rFonts w:ascii="Melior Com" w:hAnsi="Melior Com"/>
          <w:b/>
          <w:sz w:val="18"/>
          <w:szCs w:val="18"/>
        </w:rPr>
      </w:pPr>
      <w:r w:rsidRPr="009159E1">
        <w:rPr>
          <w:rFonts w:ascii="Melior Com" w:hAnsi="Melior Com"/>
          <w:b/>
          <w:sz w:val="18"/>
          <w:szCs w:val="18"/>
        </w:rPr>
        <w:t>Behinderte Menschen beklagen eine mangelnde Qualität der Begutachtung. Als Ursachen benennen sie die Überarbeitungsbedürftigkeit der Begutac</w:t>
      </w:r>
      <w:r w:rsidRPr="009159E1">
        <w:rPr>
          <w:rFonts w:ascii="Melior Com" w:hAnsi="Melior Com"/>
          <w:b/>
          <w:sz w:val="18"/>
          <w:szCs w:val="18"/>
        </w:rPr>
        <w:t>h</w:t>
      </w:r>
      <w:r w:rsidRPr="009159E1">
        <w:rPr>
          <w:rFonts w:ascii="Melior Com" w:hAnsi="Melior Com"/>
          <w:b/>
          <w:sz w:val="18"/>
          <w:szCs w:val="18"/>
        </w:rPr>
        <w:t>tungsgrundsätze und eine uneinheitliche Durchfü</w:t>
      </w:r>
      <w:r w:rsidRPr="009159E1">
        <w:rPr>
          <w:rFonts w:ascii="Melior Com" w:hAnsi="Melior Com"/>
          <w:b/>
          <w:sz w:val="18"/>
          <w:szCs w:val="18"/>
        </w:rPr>
        <w:t>h</w:t>
      </w:r>
      <w:r w:rsidRPr="009159E1">
        <w:rPr>
          <w:rFonts w:ascii="Melior Com" w:hAnsi="Melior Com"/>
          <w:b/>
          <w:sz w:val="18"/>
          <w:szCs w:val="18"/>
        </w:rPr>
        <w:t xml:space="preserve">rung. </w:t>
      </w:r>
    </w:p>
    <w:p w:rsidR="009159E1" w:rsidRPr="009159E1" w:rsidRDefault="009159E1" w:rsidP="00223A72">
      <w:pPr>
        <w:spacing w:before="50" w:line="200" w:lineRule="exact"/>
        <w:jc w:val="both"/>
        <w:rPr>
          <w:rFonts w:ascii="Melior Com" w:hAnsi="Melior Com"/>
          <w:sz w:val="18"/>
          <w:szCs w:val="18"/>
        </w:rPr>
      </w:pPr>
      <w:r w:rsidRPr="009159E1">
        <w:rPr>
          <w:rFonts w:ascii="Melior Com" w:hAnsi="Melior Com"/>
          <w:sz w:val="18"/>
          <w:szCs w:val="18"/>
        </w:rPr>
        <w:t>Durch eine hohe Qualität der Begutachtungsgrun</w:t>
      </w:r>
      <w:r w:rsidRPr="009159E1">
        <w:rPr>
          <w:rFonts w:ascii="Melior Com" w:hAnsi="Melior Com"/>
          <w:sz w:val="18"/>
          <w:szCs w:val="18"/>
        </w:rPr>
        <w:t>d</w:t>
      </w:r>
      <w:r w:rsidRPr="009159E1">
        <w:rPr>
          <w:rFonts w:ascii="Melior Com" w:hAnsi="Melior Com"/>
          <w:sz w:val="18"/>
          <w:szCs w:val="18"/>
        </w:rPr>
        <w:t>sätze und länderübergreifende Qualitätsstandards in der Durchführung kann das Ziel einer einheitlichen und gerechten Bewertung des Ausmaßes der Behi</w:t>
      </w:r>
      <w:r w:rsidRPr="009159E1">
        <w:rPr>
          <w:rFonts w:ascii="Melior Com" w:hAnsi="Melior Com"/>
          <w:sz w:val="18"/>
          <w:szCs w:val="18"/>
        </w:rPr>
        <w:t>n</w:t>
      </w:r>
      <w:r w:rsidRPr="009159E1">
        <w:rPr>
          <w:rFonts w:ascii="Melior Com" w:hAnsi="Melior Com"/>
          <w:sz w:val="18"/>
          <w:szCs w:val="18"/>
        </w:rPr>
        <w:t>derungen erreicht werden. Zum einen ist die Anpa</w:t>
      </w:r>
      <w:r w:rsidRPr="009159E1">
        <w:rPr>
          <w:rFonts w:ascii="Melior Com" w:hAnsi="Melior Com"/>
          <w:sz w:val="18"/>
          <w:szCs w:val="18"/>
        </w:rPr>
        <w:t>s</w:t>
      </w:r>
      <w:r w:rsidRPr="009159E1">
        <w:rPr>
          <w:rFonts w:ascii="Melior Com" w:hAnsi="Melior Com"/>
          <w:sz w:val="18"/>
          <w:szCs w:val="18"/>
        </w:rPr>
        <w:t>sung der „Versorgungsmedizinischen Grundsätze“ an den derzeitigen Stand der evidenzbasierten M</w:t>
      </w:r>
      <w:r w:rsidRPr="009159E1">
        <w:rPr>
          <w:rFonts w:ascii="Melior Com" w:hAnsi="Melior Com"/>
          <w:sz w:val="18"/>
          <w:szCs w:val="18"/>
        </w:rPr>
        <w:t>e</w:t>
      </w:r>
      <w:r w:rsidRPr="009159E1">
        <w:rPr>
          <w:rFonts w:ascii="Melior Com" w:hAnsi="Melior Com"/>
          <w:sz w:val="18"/>
          <w:szCs w:val="18"/>
        </w:rPr>
        <w:t xml:space="preserve">dizin ebenso erforderlich wie die Implementierung des bio-psycho-sozialen Modells der </w:t>
      </w:r>
      <w:r w:rsidRPr="009159E1">
        <w:rPr>
          <w:rFonts w:ascii="Melior Com" w:hAnsi="Melior Com"/>
          <w:bCs/>
          <w:sz w:val="18"/>
          <w:szCs w:val="18"/>
        </w:rPr>
        <w:t>Internationalen Klassifikation der Funktionsfähigkeit, Behinderung und Gesundheit (ICF)</w:t>
      </w:r>
      <w:r w:rsidRPr="009159E1">
        <w:rPr>
          <w:rFonts w:ascii="Melior Com" w:hAnsi="Melior Com"/>
          <w:sz w:val="18"/>
          <w:szCs w:val="18"/>
        </w:rPr>
        <w:t>. Zum anderen wird die Bu</w:t>
      </w:r>
      <w:r w:rsidRPr="009159E1">
        <w:rPr>
          <w:rFonts w:ascii="Melior Com" w:hAnsi="Melior Com"/>
          <w:sz w:val="18"/>
          <w:szCs w:val="18"/>
        </w:rPr>
        <w:t>n</w:t>
      </w:r>
      <w:r w:rsidRPr="009159E1">
        <w:rPr>
          <w:rFonts w:ascii="Melior Com" w:hAnsi="Melior Com"/>
          <w:sz w:val="18"/>
          <w:szCs w:val="18"/>
        </w:rPr>
        <w:t>desregierung in Kooperation mit den Ländern auf einen hohen, einheitlichen Qualitätsstandard bei der Durchführung der Begutachtung im Schwerbehi</w:t>
      </w:r>
      <w:r w:rsidRPr="009159E1">
        <w:rPr>
          <w:rFonts w:ascii="Melior Com" w:hAnsi="Melior Com"/>
          <w:sz w:val="18"/>
          <w:szCs w:val="18"/>
        </w:rPr>
        <w:t>n</w:t>
      </w:r>
      <w:r w:rsidRPr="009159E1">
        <w:rPr>
          <w:rFonts w:ascii="Melior Com" w:hAnsi="Melior Com"/>
          <w:sz w:val="18"/>
          <w:szCs w:val="18"/>
        </w:rPr>
        <w:t>dertenrecht und Sozialen Entschädigungsrecht hi</w:t>
      </w:r>
      <w:r w:rsidRPr="009159E1">
        <w:rPr>
          <w:rFonts w:ascii="Melior Com" w:hAnsi="Melior Com"/>
          <w:sz w:val="18"/>
          <w:szCs w:val="18"/>
        </w:rPr>
        <w:t>n</w:t>
      </w:r>
      <w:r w:rsidRPr="009159E1">
        <w:rPr>
          <w:rFonts w:ascii="Melior Com" w:hAnsi="Melior Com"/>
          <w:sz w:val="18"/>
          <w:szCs w:val="18"/>
        </w:rPr>
        <w:t>wirken.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Der Schwerbehindertenausweis soll ein Bankkarte</w:t>
      </w:r>
      <w:r w:rsidRPr="009159E1">
        <w:rPr>
          <w:rFonts w:ascii="Melior Com" w:hAnsi="Melior Com"/>
          <w:sz w:val="18"/>
          <w:szCs w:val="18"/>
        </w:rPr>
        <w:t>n</w:t>
      </w:r>
      <w:r w:rsidRPr="009159E1">
        <w:rPr>
          <w:rFonts w:ascii="Melior Com" w:hAnsi="Melior Com"/>
          <w:sz w:val="18"/>
          <w:szCs w:val="18"/>
        </w:rPr>
        <w:t>format erhalten und benutzerfreundlicher werden.</w:t>
      </w:r>
    </w:p>
    <w:p w:rsidR="009159E1" w:rsidRPr="009159E1" w:rsidRDefault="009159E1" w:rsidP="00612A9A">
      <w:pPr>
        <w:spacing w:before="300" w:line="200" w:lineRule="exact"/>
        <w:ind w:left="720" w:hanging="720"/>
        <w:jc w:val="both"/>
        <w:rPr>
          <w:rFonts w:ascii="Melior Com" w:hAnsi="Melior Com"/>
          <w:b/>
          <w:bCs/>
          <w:sz w:val="18"/>
          <w:szCs w:val="18"/>
        </w:rPr>
      </w:pPr>
      <w:bookmarkStart w:id="59" w:name="_Toc293997033"/>
      <w:r w:rsidRPr="009159E1">
        <w:rPr>
          <w:rFonts w:ascii="Melior Com" w:hAnsi="Melior Com"/>
          <w:b/>
          <w:bCs/>
          <w:sz w:val="18"/>
          <w:szCs w:val="18"/>
        </w:rPr>
        <w:lastRenderedPageBreak/>
        <w:t>3.10.3</w:t>
      </w:r>
      <w:r w:rsidRPr="009159E1">
        <w:rPr>
          <w:rFonts w:ascii="Melior Com" w:hAnsi="Melior Com"/>
          <w:b/>
          <w:bCs/>
          <w:sz w:val="18"/>
          <w:szCs w:val="18"/>
        </w:rPr>
        <w:tab/>
        <w:t>Empowerment (Selbstkompetenz)</w:t>
      </w:r>
      <w:bookmarkEnd w:id="59"/>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Die Selbsthilfe und Verbände behinderter Menschen leisten einen bedeutenden Beitrag zur gleichberec</w:t>
      </w:r>
      <w:r w:rsidRPr="009159E1">
        <w:rPr>
          <w:rFonts w:ascii="Melior Com" w:hAnsi="Melior Com"/>
          <w:sz w:val="18"/>
          <w:szCs w:val="18"/>
        </w:rPr>
        <w:t>h</w:t>
      </w:r>
      <w:r w:rsidRPr="009159E1">
        <w:rPr>
          <w:rFonts w:ascii="Melior Com" w:hAnsi="Melior Com"/>
          <w:sz w:val="18"/>
          <w:szCs w:val="18"/>
        </w:rPr>
        <w:t xml:space="preserve">tigten Teilhabe behinderter und von Behinderung bedrohter Menschen am gesellschaftlichen Leben. Daher haben die Rehabilitationsträger eine </w:t>
      </w:r>
      <w:r w:rsidRPr="009159E1">
        <w:rPr>
          <w:rFonts w:ascii="Melior Com" w:hAnsi="Melior Com"/>
          <w:b/>
          <w:sz w:val="18"/>
          <w:szCs w:val="18"/>
        </w:rPr>
        <w:t>Gemei</w:t>
      </w:r>
      <w:r w:rsidRPr="009159E1">
        <w:rPr>
          <w:rFonts w:ascii="Melior Com" w:hAnsi="Melior Com"/>
          <w:b/>
          <w:sz w:val="18"/>
          <w:szCs w:val="18"/>
        </w:rPr>
        <w:t>n</w:t>
      </w:r>
      <w:r w:rsidRPr="009159E1">
        <w:rPr>
          <w:rFonts w:ascii="Melior Com" w:hAnsi="Melior Com"/>
          <w:b/>
          <w:sz w:val="18"/>
          <w:szCs w:val="18"/>
        </w:rPr>
        <w:t>same Empfehlung zur Förderung der Selbsthilfe</w:t>
      </w:r>
      <w:r w:rsidRPr="009159E1">
        <w:rPr>
          <w:rFonts w:ascii="Melior Com" w:hAnsi="Melior Com"/>
          <w:sz w:val="18"/>
          <w:szCs w:val="18"/>
        </w:rPr>
        <w:t xml:space="preserve"> a</w:t>
      </w:r>
      <w:r w:rsidRPr="009159E1">
        <w:rPr>
          <w:rFonts w:ascii="Melior Com" w:hAnsi="Melior Com"/>
          <w:sz w:val="18"/>
          <w:szCs w:val="18"/>
        </w:rPr>
        <w:t>b</w:t>
      </w:r>
      <w:r w:rsidRPr="009159E1">
        <w:rPr>
          <w:rFonts w:ascii="Melior Com" w:hAnsi="Melior Com"/>
          <w:sz w:val="18"/>
          <w:szCs w:val="18"/>
        </w:rPr>
        <w:t>geschlossen. So haben beispielsweise die Träger der Krankenkassen die Selbsthilfe im Jahr 2009 mit ca. 40 Millionen Euro gefördert.</w:t>
      </w:r>
    </w:p>
    <w:p w:rsidR="009159E1"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9159E1" w:rsidRPr="00223A72">
        <w:rPr>
          <w:rFonts w:ascii="Latha" w:hAnsi="Latha" w:cs="Latha"/>
          <w:sz w:val="16"/>
          <w:szCs w:val="16"/>
        </w:rPr>
        <w:t xml:space="preserve"> </w:t>
      </w:r>
    </w:p>
    <w:p w:rsidR="009159E1" w:rsidRPr="00223A72" w:rsidRDefault="009159E1"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223A72">
        <w:rPr>
          <w:rFonts w:ascii="Latha" w:hAnsi="Latha" w:cs="Latha"/>
          <w:sz w:val="16"/>
          <w:szCs w:val="16"/>
        </w:rPr>
        <w:t>Es gibt eine Beteiligungskultur auf allen politischen Ebenen, die sicherstellt, dass behinderte Menschen bei allen Entscheidungen, die sich auf die Lebenssituation von Menschen mit Behinderungen beziehen, verbindlich einbezogen werden.</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Die Einbeziehung der Verbände behinderter Me</w:t>
      </w:r>
      <w:r w:rsidRPr="009159E1">
        <w:rPr>
          <w:rFonts w:ascii="Melior Com" w:hAnsi="Melior Com"/>
          <w:b/>
          <w:sz w:val="18"/>
          <w:szCs w:val="18"/>
        </w:rPr>
        <w:t>n</w:t>
      </w:r>
      <w:r w:rsidRPr="009159E1">
        <w:rPr>
          <w:rFonts w:ascii="Melior Com" w:hAnsi="Melior Com"/>
          <w:b/>
          <w:sz w:val="18"/>
          <w:szCs w:val="18"/>
        </w:rPr>
        <w:t>schen bei der Umsetzung der UN-Behinderten</w:t>
      </w:r>
      <w:r w:rsidR="00375EDE">
        <w:rPr>
          <w:rFonts w:ascii="Melior Com" w:hAnsi="Melior Com"/>
          <w:b/>
          <w:sz w:val="18"/>
          <w:szCs w:val="18"/>
        </w:rPr>
        <w:t>-</w:t>
      </w:r>
      <w:r w:rsidRPr="009159E1">
        <w:rPr>
          <w:rFonts w:ascii="Melior Com" w:hAnsi="Melior Com"/>
          <w:b/>
          <w:sz w:val="18"/>
          <w:szCs w:val="18"/>
        </w:rPr>
        <w:t>rechtskonvention und der Erstellung des Nationalen Aktionsplans war der Bundesregierung von Anfang an ein wichtiges Anliegen.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Dem ist sie durch zahlreiche Konferenzen, Anh</w:t>
      </w:r>
      <w:r w:rsidRPr="009159E1">
        <w:rPr>
          <w:rFonts w:ascii="Melior Com" w:hAnsi="Melior Com"/>
          <w:sz w:val="18"/>
          <w:szCs w:val="18"/>
        </w:rPr>
        <w:t>ö</w:t>
      </w:r>
      <w:r w:rsidRPr="009159E1">
        <w:rPr>
          <w:rFonts w:ascii="Melior Com" w:hAnsi="Melior Com"/>
          <w:sz w:val="18"/>
          <w:szCs w:val="18"/>
        </w:rPr>
        <w:t>rungen, Diskussionen und direkten Austausch nac</w:t>
      </w:r>
      <w:r w:rsidRPr="009159E1">
        <w:rPr>
          <w:rFonts w:ascii="Melior Com" w:hAnsi="Melior Com"/>
          <w:sz w:val="18"/>
          <w:szCs w:val="18"/>
        </w:rPr>
        <w:t>h</w:t>
      </w:r>
      <w:r w:rsidRPr="009159E1">
        <w:rPr>
          <w:rFonts w:ascii="Melior Com" w:hAnsi="Melior Com"/>
          <w:sz w:val="18"/>
          <w:szCs w:val="18"/>
        </w:rPr>
        <w:t xml:space="preserve">gekommen (siehe Kapitel 1 und 5). </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Zwei Gremien der Zivilgesellschaft begleiten sei</w:t>
      </w:r>
      <w:r w:rsidRPr="009159E1">
        <w:rPr>
          <w:rFonts w:ascii="Melior Com" w:hAnsi="Melior Com"/>
          <w:b/>
          <w:sz w:val="18"/>
          <w:szCs w:val="18"/>
        </w:rPr>
        <w:t>t</w:t>
      </w:r>
      <w:r w:rsidRPr="009159E1">
        <w:rPr>
          <w:rFonts w:ascii="Melior Com" w:hAnsi="Melior Com"/>
          <w:b/>
          <w:sz w:val="18"/>
          <w:szCs w:val="18"/>
        </w:rPr>
        <w:t>dem die Erstellung und Umsetzung des Nationalen Aktionsplans (siehe Kapitel 5.2.3):</w:t>
      </w:r>
    </w:p>
    <w:p w:rsidR="009159E1" w:rsidRPr="009159E1" w:rsidRDefault="009159E1" w:rsidP="009159E1">
      <w:pPr>
        <w:numPr>
          <w:ilvl w:val="0"/>
          <w:numId w:val="19"/>
        </w:numPr>
        <w:tabs>
          <w:tab w:val="num" w:pos="360"/>
        </w:tabs>
        <w:spacing w:before="100" w:line="200" w:lineRule="exact"/>
        <w:jc w:val="both"/>
        <w:rPr>
          <w:rFonts w:ascii="Melior Com" w:hAnsi="Melior Com"/>
          <w:sz w:val="18"/>
          <w:szCs w:val="18"/>
        </w:rPr>
      </w:pPr>
      <w:r w:rsidRPr="009159E1">
        <w:rPr>
          <w:rFonts w:ascii="Melior Com" w:hAnsi="Melior Com"/>
          <w:sz w:val="18"/>
          <w:szCs w:val="18"/>
        </w:rPr>
        <w:t>der Ausschuss zum Nationalen Aktionsplan beim Bundesministerium für Arbeit und Sozi</w:t>
      </w:r>
      <w:r w:rsidRPr="009159E1">
        <w:rPr>
          <w:rFonts w:ascii="Melior Com" w:hAnsi="Melior Com"/>
          <w:sz w:val="18"/>
          <w:szCs w:val="18"/>
        </w:rPr>
        <w:t>a</w:t>
      </w:r>
      <w:r w:rsidRPr="009159E1">
        <w:rPr>
          <w:rFonts w:ascii="Melior Com" w:hAnsi="Melior Com"/>
          <w:sz w:val="18"/>
          <w:szCs w:val="18"/>
        </w:rPr>
        <w:t>les sowie</w:t>
      </w:r>
    </w:p>
    <w:p w:rsidR="009159E1" w:rsidRPr="009159E1" w:rsidRDefault="009159E1" w:rsidP="009159E1">
      <w:pPr>
        <w:numPr>
          <w:ilvl w:val="0"/>
          <w:numId w:val="19"/>
        </w:numPr>
        <w:tabs>
          <w:tab w:val="num" w:pos="360"/>
        </w:tabs>
        <w:spacing w:before="100" w:line="200" w:lineRule="exact"/>
        <w:jc w:val="both"/>
        <w:rPr>
          <w:rFonts w:ascii="Melior Com" w:hAnsi="Melior Com"/>
          <w:sz w:val="18"/>
          <w:szCs w:val="18"/>
        </w:rPr>
      </w:pPr>
      <w:r w:rsidRPr="009159E1">
        <w:rPr>
          <w:rFonts w:ascii="Melior Com" w:hAnsi="Melior Com"/>
          <w:sz w:val="18"/>
          <w:szCs w:val="18"/>
        </w:rPr>
        <w:t>der Inklusionsbeirat des Beauftragten der Bu</w:t>
      </w:r>
      <w:r w:rsidRPr="009159E1">
        <w:rPr>
          <w:rFonts w:ascii="Melior Com" w:hAnsi="Melior Com"/>
          <w:sz w:val="18"/>
          <w:szCs w:val="18"/>
        </w:rPr>
        <w:t>n</w:t>
      </w:r>
      <w:r w:rsidRPr="009159E1">
        <w:rPr>
          <w:rFonts w:ascii="Melior Com" w:hAnsi="Melior Com"/>
          <w:sz w:val="18"/>
          <w:szCs w:val="18"/>
        </w:rPr>
        <w:t>desregierung für die Belange behinderter Me</w:t>
      </w:r>
      <w:r w:rsidRPr="009159E1">
        <w:rPr>
          <w:rFonts w:ascii="Melior Com" w:hAnsi="Melior Com"/>
          <w:sz w:val="18"/>
          <w:szCs w:val="18"/>
        </w:rPr>
        <w:t>n</w:t>
      </w:r>
      <w:r w:rsidRPr="009159E1">
        <w:rPr>
          <w:rFonts w:ascii="Melior Com" w:hAnsi="Melior Com"/>
          <w:sz w:val="18"/>
          <w:szCs w:val="18"/>
        </w:rPr>
        <w:t>schen.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Auch vor Inkrafttreten der UN-Behindertenrechts</w:t>
      </w:r>
      <w:r>
        <w:rPr>
          <w:rFonts w:ascii="Melior Com" w:hAnsi="Melior Com"/>
          <w:sz w:val="18"/>
          <w:szCs w:val="18"/>
        </w:rPr>
        <w:t>-</w:t>
      </w:r>
      <w:r w:rsidRPr="009159E1">
        <w:rPr>
          <w:rFonts w:ascii="Melior Com" w:hAnsi="Melior Com"/>
          <w:sz w:val="18"/>
          <w:szCs w:val="18"/>
        </w:rPr>
        <w:t>konvention waren die Verbände behinderter Me</w:t>
      </w:r>
      <w:r w:rsidRPr="009159E1">
        <w:rPr>
          <w:rFonts w:ascii="Melior Com" w:hAnsi="Melior Com"/>
          <w:sz w:val="18"/>
          <w:szCs w:val="18"/>
        </w:rPr>
        <w:t>n</w:t>
      </w:r>
      <w:r w:rsidRPr="009159E1">
        <w:rPr>
          <w:rFonts w:ascii="Melior Com" w:hAnsi="Melior Com"/>
          <w:sz w:val="18"/>
          <w:szCs w:val="18"/>
        </w:rPr>
        <w:t>schen schon intensiv in politische Entscheidung</w:t>
      </w:r>
      <w:r w:rsidRPr="009159E1">
        <w:rPr>
          <w:rFonts w:ascii="Melior Com" w:hAnsi="Melior Com"/>
          <w:sz w:val="18"/>
          <w:szCs w:val="18"/>
        </w:rPr>
        <w:t>s</w:t>
      </w:r>
      <w:r w:rsidRPr="009159E1">
        <w:rPr>
          <w:rFonts w:ascii="Melior Com" w:hAnsi="Melior Com"/>
          <w:sz w:val="18"/>
          <w:szCs w:val="18"/>
        </w:rPr>
        <w:t>prozesse eingebunden, so etwa bei der Erarbeitung des Neunten Buches Sozialgesetzbuch oder des B</w:t>
      </w:r>
      <w:r w:rsidRPr="009159E1">
        <w:rPr>
          <w:rFonts w:ascii="Melior Com" w:hAnsi="Melior Com"/>
          <w:sz w:val="18"/>
          <w:szCs w:val="18"/>
        </w:rPr>
        <w:t>e</w:t>
      </w:r>
      <w:r w:rsidRPr="009159E1">
        <w:rPr>
          <w:rFonts w:ascii="Melior Com" w:hAnsi="Melior Com"/>
          <w:sz w:val="18"/>
          <w:szCs w:val="18"/>
        </w:rPr>
        <w:t>hindertengleichstellungsgesetzes.</w:t>
      </w:r>
    </w:p>
    <w:p w:rsidR="009159E1" w:rsidRPr="009159E1" w:rsidRDefault="009159E1" w:rsidP="00223A72">
      <w:pPr>
        <w:spacing w:before="150" w:line="200" w:lineRule="exact"/>
        <w:jc w:val="both"/>
        <w:rPr>
          <w:rFonts w:ascii="Melior Com" w:hAnsi="Melior Com"/>
          <w:b/>
          <w:sz w:val="18"/>
          <w:szCs w:val="18"/>
        </w:rPr>
      </w:pPr>
      <w:r w:rsidRPr="009159E1">
        <w:rPr>
          <w:rFonts w:ascii="Melior Com" w:hAnsi="Melior Com"/>
          <w:b/>
          <w:sz w:val="18"/>
          <w:szCs w:val="18"/>
        </w:rPr>
        <w:t>Die Bundesregierung setzt sich zum Ziel, die Han</w:t>
      </w:r>
      <w:r w:rsidRPr="009159E1">
        <w:rPr>
          <w:rFonts w:ascii="Melior Com" w:hAnsi="Melior Com"/>
          <w:b/>
          <w:sz w:val="18"/>
          <w:szCs w:val="18"/>
        </w:rPr>
        <w:t>d</w:t>
      </w:r>
      <w:r w:rsidRPr="009159E1">
        <w:rPr>
          <w:rFonts w:ascii="Melior Com" w:hAnsi="Melior Com"/>
          <w:b/>
          <w:sz w:val="18"/>
          <w:szCs w:val="18"/>
        </w:rPr>
        <w:t>lungskompetenz der Verbände behinderter Me</w:t>
      </w:r>
      <w:r w:rsidRPr="009159E1">
        <w:rPr>
          <w:rFonts w:ascii="Melior Com" w:hAnsi="Melior Com"/>
          <w:b/>
          <w:sz w:val="18"/>
          <w:szCs w:val="18"/>
        </w:rPr>
        <w:t>n</w:t>
      </w:r>
      <w:r w:rsidRPr="009159E1">
        <w:rPr>
          <w:rFonts w:ascii="Melior Com" w:hAnsi="Melior Com"/>
          <w:b/>
          <w:sz w:val="18"/>
          <w:szCs w:val="18"/>
        </w:rPr>
        <w:t>schen zur Inanspruchnahme der ihnen zustehenden Rechte zu stärken. Gleichzeitig unterstreicht die Bundesregierung den Wert dauerhafter Vernetzung der Selbsthilfe untereinander.</w:t>
      </w:r>
    </w:p>
    <w:p w:rsidR="009159E1" w:rsidRPr="009159E1" w:rsidRDefault="009159E1" w:rsidP="00223A72">
      <w:pPr>
        <w:spacing w:before="150" w:line="200" w:lineRule="exact"/>
        <w:jc w:val="both"/>
        <w:rPr>
          <w:rFonts w:ascii="Melior Com" w:hAnsi="Melior Com"/>
          <w:sz w:val="18"/>
          <w:szCs w:val="18"/>
        </w:rPr>
      </w:pPr>
      <w:r w:rsidRPr="009159E1">
        <w:rPr>
          <w:rFonts w:ascii="Melior Com" w:hAnsi="Melior Com"/>
          <w:sz w:val="18"/>
          <w:szCs w:val="18"/>
        </w:rPr>
        <w:t>Die Förderung des Projekts „Diskriminierung</w:t>
      </w:r>
      <w:r w:rsidRPr="009159E1">
        <w:rPr>
          <w:rFonts w:ascii="Melior Com" w:hAnsi="Melior Com"/>
          <w:sz w:val="18"/>
          <w:szCs w:val="18"/>
        </w:rPr>
        <w:t>s</w:t>
      </w:r>
      <w:r w:rsidRPr="009159E1">
        <w:rPr>
          <w:rFonts w:ascii="Melior Com" w:hAnsi="Melior Com"/>
          <w:sz w:val="18"/>
          <w:szCs w:val="18"/>
        </w:rPr>
        <w:t xml:space="preserve">schutz: </w:t>
      </w:r>
      <w:r w:rsidRPr="009159E1">
        <w:rPr>
          <w:rFonts w:ascii="Melior Com" w:hAnsi="Melior Com"/>
          <w:bCs/>
          <w:sz w:val="18"/>
          <w:szCs w:val="18"/>
        </w:rPr>
        <w:t>Handlungskompetenz</w:t>
      </w:r>
      <w:r w:rsidRPr="009159E1">
        <w:rPr>
          <w:rFonts w:ascii="Melior Com" w:hAnsi="Melior Com"/>
          <w:sz w:val="18"/>
          <w:szCs w:val="18"/>
        </w:rPr>
        <w:t xml:space="preserve"> für Verbände“ des Deutschen Instituts für Menschenrechte wird de</w:t>
      </w:r>
      <w:r w:rsidRPr="009159E1">
        <w:rPr>
          <w:rFonts w:ascii="Melior Com" w:hAnsi="Melior Com"/>
          <w:sz w:val="18"/>
          <w:szCs w:val="18"/>
        </w:rPr>
        <w:t>s</w:t>
      </w:r>
      <w:r w:rsidRPr="009159E1">
        <w:rPr>
          <w:rFonts w:ascii="Melior Com" w:hAnsi="Melior Com"/>
          <w:sz w:val="18"/>
          <w:szCs w:val="18"/>
        </w:rPr>
        <w:t>halb fortgeführt.</w:t>
      </w:r>
    </w:p>
    <w:p w:rsidR="009159E1" w:rsidRPr="009159E1" w:rsidRDefault="009159E1" w:rsidP="00223A72">
      <w:pPr>
        <w:spacing w:before="150" w:line="200" w:lineRule="exact"/>
        <w:jc w:val="both"/>
        <w:rPr>
          <w:rFonts w:ascii="Melior Com" w:hAnsi="Melior Com"/>
          <w:sz w:val="18"/>
          <w:szCs w:val="18"/>
        </w:rPr>
      </w:pPr>
      <w:r w:rsidRPr="009159E1">
        <w:rPr>
          <w:rFonts w:ascii="Melior Com" w:hAnsi="Melior Com"/>
          <w:sz w:val="18"/>
          <w:szCs w:val="18"/>
        </w:rPr>
        <w:t>Auch die Rehabilitationsträger werden die Gemei</w:t>
      </w:r>
      <w:r w:rsidRPr="009159E1">
        <w:rPr>
          <w:rFonts w:ascii="Melior Com" w:hAnsi="Melior Com"/>
          <w:sz w:val="18"/>
          <w:szCs w:val="18"/>
        </w:rPr>
        <w:t>n</w:t>
      </w:r>
      <w:r w:rsidRPr="009159E1">
        <w:rPr>
          <w:rFonts w:ascii="Melior Com" w:hAnsi="Melior Com"/>
          <w:sz w:val="18"/>
          <w:szCs w:val="18"/>
        </w:rPr>
        <w:t>same Empfehlung zur Förderung der Selbsthilfe im Lichte der UN-Behindertenrechtskonvention weite</w:t>
      </w:r>
      <w:r w:rsidRPr="009159E1">
        <w:rPr>
          <w:rFonts w:ascii="Melior Com" w:hAnsi="Melior Com"/>
          <w:sz w:val="18"/>
          <w:szCs w:val="18"/>
        </w:rPr>
        <w:t>r</w:t>
      </w:r>
      <w:r w:rsidRPr="009159E1">
        <w:rPr>
          <w:rFonts w:ascii="Melior Com" w:hAnsi="Melior Com"/>
          <w:sz w:val="18"/>
          <w:szCs w:val="18"/>
        </w:rPr>
        <w:t>entwickeln.</w:t>
      </w:r>
    </w:p>
    <w:p w:rsidR="009159E1" w:rsidRPr="009159E1" w:rsidRDefault="009159E1" w:rsidP="00612A9A">
      <w:pPr>
        <w:spacing w:before="300" w:line="200" w:lineRule="exact"/>
        <w:ind w:left="720" w:hanging="720"/>
        <w:jc w:val="both"/>
        <w:rPr>
          <w:rFonts w:ascii="Melior Com" w:hAnsi="Melior Com"/>
          <w:b/>
          <w:bCs/>
          <w:sz w:val="18"/>
          <w:szCs w:val="18"/>
        </w:rPr>
      </w:pPr>
      <w:bookmarkStart w:id="60" w:name="_Toc293997034"/>
      <w:r w:rsidRPr="009159E1">
        <w:rPr>
          <w:rFonts w:ascii="Melior Com" w:hAnsi="Melior Com"/>
          <w:b/>
          <w:bCs/>
          <w:sz w:val="18"/>
          <w:szCs w:val="18"/>
        </w:rPr>
        <w:t>3.10.4</w:t>
      </w:r>
      <w:r w:rsidRPr="009159E1">
        <w:rPr>
          <w:rFonts w:ascii="Melior Com" w:hAnsi="Melior Com"/>
          <w:b/>
          <w:bCs/>
          <w:sz w:val="18"/>
          <w:szCs w:val="18"/>
        </w:rPr>
        <w:tab/>
        <w:t>Wahlen und politische Teilhabe</w:t>
      </w:r>
      <w:bookmarkEnd w:id="60"/>
    </w:p>
    <w:p w:rsidR="009159E1"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9159E1" w:rsidRPr="00223A72">
        <w:rPr>
          <w:rFonts w:ascii="Latha" w:hAnsi="Latha" w:cs="Latha"/>
          <w:sz w:val="16"/>
          <w:szCs w:val="16"/>
        </w:rPr>
        <w:t xml:space="preserve"> </w:t>
      </w:r>
    </w:p>
    <w:p w:rsidR="009159E1" w:rsidRPr="00223A72" w:rsidRDefault="009159E1"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223A72">
        <w:rPr>
          <w:rFonts w:ascii="Latha" w:hAnsi="Latha" w:cs="Latha"/>
          <w:sz w:val="16"/>
          <w:szCs w:val="16"/>
        </w:rPr>
        <w:lastRenderedPageBreak/>
        <w:t>Menschen mit Behinderungen stellen sich gleichberec</w:t>
      </w:r>
      <w:r w:rsidRPr="00223A72">
        <w:rPr>
          <w:rFonts w:ascii="Latha" w:hAnsi="Latha" w:cs="Latha"/>
          <w:sz w:val="16"/>
          <w:szCs w:val="16"/>
        </w:rPr>
        <w:t>h</w:t>
      </w:r>
      <w:r w:rsidRPr="00223A72">
        <w:rPr>
          <w:rFonts w:ascii="Latha" w:hAnsi="Latha" w:cs="Latha"/>
          <w:sz w:val="16"/>
          <w:szCs w:val="16"/>
        </w:rPr>
        <w:t>tigt zur Wahl. Niemand wird wegen seiner Behinderung benachteiligt oder diskriminiert.</w:t>
      </w:r>
    </w:p>
    <w:p w:rsidR="009159E1" w:rsidRPr="009159E1" w:rsidRDefault="009159E1" w:rsidP="00223A72">
      <w:pPr>
        <w:spacing w:before="200" w:line="200" w:lineRule="exact"/>
        <w:jc w:val="both"/>
        <w:rPr>
          <w:rFonts w:ascii="Melior Com" w:hAnsi="Melior Com"/>
          <w:sz w:val="18"/>
          <w:szCs w:val="18"/>
        </w:rPr>
      </w:pPr>
      <w:r w:rsidRPr="009159E1">
        <w:rPr>
          <w:rFonts w:ascii="Melior Com" w:hAnsi="Melior Com"/>
          <w:sz w:val="18"/>
          <w:szCs w:val="18"/>
        </w:rPr>
        <w:t>Entsprechend dem verfassungsrechtlichen Grun</w:t>
      </w:r>
      <w:r w:rsidRPr="009159E1">
        <w:rPr>
          <w:rFonts w:ascii="Melior Com" w:hAnsi="Melior Com"/>
          <w:sz w:val="18"/>
          <w:szCs w:val="18"/>
        </w:rPr>
        <w:t>d</w:t>
      </w:r>
      <w:r w:rsidRPr="009159E1">
        <w:rPr>
          <w:rFonts w:ascii="Melior Com" w:hAnsi="Melior Com"/>
          <w:sz w:val="18"/>
          <w:szCs w:val="18"/>
        </w:rPr>
        <w:t>satz der Allgemeinheit der Wahl steht selbstve</w:t>
      </w:r>
      <w:r w:rsidRPr="009159E1">
        <w:rPr>
          <w:rFonts w:ascii="Melior Com" w:hAnsi="Melior Com"/>
          <w:sz w:val="18"/>
          <w:szCs w:val="18"/>
        </w:rPr>
        <w:t>r</w:t>
      </w:r>
      <w:r w:rsidRPr="009159E1">
        <w:rPr>
          <w:rFonts w:ascii="Melior Com" w:hAnsi="Melior Com"/>
          <w:sz w:val="18"/>
          <w:szCs w:val="18"/>
        </w:rPr>
        <w:t>ständlich auch behinderten Menschen das aktive und passive Wahlrecht zu. In den deutschen Wah</w:t>
      </w:r>
      <w:r w:rsidRPr="009159E1">
        <w:rPr>
          <w:rFonts w:ascii="Melior Com" w:hAnsi="Melior Com"/>
          <w:sz w:val="18"/>
          <w:szCs w:val="18"/>
        </w:rPr>
        <w:t>l</w:t>
      </w:r>
      <w:r w:rsidRPr="009159E1">
        <w:rPr>
          <w:rFonts w:ascii="Melior Com" w:hAnsi="Melior Com"/>
          <w:sz w:val="18"/>
          <w:szCs w:val="18"/>
        </w:rPr>
        <w:t xml:space="preserve">gesetzen finden sich verschiedene Regelungen, mit denen die Möglichkeit zur barrierefreien Teilnahme an Wahlen garantiert werden soll. </w:t>
      </w:r>
    </w:p>
    <w:p w:rsidR="009159E1" w:rsidRPr="009159E1" w:rsidRDefault="009159E1" w:rsidP="00223A72">
      <w:pPr>
        <w:spacing w:before="150" w:line="200" w:lineRule="exact"/>
        <w:jc w:val="both"/>
        <w:rPr>
          <w:rFonts w:ascii="Melior Com" w:hAnsi="Melior Com"/>
          <w:b/>
          <w:sz w:val="18"/>
          <w:szCs w:val="18"/>
        </w:rPr>
      </w:pPr>
      <w:r w:rsidRPr="009159E1">
        <w:rPr>
          <w:rFonts w:ascii="Melior Com" w:hAnsi="Melior Com"/>
          <w:b/>
          <w:sz w:val="18"/>
          <w:szCs w:val="18"/>
        </w:rPr>
        <w:t>Die Bundesregierung setzt sich dafür ein, dass Me</w:t>
      </w:r>
      <w:r w:rsidRPr="009159E1">
        <w:rPr>
          <w:rFonts w:ascii="Melior Com" w:hAnsi="Melior Com"/>
          <w:b/>
          <w:sz w:val="18"/>
          <w:szCs w:val="18"/>
        </w:rPr>
        <w:t>n</w:t>
      </w:r>
      <w:r w:rsidRPr="009159E1">
        <w:rPr>
          <w:rFonts w:ascii="Melior Com" w:hAnsi="Melior Com"/>
          <w:b/>
          <w:sz w:val="18"/>
          <w:szCs w:val="18"/>
        </w:rPr>
        <w:t>schen mit Behinderungen gleichberechtigt mit and</w:t>
      </w:r>
      <w:r w:rsidRPr="009159E1">
        <w:rPr>
          <w:rFonts w:ascii="Melior Com" w:hAnsi="Melior Com"/>
          <w:b/>
          <w:sz w:val="18"/>
          <w:szCs w:val="18"/>
        </w:rPr>
        <w:t>e</w:t>
      </w:r>
      <w:r w:rsidRPr="009159E1">
        <w:rPr>
          <w:rFonts w:ascii="Melior Com" w:hAnsi="Melior Com"/>
          <w:b/>
          <w:sz w:val="18"/>
          <w:szCs w:val="18"/>
        </w:rPr>
        <w:t xml:space="preserve">ren wirksam und umfassend am politischen Leben teilhaben können. </w:t>
      </w:r>
    </w:p>
    <w:p w:rsidR="009159E1" w:rsidRPr="009159E1" w:rsidRDefault="009159E1" w:rsidP="00223A72">
      <w:pPr>
        <w:spacing w:before="150" w:line="200" w:lineRule="exact"/>
        <w:jc w:val="both"/>
        <w:rPr>
          <w:rFonts w:ascii="Melior Com" w:hAnsi="Melior Com"/>
          <w:sz w:val="18"/>
          <w:szCs w:val="18"/>
        </w:rPr>
      </w:pPr>
      <w:r w:rsidRPr="009159E1">
        <w:rPr>
          <w:rFonts w:ascii="Melior Com" w:hAnsi="Melior Com"/>
          <w:sz w:val="18"/>
          <w:szCs w:val="18"/>
        </w:rPr>
        <w:t>Vom Wahlrecht ausgeschlossen ist jedoch der- und diejenige, für den/die zur Besorgung aller Angel</w:t>
      </w:r>
      <w:r w:rsidRPr="009159E1">
        <w:rPr>
          <w:rFonts w:ascii="Melior Com" w:hAnsi="Melior Com"/>
          <w:sz w:val="18"/>
          <w:szCs w:val="18"/>
        </w:rPr>
        <w:t>e</w:t>
      </w:r>
      <w:r w:rsidRPr="009159E1">
        <w:rPr>
          <w:rFonts w:ascii="Melior Com" w:hAnsi="Melior Com"/>
          <w:sz w:val="18"/>
          <w:szCs w:val="18"/>
        </w:rPr>
        <w:t>genheiten ein Betreuer oder eine Betreuerin nicht nur durch einstweilige Anordnung bestellt ist oder der/die sich kraft gerichtlich verfügter Maßnahme der Besserung und Sicherung aufgrund einer im Z</w:t>
      </w:r>
      <w:r w:rsidRPr="009159E1">
        <w:rPr>
          <w:rFonts w:ascii="Melior Com" w:hAnsi="Melior Com"/>
          <w:sz w:val="18"/>
          <w:szCs w:val="18"/>
        </w:rPr>
        <w:t>u</w:t>
      </w:r>
      <w:r w:rsidRPr="009159E1">
        <w:rPr>
          <w:rFonts w:ascii="Melior Com" w:hAnsi="Melior Com"/>
          <w:sz w:val="18"/>
          <w:szCs w:val="18"/>
        </w:rPr>
        <w:t>stand der Schuldunfähigkeit begangenen rechtswi</w:t>
      </w:r>
      <w:r w:rsidRPr="009159E1">
        <w:rPr>
          <w:rFonts w:ascii="Melior Com" w:hAnsi="Melior Com"/>
          <w:sz w:val="18"/>
          <w:szCs w:val="18"/>
        </w:rPr>
        <w:t>d</w:t>
      </w:r>
      <w:r w:rsidRPr="009159E1">
        <w:rPr>
          <w:rFonts w:ascii="Melior Com" w:hAnsi="Melior Com"/>
          <w:sz w:val="18"/>
          <w:szCs w:val="18"/>
        </w:rPr>
        <w:t>rigen Tat in einem psychiatrischen Krankenhaus b</w:t>
      </w:r>
      <w:r w:rsidRPr="009159E1">
        <w:rPr>
          <w:rFonts w:ascii="Melior Com" w:hAnsi="Melior Com"/>
          <w:sz w:val="18"/>
          <w:szCs w:val="18"/>
        </w:rPr>
        <w:t>e</w:t>
      </w:r>
      <w:r w:rsidRPr="009159E1">
        <w:rPr>
          <w:rFonts w:ascii="Melior Com" w:hAnsi="Melior Com"/>
          <w:sz w:val="18"/>
          <w:szCs w:val="18"/>
        </w:rPr>
        <w:t>findet.</w:t>
      </w:r>
    </w:p>
    <w:p w:rsidR="009159E1" w:rsidRPr="009159E1" w:rsidRDefault="009159E1" w:rsidP="00223A72">
      <w:pPr>
        <w:spacing w:before="150" w:line="200" w:lineRule="exact"/>
        <w:jc w:val="both"/>
        <w:rPr>
          <w:rFonts w:ascii="Melior Com" w:hAnsi="Melior Com"/>
          <w:b/>
          <w:sz w:val="18"/>
          <w:szCs w:val="18"/>
        </w:rPr>
      </w:pPr>
      <w:r w:rsidRPr="009159E1">
        <w:rPr>
          <w:rFonts w:ascii="Melior Com" w:hAnsi="Melior Com"/>
          <w:b/>
          <w:sz w:val="18"/>
          <w:szCs w:val="18"/>
        </w:rPr>
        <w:t>In einer Studie zur aktiven und passiven Beteil</w:t>
      </w:r>
      <w:r w:rsidRPr="009159E1">
        <w:rPr>
          <w:rFonts w:ascii="Melior Com" w:hAnsi="Melior Com"/>
          <w:b/>
          <w:sz w:val="18"/>
          <w:szCs w:val="18"/>
        </w:rPr>
        <w:t>i</w:t>
      </w:r>
      <w:r w:rsidRPr="009159E1">
        <w:rPr>
          <w:rFonts w:ascii="Melior Com" w:hAnsi="Melior Com"/>
          <w:b/>
          <w:sz w:val="18"/>
          <w:szCs w:val="18"/>
        </w:rPr>
        <w:t>gung von Menschen mit Behinderungen an Wahlen will das Bundesministerium für Arbeit und Soziales (BMAS) die reale Praxis in diesem Bereich unters</w:t>
      </w:r>
      <w:r w:rsidRPr="009159E1">
        <w:rPr>
          <w:rFonts w:ascii="Melior Com" w:hAnsi="Melior Com"/>
          <w:b/>
          <w:sz w:val="18"/>
          <w:szCs w:val="18"/>
        </w:rPr>
        <w:t>u</w:t>
      </w:r>
      <w:r w:rsidRPr="009159E1">
        <w:rPr>
          <w:rFonts w:ascii="Melior Com" w:hAnsi="Melior Com"/>
          <w:b/>
          <w:sz w:val="18"/>
          <w:szCs w:val="18"/>
        </w:rPr>
        <w:t>chen und Handlungsempfehlungen zur Verbess</w:t>
      </w:r>
      <w:r w:rsidRPr="009159E1">
        <w:rPr>
          <w:rFonts w:ascii="Melior Com" w:hAnsi="Melior Com"/>
          <w:b/>
          <w:sz w:val="18"/>
          <w:szCs w:val="18"/>
        </w:rPr>
        <w:t>e</w:t>
      </w:r>
      <w:r w:rsidRPr="009159E1">
        <w:rPr>
          <w:rFonts w:ascii="Melior Com" w:hAnsi="Melior Com"/>
          <w:b/>
          <w:sz w:val="18"/>
          <w:szCs w:val="18"/>
        </w:rPr>
        <w:t>rung der Partizipation entwickeln.</w:t>
      </w:r>
    </w:p>
    <w:p w:rsidR="009159E1" w:rsidRPr="009159E1" w:rsidRDefault="009159E1" w:rsidP="00223A72">
      <w:pPr>
        <w:spacing w:before="150" w:line="200" w:lineRule="exact"/>
        <w:jc w:val="both"/>
        <w:rPr>
          <w:rFonts w:ascii="Melior Com" w:hAnsi="Melior Com"/>
          <w:sz w:val="18"/>
          <w:szCs w:val="18"/>
        </w:rPr>
      </w:pPr>
      <w:r w:rsidRPr="009159E1">
        <w:rPr>
          <w:rFonts w:ascii="Melior Com" w:hAnsi="Melior Com"/>
          <w:sz w:val="18"/>
          <w:szCs w:val="18"/>
        </w:rPr>
        <w:t>Die zur Begleitung der Umsetzung der UN-Behindertenrechtskonvention und des Nationalen Aktionsplans eingerichteten Gremien beim BMAS und bei dem Behindertenbeauftragten werden gefe</w:t>
      </w:r>
      <w:r w:rsidRPr="009159E1">
        <w:rPr>
          <w:rFonts w:ascii="Melior Com" w:hAnsi="Melior Com"/>
          <w:sz w:val="18"/>
          <w:szCs w:val="18"/>
        </w:rPr>
        <w:t>s</w:t>
      </w:r>
      <w:r w:rsidRPr="009159E1">
        <w:rPr>
          <w:rFonts w:ascii="Melior Com" w:hAnsi="Melior Com"/>
          <w:sz w:val="18"/>
          <w:szCs w:val="18"/>
        </w:rPr>
        <w:t>tigt. Außerdem wird die Bundesregierung zur syst</w:t>
      </w:r>
      <w:r w:rsidRPr="009159E1">
        <w:rPr>
          <w:rFonts w:ascii="Melior Com" w:hAnsi="Melior Com"/>
          <w:sz w:val="18"/>
          <w:szCs w:val="18"/>
        </w:rPr>
        <w:t>e</w:t>
      </w:r>
      <w:r w:rsidRPr="009159E1">
        <w:rPr>
          <w:rFonts w:ascii="Melior Com" w:hAnsi="Melior Com"/>
          <w:sz w:val="18"/>
          <w:szCs w:val="18"/>
        </w:rPr>
        <w:t>matischen Inklusion der Bedürfnisse von Menschen mit Behinderungen in allen Politikbereichen einen Leitfaden zum „Disability Mainstreaming“ unter B</w:t>
      </w:r>
      <w:r w:rsidRPr="009159E1">
        <w:rPr>
          <w:rFonts w:ascii="Melior Com" w:hAnsi="Melior Com"/>
          <w:sz w:val="18"/>
          <w:szCs w:val="18"/>
        </w:rPr>
        <w:t>e</w:t>
      </w:r>
      <w:r w:rsidRPr="009159E1">
        <w:rPr>
          <w:rFonts w:ascii="Melior Com" w:hAnsi="Melior Com"/>
          <w:sz w:val="18"/>
          <w:szCs w:val="18"/>
        </w:rPr>
        <w:t>rücksichtigung des Gender Mainstreaming erarbe</w:t>
      </w:r>
      <w:r w:rsidRPr="009159E1">
        <w:rPr>
          <w:rFonts w:ascii="Melior Com" w:hAnsi="Melior Com"/>
          <w:sz w:val="18"/>
          <w:szCs w:val="18"/>
        </w:rPr>
        <w:t>i</w:t>
      </w:r>
      <w:r w:rsidRPr="009159E1">
        <w:rPr>
          <w:rFonts w:ascii="Melior Com" w:hAnsi="Melior Com"/>
          <w:sz w:val="18"/>
          <w:szCs w:val="18"/>
        </w:rPr>
        <w:t>ten.</w:t>
      </w:r>
    </w:p>
    <w:p w:rsidR="009159E1" w:rsidRPr="009159E1" w:rsidRDefault="009159E1" w:rsidP="00612A9A">
      <w:pPr>
        <w:spacing w:before="300" w:line="200" w:lineRule="exact"/>
        <w:ind w:left="720" w:hanging="720"/>
        <w:jc w:val="both"/>
        <w:rPr>
          <w:rFonts w:ascii="Melior Com" w:hAnsi="Melior Com"/>
          <w:b/>
          <w:bCs/>
          <w:sz w:val="18"/>
          <w:szCs w:val="18"/>
        </w:rPr>
      </w:pPr>
      <w:bookmarkStart w:id="61" w:name="_Toc293997035"/>
      <w:r w:rsidRPr="009159E1">
        <w:rPr>
          <w:rFonts w:ascii="Melior Com" w:hAnsi="Melior Com"/>
          <w:b/>
          <w:bCs/>
          <w:sz w:val="18"/>
          <w:szCs w:val="18"/>
        </w:rPr>
        <w:t>3.10.5</w:t>
      </w:r>
      <w:r w:rsidRPr="009159E1">
        <w:rPr>
          <w:rFonts w:ascii="Melior Com" w:hAnsi="Melior Com"/>
          <w:b/>
          <w:bCs/>
          <w:sz w:val="18"/>
          <w:szCs w:val="18"/>
        </w:rPr>
        <w:tab/>
        <w:t>Datenlage zu Menschen mit Behinderungen</w:t>
      </w:r>
      <w:bookmarkEnd w:id="61"/>
    </w:p>
    <w:p w:rsidR="009159E1" w:rsidRPr="009159E1" w:rsidRDefault="009159E1" w:rsidP="00223A72">
      <w:pPr>
        <w:spacing w:before="150" w:line="200" w:lineRule="exact"/>
        <w:jc w:val="both"/>
        <w:rPr>
          <w:rFonts w:ascii="Melior Com" w:hAnsi="Melior Com"/>
          <w:sz w:val="18"/>
          <w:szCs w:val="18"/>
        </w:rPr>
      </w:pPr>
      <w:r w:rsidRPr="009159E1">
        <w:rPr>
          <w:rFonts w:ascii="Melior Com" w:hAnsi="Melior Com"/>
          <w:sz w:val="18"/>
          <w:szCs w:val="18"/>
        </w:rPr>
        <w:t>Verschiedene Datensammlungen und Statistiken e</w:t>
      </w:r>
      <w:r w:rsidRPr="009159E1">
        <w:rPr>
          <w:rFonts w:ascii="Melior Com" w:hAnsi="Melior Com"/>
          <w:sz w:val="18"/>
          <w:szCs w:val="18"/>
        </w:rPr>
        <w:t>r</w:t>
      </w:r>
      <w:r w:rsidRPr="009159E1">
        <w:rPr>
          <w:rFonts w:ascii="Melior Com" w:hAnsi="Melior Com"/>
          <w:sz w:val="18"/>
          <w:szCs w:val="18"/>
        </w:rPr>
        <w:t>fassen (auch) die Situation von Menschen mit B</w:t>
      </w:r>
      <w:r w:rsidRPr="009159E1">
        <w:rPr>
          <w:rFonts w:ascii="Melior Com" w:hAnsi="Melior Com"/>
          <w:sz w:val="18"/>
          <w:szCs w:val="18"/>
        </w:rPr>
        <w:t>e</w:t>
      </w:r>
      <w:r w:rsidRPr="009159E1">
        <w:rPr>
          <w:rFonts w:ascii="Melior Com" w:hAnsi="Melior Com"/>
          <w:sz w:val="18"/>
          <w:szCs w:val="18"/>
        </w:rPr>
        <w:t>hinderungen, darunter der Mikrozensus. Insgesamt ist die Datenlage zu den Lebenslagen behinderter Menschen jedoch unvollständig und häufig nicht g</w:t>
      </w:r>
      <w:r w:rsidRPr="009159E1">
        <w:rPr>
          <w:rFonts w:ascii="Melior Com" w:hAnsi="Melior Com"/>
          <w:sz w:val="18"/>
          <w:szCs w:val="18"/>
        </w:rPr>
        <w:t>e</w:t>
      </w:r>
      <w:r w:rsidRPr="009159E1">
        <w:rPr>
          <w:rFonts w:ascii="Melior Com" w:hAnsi="Melior Com"/>
          <w:sz w:val="18"/>
          <w:szCs w:val="18"/>
        </w:rPr>
        <w:t>schlechterdifferenziert, weshalb für viele Lebensl</w:t>
      </w:r>
      <w:r w:rsidRPr="009159E1">
        <w:rPr>
          <w:rFonts w:ascii="Melior Com" w:hAnsi="Melior Com"/>
          <w:sz w:val="18"/>
          <w:szCs w:val="18"/>
        </w:rPr>
        <w:t>a</w:t>
      </w:r>
      <w:r w:rsidRPr="009159E1">
        <w:rPr>
          <w:rFonts w:ascii="Melior Com" w:hAnsi="Melior Com"/>
          <w:sz w:val="18"/>
          <w:szCs w:val="18"/>
        </w:rPr>
        <w:t>gen keine Aussagen zu spezifischen Situation von Menschen mit Behinderungen möglich sind (siehe Kapitel 2)</w:t>
      </w:r>
      <w:r w:rsidR="00AE4155">
        <w:rPr>
          <w:rFonts w:ascii="Melior Com" w:hAnsi="Melior Com"/>
          <w:sz w:val="18"/>
          <w:szCs w:val="18"/>
        </w:rPr>
        <w:t>.</w:t>
      </w:r>
    </w:p>
    <w:p w:rsidR="009159E1" w:rsidRPr="009159E1" w:rsidRDefault="009159E1" w:rsidP="00223A72">
      <w:pPr>
        <w:spacing w:before="150" w:line="200" w:lineRule="exact"/>
        <w:jc w:val="both"/>
        <w:rPr>
          <w:rFonts w:ascii="Melior Com" w:hAnsi="Melior Com"/>
          <w:sz w:val="18"/>
          <w:szCs w:val="18"/>
        </w:rPr>
      </w:pPr>
      <w:r w:rsidRPr="009159E1">
        <w:rPr>
          <w:rFonts w:ascii="Melior Com" w:hAnsi="Melior Com"/>
          <w:sz w:val="18"/>
          <w:szCs w:val="18"/>
        </w:rPr>
        <w:t>Um die zukünftige Berichterstattung über die Lage der Menschen mit Behinderungen auf einer breiten Datengrundlage zu den Lebenslagen behinderter Menschen abzubilden, wird die Bundesregierung e</w:t>
      </w:r>
      <w:r w:rsidRPr="009159E1">
        <w:rPr>
          <w:rFonts w:ascii="Melior Com" w:hAnsi="Melior Com"/>
          <w:sz w:val="18"/>
          <w:szCs w:val="18"/>
        </w:rPr>
        <w:t>i</w:t>
      </w:r>
      <w:r w:rsidRPr="009159E1">
        <w:rPr>
          <w:rFonts w:ascii="Melior Com" w:hAnsi="Melior Com"/>
          <w:sz w:val="18"/>
          <w:szCs w:val="18"/>
        </w:rPr>
        <w:t>ne Neukonzeption des Behindertenberichtes vo</w:t>
      </w:r>
      <w:r w:rsidRPr="009159E1">
        <w:rPr>
          <w:rFonts w:ascii="Melior Com" w:hAnsi="Melior Com"/>
          <w:sz w:val="18"/>
          <w:szCs w:val="18"/>
        </w:rPr>
        <w:t>r</w:t>
      </w:r>
      <w:r w:rsidRPr="009159E1">
        <w:rPr>
          <w:rFonts w:ascii="Melior Com" w:hAnsi="Melior Com"/>
          <w:sz w:val="18"/>
          <w:szCs w:val="18"/>
        </w:rPr>
        <w:t>nehmen und Maßnahmen zur Verbesserung der D</w:t>
      </w:r>
      <w:r w:rsidRPr="009159E1">
        <w:rPr>
          <w:rFonts w:ascii="Melior Com" w:hAnsi="Melior Com"/>
          <w:sz w:val="18"/>
          <w:szCs w:val="18"/>
        </w:rPr>
        <w:t>a</w:t>
      </w:r>
      <w:r w:rsidRPr="009159E1">
        <w:rPr>
          <w:rFonts w:ascii="Melior Com" w:hAnsi="Melior Com"/>
          <w:sz w:val="18"/>
          <w:szCs w:val="18"/>
        </w:rPr>
        <w:t>tenlage durchführen. Ziel ist eine Neukonzeption des Behindertenberichts als indikatorengestützter Bericht (siehe Kapitel 2).</w:t>
      </w:r>
    </w:p>
    <w:p w:rsidR="009159E1" w:rsidRPr="009159E1" w:rsidRDefault="009159E1" w:rsidP="00612A9A">
      <w:pPr>
        <w:spacing w:before="300" w:line="200" w:lineRule="exact"/>
        <w:ind w:left="720" w:hanging="720"/>
        <w:jc w:val="both"/>
        <w:rPr>
          <w:rFonts w:ascii="Melior Com" w:hAnsi="Melior Com"/>
          <w:b/>
          <w:bCs/>
          <w:sz w:val="18"/>
          <w:szCs w:val="18"/>
        </w:rPr>
      </w:pPr>
      <w:bookmarkStart w:id="62" w:name="_Toc293997036"/>
      <w:r w:rsidRPr="009159E1">
        <w:rPr>
          <w:rFonts w:ascii="Melior Com" w:hAnsi="Melior Com"/>
          <w:b/>
          <w:bCs/>
          <w:sz w:val="18"/>
          <w:szCs w:val="18"/>
        </w:rPr>
        <w:lastRenderedPageBreak/>
        <w:t>3.10.6</w:t>
      </w:r>
      <w:r w:rsidRPr="009159E1">
        <w:rPr>
          <w:rFonts w:ascii="Melior Com" w:hAnsi="Melior Com"/>
          <w:b/>
          <w:bCs/>
          <w:sz w:val="18"/>
          <w:szCs w:val="18"/>
        </w:rPr>
        <w:tab/>
        <w:t>Zugang zu Information und Kommunikat</w:t>
      </w:r>
      <w:r w:rsidRPr="009159E1">
        <w:rPr>
          <w:rFonts w:ascii="Melior Com" w:hAnsi="Melior Com"/>
          <w:b/>
          <w:bCs/>
          <w:sz w:val="18"/>
          <w:szCs w:val="18"/>
        </w:rPr>
        <w:t>i</w:t>
      </w:r>
      <w:r w:rsidRPr="009159E1">
        <w:rPr>
          <w:rFonts w:ascii="Melior Com" w:hAnsi="Melior Com"/>
          <w:b/>
          <w:bCs/>
          <w:sz w:val="18"/>
          <w:szCs w:val="18"/>
        </w:rPr>
        <w:t>on</w:t>
      </w:r>
      <w:bookmarkEnd w:id="62"/>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Eine Voraussetzung für die Wahrnehmung des Rechts der freien Meinungsäußerung für behinderte Menschen ist der barrierefreie Zugang zu Informat</w:t>
      </w:r>
      <w:r w:rsidRPr="009159E1">
        <w:rPr>
          <w:rFonts w:ascii="Melior Com" w:hAnsi="Melior Com"/>
          <w:sz w:val="18"/>
          <w:szCs w:val="18"/>
        </w:rPr>
        <w:t>i</w:t>
      </w:r>
      <w:r w:rsidRPr="009159E1">
        <w:rPr>
          <w:rFonts w:ascii="Melior Com" w:hAnsi="Melior Com"/>
          <w:sz w:val="18"/>
          <w:szCs w:val="18"/>
        </w:rPr>
        <w:t>onen. Informationen und die Kommunikation sollen demnach ohne besondere Erschwernis und grun</w:t>
      </w:r>
      <w:r w:rsidRPr="009159E1">
        <w:rPr>
          <w:rFonts w:ascii="Melior Com" w:hAnsi="Melior Com"/>
          <w:sz w:val="18"/>
          <w:szCs w:val="18"/>
        </w:rPr>
        <w:t>d</w:t>
      </w:r>
      <w:r w:rsidRPr="009159E1">
        <w:rPr>
          <w:rFonts w:ascii="Melior Com" w:hAnsi="Melior Com"/>
          <w:sz w:val="18"/>
          <w:szCs w:val="18"/>
        </w:rPr>
        <w:t xml:space="preserve">sätzlich ohne fremde Hilfe für behinderte Menschen zugänglich und nutzbar sein. </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Für die Behörden des Bundes wurde der barrie</w:t>
      </w:r>
      <w:r w:rsidR="00223A72">
        <w:rPr>
          <w:rFonts w:ascii="Melior Com" w:hAnsi="Melior Com"/>
          <w:b/>
          <w:sz w:val="18"/>
          <w:szCs w:val="18"/>
        </w:rPr>
        <w:softHyphen/>
      </w:r>
      <w:r w:rsidRPr="009159E1">
        <w:rPr>
          <w:rFonts w:ascii="Melior Com" w:hAnsi="Melior Com"/>
          <w:b/>
          <w:sz w:val="18"/>
          <w:szCs w:val="18"/>
        </w:rPr>
        <w:t>refreie Zugang zu Informationen und Kommunik</w:t>
      </w:r>
      <w:r w:rsidRPr="009159E1">
        <w:rPr>
          <w:rFonts w:ascii="Melior Com" w:hAnsi="Melior Com"/>
          <w:b/>
          <w:sz w:val="18"/>
          <w:szCs w:val="18"/>
        </w:rPr>
        <w:t>a</w:t>
      </w:r>
      <w:r w:rsidRPr="009159E1">
        <w:rPr>
          <w:rFonts w:ascii="Melior Com" w:hAnsi="Melior Com"/>
          <w:b/>
          <w:sz w:val="18"/>
          <w:szCs w:val="18"/>
        </w:rPr>
        <w:t>tion in drei Verordnungen nach dem BGG konkret</w:t>
      </w:r>
      <w:r w:rsidRPr="009159E1">
        <w:rPr>
          <w:rFonts w:ascii="Melior Com" w:hAnsi="Melior Com"/>
          <w:b/>
          <w:sz w:val="18"/>
          <w:szCs w:val="18"/>
        </w:rPr>
        <w:t>i</w:t>
      </w:r>
      <w:r w:rsidRPr="009159E1">
        <w:rPr>
          <w:rFonts w:ascii="Melior Com" w:hAnsi="Melior Com"/>
          <w:b/>
          <w:sz w:val="18"/>
          <w:szCs w:val="18"/>
        </w:rPr>
        <w:t>siert, darunter die Barrierefreie Informationstec</w:t>
      </w:r>
      <w:r w:rsidRPr="009159E1">
        <w:rPr>
          <w:rFonts w:ascii="Melior Com" w:hAnsi="Melior Com"/>
          <w:b/>
          <w:sz w:val="18"/>
          <w:szCs w:val="18"/>
        </w:rPr>
        <w:t>h</w:t>
      </w:r>
      <w:r w:rsidRPr="009159E1">
        <w:rPr>
          <w:rFonts w:ascii="Melior Com" w:hAnsi="Melior Com"/>
          <w:b/>
          <w:sz w:val="18"/>
          <w:szCs w:val="18"/>
        </w:rPr>
        <w:t>nik Verordnung (BITV). In den Ländern gelten ve</w:t>
      </w:r>
      <w:r w:rsidRPr="009159E1">
        <w:rPr>
          <w:rFonts w:ascii="Melior Com" w:hAnsi="Melior Com"/>
          <w:b/>
          <w:sz w:val="18"/>
          <w:szCs w:val="18"/>
        </w:rPr>
        <w:t>r</w:t>
      </w:r>
      <w:r w:rsidRPr="009159E1">
        <w:rPr>
          <w:rFonts w:ascii="Melior Com" w:hAnsi="Melior Com"/>
          <w:b/>
          <w:sz w:val="18"/>
          <w:szCs w:val="18"/>
        </w:rPr>
        <w:t>gleichbare Regelungen.</w:t>
      </w:r>
      <w:r w:rsidRPr="009159E1" w:rsidDel="00117F0C">
        <w:rPr>
          <w:rFonts w:ascii="Melior Com" w:hAnsi="Melior Com"/>
          <w:b/>
          <w:sz w:val="18"/>
          <w:szCs w:val="18"/>
        </w:rPr>
        <w:t xml:space="preserve"> </w:t>
      </w:r>
    </w:p>
    <w:p w:rsidR="00375EDE" w:rsidRDefault="009159E1" w:rsidP="009159E1">
      <w:pPr>
        <w:spacing w:before="100" w:line="200" w:lineRule="exact"/>
        <w:jc w:val="both"/>
        <w:rPr>
          <w:rFonts w:ascii="Melior Com" w:hAnsi="Melior Com"/>
          <w:sz w:val="18"/>
          <w:szCs w:val="18"/>
        </w:rPr>
      </w:pPr>
      <w:r w:rsidRPr="009159E1">
        <w:rPr>
          <w:rFonts w:ascii="Melior Com" w:hAnsi="Melior Com"/>
          <w:sz w:val="18"/>
          <w:szCs w:val="18"/>
        </w:rPr>
        <w:t>Elementar für die Teilhabe insbesondere für gehörl</w:t>
      </w:r>
      <w:r w:rsidRPr="009159E1">
        <w:rPr>
          <w:rFonts w:ascii="Melior Com" w:hAnsi="Melior Com"/>
          <w:sz w:val="18"/>
          <w:szCs w:val="18"/>
        </w:rPr>
        <w:t>o</w:t>
      </w:r>
      <w:r w:rsidRPr="009159E1">
        <w:rPr>
          <w:rFonts w:ascii="Melior Com" w:hAnsi="Melior Com"/>
          <w:sz w:val="18"/>
          <w:szCs w:val="18"/>
        </w:rPr>
        <w:t>se Menschen ist auch die Anerkennung der Deu</w:t>
      </w:r>
      <w:r w:rsidRPr="009159E1">
        <w:rPr>
          <w:rFonts w:ascii="Melior Com" w:hAnsi="Melior Com"/>
          <w:sz w:val="18"/>
          <w:szCs w:val="18"/>
        </w:rPr>
        <w:t>t</w:t>
      </w:r>
      <w:r w:rsidRPr="009159E1">
        <w:rPr>
          <w:rFonts w:ascii="Melior Com" w:hAnsi="Melior Com"/>
          <w:sz w:val="18"/>
          <w:szCs w:val="18"/>
        </w:rPr>
        <w:t>schen Gebärdensprache als eigenständige Sprache. Im verwaltungs- und gerichtlichen Verfahren (siehe Kapitel 3.11) haben Menschen mit Behinderungen das Recht über Kommunikationshilfen (z.B. Gebä</w:t>
      </w:r>
      <w:r w:rsidRPr="009159E1">
        <w:rPr>
          <w:rFonts w:ascii="Melior Com" w:hAnsi="Melior Com"/>
          <w:sz w:val="18"/>
          <w:szCs w:val="18"/>
        </w:rPr>
        <w:t>r</w:t>
      </w:r>
      <w:r w:rsidRPr="009159E1">
        <w:rPr>
          <w:rFonts w:ascii="Melior Com" w:hAnsi="Melior Com"/>
          <w:sz w:val="18"/>
          <w:szCs w:val="18"/>
        </w:rPr>
        <w:t xml:space="preserve">densprache) zu kommunizieren. Dokumente müssen für sie zugänglich sein (z.B. durch Braille-Schrift). Die Kosten hierfür sind von den Behörden zu tragen. </w:t>
      </w:r>
    </w:p>
    <w:p w:rsidR="009159E1"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9159E1" w:rsidRPr="00223A72">
        <w:rPr>
          <w:rFonts w:ascii="Latha" w:hAnsi="Latha" w:cs="Latha"/>
          <w:sz w:val="16"/>
          <w:szCs w:val="16"/>
        </w:rPr>
        <w:t xml:space="preserve"> </w:t>
      </w:r>
    </w:p>
    <w:p w:rsidR="009159E1" w:rsidRPr="00223A72" w:rsidRDefault="009159E1"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223A72">
        <w:rPr>
          <w:rFonts w:ascii="Latha" w:hAnsi="Latha" w:cs="Latha"/>
          <w:sz w:val="16"/>
          <w:szCs w:val="16"/>
        </w:rPr>
        <w:t>Jeder Mensch soll sich informieren, Informationen we</w:t>
      </w:r>
      <w:r w:rsidRPr="00223A72">
        <w:rPr>
          <w:rFonts w:ascii="Latha" w:hAnsi="Latha" w:cs="Latha"/>
          <w:sz w:val="16"/>
          <w:szCs w:val="16"/>
        </w:rPr>
        <w:t>i</w:t>
      </w:r>
      <w:r w:rsidRPr="00223A72">
        <w:rPr>
          <w:rFonts w:ascii="Latha" w:hAnsi="Latha" w:cs="Latha"/>
          <w:sz w:val="16"/>
          <w:szCs w:val="16"/>
        </w:rPr>
        <w:t xml:space="preserve">tergeben und mitteilen können. Dazu gehört auch, dass jeder Mensch verstehen und verstanden werden kann. </w:t>
      </w:r>
    </w:p>
    <w:p w:rsidR="009159E1" w:rsidRPr="009159E1" w:rsidRDefault="009159E1" w:rsidP="00223A72">
      <w:pPr>
        <w:spacing w:before="200" w:line="200" w:lineRule="exact"/>
        <w:jc w:val="both"/>
        <w:rPr>
          <w:rFonts w:ascii="Melior Com" w:hAnsi="Melior Com"/>
          <w:b/>
          <w:sz w:val="18"/>
          <w:szCs w:val="18"/>
        </w:rPr>
      </w:pPr>
      <w:r w:rsidRPr="009159E1">
        <w:rPr>
          <w:rFonts w:ascii="Melior Com" w:hAnsi="Melior Com"/>
          <w:b/>
          <w:sz w:val="18"/>
          <w:szCs w:val="18"/>
        </w:rPr>
        <w:t>Ziel der Bundesregierung ist es, alle öffentlich z</w:t>
      </w:r>
      <w:r w:rsidRPr="009159E1">
        <w:rPr>
          <w:rFonts w:ascii="Melior Com" w:hAnsi="Melior Com"/>
          <w:b/>
          <w:sz w:val="18"/>
          <w:szCs w:val="18"/>
        </w:rPr>
        <w:t>u</w:t>
      </w:r>
      <w:r w:rsidRPr="009159E1">
        <w:rPr>
          <w:rFonts w:ascii="Melior Com" w:hAnsi="Melior Com"/>
          <w:b/>
          <w:sz w:val="18"/>
          <w:szCs w:val="18"/>
        </w:rPr>
        <w:t>gänglichen Informations- und Kommunikationssy</w:t>
      </w:r>
      <w:r w:rsidRPr="009159E1">
        <w:rPr>
          <w:rFonts w:ascii="Melior Com" w:hAnsi="Melior Com"/>
          <w:b/>
          <w:sz w:val="18"/>
          <w:szCs w:val="18"/>
        </w:rPr>
        <w:t>s</w:t>
      </w:r>
      <w:r w:rsidRPr="009159E1">
        <w:rPr>
          <w:rFonts w:ascii="Melior Com" w:hAnsi="Melior Com"/>
          <w:b/>
          <w:sz w:val="18"/>
          <w:szCs w:val="18"/>
        </w:rPr>
        <w:t>teme barrierefrei zu gestalten und insbesondere auch den Anforderungen an Leichte Sprache g</w:t>
      </w:r>
      <w:r w:rsidRPr="009159E1">
        <w:rPr>
          <w:rFonts w:ascii="Melior Com" w:hAnsi="Melior Com"/>
          <w:b/>
          <w:sz w:val="18"/>
          <w:szCs w:val="18"/>
        </w:rPr>
        <w:t>e</w:t>
      </w:r>
      <w:r w:rsidRPr="009159E1">
        <w:rPr>
          <w:rFonts w:ascii="Melior Com" w:hAnsi="Melior Com"/>
          <w:b/>
          <w:sz w:val="18"/>
          <w:szCs w:val="18"/>
        </w:rPr>
        <w:t xml:space="preserve">recht zu werden. </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Dazu wird der Bund seiner Vorbildfunktion gerecht und die Barrierefreie Informationstechnik Veror</w:t>
      </w:r>
      <w:r w:rsidRPr="009159E1">
        <w:rPr>
          <w:rFonts w:ascii="Melior Com" w:hAnsi="Melior Com"/>
          <w:sz w:val="18"/>
          <w:szCs w:val="18"/>
        </w:rPr>
        <w:t>d</w:t>
      </w:r>
      <w:r w:rsidRPr="009159E1">
        <w:rPr>
          <w:rFonts w:ascii="Melior Com" w:hAnsi="Melior Com"/>
          <w:sz w:val="18"/>
          <w:szCs w:val="18"/>
        </w:rPr>
        <w:t>nung an die neusten technischen Entwicklungen a</w:t>
      </w:r>
      <w:r w:rsidRPr="009159E1">
        <w:rPr>
          <w:rFonts w:ascii="Melior Com" w:hAnsi="Melior Com"/>
          <w:sz w:val="18"/>
          <w:szCs w:val="18"/>
        </w:rPr>
        <w:t>n</w:t>
      </w:r>
      <w:r w:rsidRPr="009159E1">
        <w:rPr>
          <w:rFonts w:ascii="Melior Com" w:hAnsi="Melior Com"/>
          <w:sz w:val="18"/>
          <w:szCs w:val="18"/>
        </w:rPr>
        <w:t>passen und dabei die besonderen Belange hör- und lernbehinderter Menschen berücksichtigen. Gleic</w:t>
      </w:r>
      <w:r w:rsidRPr="009159E1">
        <w:rPr>
          <w:rFonts w:ascii="Melior Com" w:hAnsi="Melior Com"/>
          <w:sz w:val="18"/>
          <w:szCs w:val="18"/>
        </w:rPr>
        <w:t>h</w:t>
      </w:r>
      <w:r w:rsidRPr="009159E1">
        <w:rPr>
          <w:rFonts w:ascii="Melior Com" w:hAnsi="Melior Com"/>
          <w:sz w:val="18"/>
          <w:szCs w:val="18"/>
        </w:rPr>
        <w:t>zeitig wird die Bundesregierung darauf hinwirken, dass auch die Informationsangebote der Unterne</w:t>
      </w:r>
      <w:r w:rsidRPr="009159E1">
        <w:rPr>
          <w:rFonts w:ascii="Melior Com" w:hAnsi="Melior Com"/>
          <w:sz w:val="18"/>
          <w:szCs w:val="18"/>
        </w:rPr>
        <w:t>h</w:t>
      </w:r>
      <w:r w:rsidRPr="009159E1">
        <w:rPr>
          <w:rFonts w:ascii="Melior Com" w:hAnsi="Melior Com"/>
          <w:sz w:val="18"/>
          <w:szCs w:val="18"/>
        </w:rPr>
        <w:t>men barrierefrei zugänglich gemacht werden. Dazu wird sie das „Bundeskompetenzzentrum Barriere</w:t>
      </w:r>
      <w:r w:rsidR="00375EDE">
        <w:rPr>
          <w:rFonts w:ascii="Melior Com" w:hAnsi="Melior Com"/>
          <w:sz w:val="18"/>
          <w:szCs w:val="18"/>
        </w:rPr>
        <w:t>-</w:t>
      </w:r>
      <w:r w:rsidRPr="009159E1">
        <w:rPr>
          <w:rFonts w:ascii="Melior Com" w:hAnsi="Melior Com"/>
          <w:sz w:val="18"/>
          <w:szCs w:val="18"/>
        </w:rPr>
        <w:t>freiheit“ (siehe Kapitel 3.9.1) weiterhin unterstützen.</w:t>
      </w:r>
    </w:p>
    <w:p w:rsidR="009159E1" w:rsidRPr="009159E1" w:rsidRDefault="009159E1" w:rsidP="00612A9A">
      <w:pPr>
        <w:spacing w:before="300" w:line="200" w:lineRule="exact"/>
        <w:ind w:left="720" w:hanging="720"/>
        <w:jc w:val="both"/>
        <w:rPr>
          <w:rFonts w:ascii="Melior Com" w:hAnsi="Melior Com"/>
          <w:b/>
          <w:bCs/>
          <w:sz w:val="18"/>
          <w:szCs w:val="18"/>
        </w:rPr>
      </w:pPr>
      <w:bookmarkStart w:id="63" w:name="_Toc293997037"/>
      <w:r w:rsidRPr="009159E1">
        <w:rPr>
          <w:rFonts w:ascii="Melior Com" w:hAnsi="Melior Com"/>
          <w:b/>
          <w:bCs/>
          <w:sz w:val="18"/>
          <w:szCs w:val="18"/>
        </w:rPr>
        <w:t>3.10.7</w:t>
      </w:r>
      <w:r w:rsidRPr="009159E1">
        <w:rPr>
          <w:rFonts w:ascii="Melior Com" w:hAnsi="Melior Com"/>
          <w:b/>
          <w:bCs/>
          <w:sz w:val="18"/>
          <w:szCs w:val="18"/>
        </w:rPr>
        <w:tab/>
      </w:r>
      <w:proofErr w:type="spellStart"/>
      <w:r w:rsidR="00AE4155">
        <w:rPr>
          <w:rFonts w:ascii="Melior Com" w:hAnsi="Melior Com"/>
          <w:b/>
          <w:bCs/>
          <w:sz w:val="18"/>
          <w:szCs w:val="18"/>
        </w:rPr>
        <w:t>EGovernment</w:t>
      </w:r>
      <w:bookmarkEnd w:id="63"/>
      <w:proofErr w:type="spellEnd"/>
    </w:p>
    <w:p w:rsidR="009159E1" w:rsidRPr="009159E1" w:rsidRDefault="00AE4155" w:rsidP="009159E1">
      <w:pPr>
        <w:spacing w:before="100" w:line="200" w:lineRule="exact"/>
        <w:jc w:val="both"/>
        <w:rPr>
          <w:rFonts w:ascii="Melior Com" w:hAnsi="Melior Com"/>
          <w:sz w:val="18"/>
          <w:szCs w:val="18"/>
        </w:rPr>
      </w:pPr>
      <w:r>
        <w:rPr>
          <w:rFonts w:ascii="Melior Com" w:hAnsi="Melior Com"/>
          <w:sz w:val="18"/>
          <w:szCs w:val="18"/>
        </w:rPr>
        <w:t xml:space="preserve">Der Bundesregierung </w:t>
      </w:r>
      <w:r w:rsidR="009159E1" w:rsidRPr="009159E1">
        <w:rPr>
          <w:rFonts w:ascii="Melior Com" w:hAnsi="Melior Com"/>
          <w:sz w:val="18"/>
          <w:szCs w:val="18"/>
        </w:rPr>
        <w:t>ist wichtig, dass die elektron</w:t>
      </w:r>
      <w:r w:rsidR="009159E1" w:rsidRPr="009159E1">
        <w:rPr>
          <w:rFonts w:ascii="Melior Com" w:hAnsi="Melior Com"/>
          <w:sz w:val="18"/>
          <w:szCs w:val="18"/>
        </w:rPr>
        <w:t>i</w:t>
      </w:r>
      <w:r w:rsidR="009159E1" w:rsidRPr="009159E1">
        <w:rPr>
          <w:rFonts w:ascii="Melior Com" w:hAnsi="Melior Com"/>
          <w:sz w:val="18"/>
          <w:szCs w:val="18"/>
        </w:rPr>
        <w:t xml:space="preserve">sche Kommunikation zwischen Bürgerinnen und Bürgern und Verwaltung anwenderfreundlich und barrierefrei sein muss. </w:t>
      </w:r>
    </w:p>
    <w:p w:rsidR="009159E1" w:rsidRPr="009159E1" w:rsidRDefault="009159E1" w:rsidP="00223A72">
      <w:pPr>
        <w:spacing w:before="200" w:line="200" w:lineRule="exact"/>
        <w:jc w:val="both"/>
        <w:rPr>
          <w:rFonts w:ascii="Melior Com" w:hAnsi="Melior Com"/>
          <w:sz w:val="18"/>
          <w:szCs w:val="18"/>
        </w:rPr>
      </w:pPr>
      <w:r w:rsidRPr="009159E1">
        <w:rPr>
          <w:rFonts w:ascii="Melior Com" w:hAnsi="Melior Com"/>
          <w:b/>
          <w:sz w:val="18"/>
          <w:szCs w:val="18"/>
        </w:rPr>
        <w:t>Ein wesentlicher Beitrag des BMAS zu diesem Ziel ist das Internetportal www.einfach-teilhaben.de, das eine Vielzahl von Informations- und Servicea</w:t>
      </w:r>
      <w:r w:rsidRPr="009159E1">
        <w:rPr>
          <w:rFonts w:ascii="Melior Com" w:hAnsi="Melior Com"/>
          <w:b/>
          <w:sz w:val="18"/>
          <w:szCs w:val="18"/>
        </w:rPr>
        <w:t>n</w:t>
      </w:r>
      <w:r w:rsidRPr="009159E1">
        <w:rPr>
          <w:rFonts w:ascii="Melior Com" w:hAnsi="Melior Com"/>
          <w:b/>
          <w:sz w:val="18"/>
          <w:szCs w:val="18"/>
        </w:rPr>
        <w:t>geboten zum Thema Behinderung bietet</w:t>
      </w:r>
      <w:r w:rsidRPr="009159E1">
        <w:rPr>
          <w:rFonts w:ascii="Melior Com" w:hAnsi="Melior Com"/>
          <w:sz w:val="18"/>
          <w:szCs w:val="18"/>
        </w:rPr>
        <w:t xml:space="preserve">. </w:t>
      </w:r>
    </w:p>
    <w:p w:rsidR="009159E1" w:rsidRPr="009159E1" w:rsidRDefault="009159E1" w:rsidP="00223A72">
      <w:pPr>
        <w:spacing w:before="200" w:line="200" w:lineRule="exact"/>
        <w:jc w:val="both"/>
        <w:rPr>
          <w:rFonts w:ascii="Melior Com" w:hAnsi="Melior Com"/>
          <w:sz w:val="18"/>
          <w:szCs w:val="18"/>
        </w:rPr>
      </w:pPr>
      <w:r w:rsidRPr="009159E1">
        <w:rPr>
          <w:rFonts w:ascii="Melior Com" w:hAnsi="Melior Com"/>
          <w:sz w:val="18"/>
          <w:szCs w:val="18"/>
        </w:rPr>
        <w:t>Außerdem ermöglicht es den Bürgerinnen und Bü</w:t>
      </w:r>
      <w:r w:rsidRPr="009159E1">
        <w:rPr>
          <w:rFonts w:ascii="Melior Com" w:hAnsi="Melior Com"/>
          <w:sz w:val="18"/>
          <w:szCs w:val="18"/>
        </w:rPr>
        <w:t>r</w:t>
      </w:r>
      <w:r w:rsidRPr="009159E1">
        <w:rPr>
          <w:rFonts w:ascii="Melior Com" w:hAnsi="Melior Com"/>
          <w:sz w:val="18"/>
          <w:szCs w:val="18"/>
        </w:rPr>
        <w:t>gern, sich zu ausgewählten Themen aktiv an der p</w:t>
      </w:r>
      <w:r w:rsidRPr="009159E1">
        <w:rPr>
          <w:rFonts w:ascii="Melior Com" w:hAnsi="Melior Com"/>
          <w:sz w:val="18"/>
          <w:szCs w:val="18"/>
        </w:rPr>
        <w:t>o</w:t>
      </w:r>
      <w:r w:rsidRPr="009159E1">
        <w:rPr>
          <w:rFonts w:ascii="Melior Com" w:hAnsi="Melior Com"/>
          <w:sz w:val="18"/>
          <w:szCs w:val="18"/>
        </w:rPr>
        <w:t>litischen Meinungsbildung zu beteiligen. Rund um das Persönliche Budget informiert zudem die Inte</w:t>
      </w:r>
      <w:r w:rsidRPr="009159E1">
        <w:rPr>
          <w:rFonts w:ascii="Melior Com" w:hAnsi="Melior Com"/>
          <w:sz w:val="18"/>
          <w:szCs w:val="18"/>
        </w:rPr>
        <w:t>r</w:t>
      </w:r>
      <w:r w:rsidRPr="009159E1">
        <w:rPr>
          <w:rFonts w:ascii="Melior Com" w:hAnsi="Melior Com"/>
          <w:sz w:val="18"/>
          <w:szCs w:val="18"/>
        </w:rPr>
        <w:t xml:space="preserve">netseite </w:t>
      </w:r>
      <w:hyperlink r:id="rId23" w:history="1">
        <w:r w:rsidRPr="009159E1">
          <w:rPr>
            <w:rStyle w:val="Hyperlink"/>
            <w:rFonts w:ascii="Melior Com" w:hAnsi="Melior Com"/>
            <w:sz w:val="18"/>
            <w:szCs w:val="18"/>
          </w:rPr>
          <w:t>www.budget.bmas.de</w:t>
        </w:r>
      </w:hyperlink>
      <w:r w:rsidRPr="009159E1">
        <w:rPr>
          <w:rFonts w:ascii="Melior Com" w:hAnsi="Melior Com"/>
          <w:sz w:val="18"/>
          <w:szCs w:val="18"/>
        </w:rPr>
        <w:t>.</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lastRenderedPageBreak/>
        <w:t xml:space="preserve">Im Rahmen der </w:t>
      </w:r>
      <w:proofErr w:type="spellStart"/>
      <w:r w:rsidR="00AE4155">
        <w:rPr>
          <w:rFonts w:ascii="Melior Com" w:hAnsi="Melior Com"/>
          <w:sz w:val="18"/>
          <w:szCs w:val="18"/>
        </w:rPr>
        <w:t>eGovernment</w:t>
      </w:r>
      <w:proofErr w:type="spellEnd"/>
      <w:r w:rsidRPr="009159E1">
        <w:rPr>
          <w:rFonts w:ascii="Melior Com" w:hAnsi="Melior Com"/>
          <w:sz w:val="18"/>
          <w:szCs w:val="18"/>
        </w:rPr>
        <w:t xml:space="preserve"> Strategie „Teilhabe“ des BMAS werden weitere Projekte initiiert, um die Teilhabechancen behinderter Menschen durch die Nutzung moderner Informations- und Kommunik</w:t>
      </w:r>
      <w:r w:rsidRPr="009159E1">
        <w:rPr>
          <w:rFonts w:ascii="Melior Com" w:hAnsi="Melior Com"/>
          <w:sz w:val="18"/>
          <w:szCs w:val="18"/>
        </w:rPr>
        <w:t>a</w:t>
      </w:r>
      <w:r w:rsidRPr="009159E1">
        <w:rPr>
          <w:rFonts w:ascii="Melior Com" w:hAnsi="Melior Com"/>
          <w:sz w:val="18"/>
          <w:szCs w:val="18"/>
        </w:rPr>
        <w:t>tionsmöglichkeiten weiter zu verbessern und Ang</w:t>
      </w:r>
      <w:r w:rsidRPr="009159E1">
        <w:rPr>
          <w:rFonts w:ascii="Melior Com" w:hAnsi="Melior Com"/>
          <w:sz w:val="18"/>
          <w:szCs w:val="18"/>
        </w:rPr>
        <w:t>e</w:t>
      </w:r>
      <w:r w:rsidRPr="009159E1">
        <w:rPr>
          <w:rFonts w:ascii="Melior Com" w:hAnsi="Melior Com"/>
          <w:sz w:val="18"/>
          <w:szCs w:val="18"/>
        </w:rPr>
        <w:t>bote anwenderfreundlicher zu gestalten.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In 2011 wird ein Projekt gefördert, das die Eignung bestehender E-Partizipationsangebote für Menschen mit Behinderungen untersucht und einen Empfe</w:t>
      </w:r>
      <w:r w:rsidRPr="009159E1">
        <w:rPr>
          <w:rFonts w:ascii="Melior Com" w:hAnsi="Melior Com"/>
          <w:sz w:val="18"/>
          <w:szCs w:val="18"/>
        </w:rPr>
        <w:t>h</w:t>
      </w:r>
      <w:r w:rsidRPr="009159E1">
        <w:rPr>
          <w:rFonts w:ascii="Melior Com" w:hAnsi="Melior Com"/>
          <w:sz w:val="18"/>
          <w:szCs w:val="18"/>
        </w:rPr>
        <w:t>lungskatalog für die Entwicklung von Online-Abstimmungs- und Beteiligungsangeboten entw</w:t>
      </w:r>
      <w:r w:rsidRPr="009159E1">
        <w:rPr>
          <w:rFonts w:ascii="Melior Com" w:hAnsi="Melior Com"/>
          <w:sz w:val="18"/>
          <w:szCs w:val="18"/>
        </w:rPr>
        <w:t>i</w:t>
      </w:r>
      <w:r w:rsidRPr="009159E1">
        <w:rPr>
          <w:rFonts w:ascii="Melior Com" w:hAnsi="Melior Com"/>
          <w:sz w:val="18"/>
          <w:szCs w:val="18"/>
        </w:rPr>
        <w:t>ckelt. Darüber hinaus sollen auf der Seite des Akt</w:t>
      </w:r>
      <w:r w:rsidRPr="009159E1">
        <w:rPr>
          <w:rFonts w:ascii="Melior Com" w:hAnsi="Melior Com"/>
          <w:sz w:val="18"/>
          <w:szCs w:val="18"/>
        </w:rPr>
        <w:t>i</w:t>
      </w:r>
      <w:r w:rsidRPr="009159E1">
        <w:rPr>
          <w:rFonts w:ascii="Melior Com" w:hAnsi="Melior Com"/>
          <w:sz w:val="18"/>
          <w:szCs w:val="18"/>
        </w:rPr>
        <w:t>onsplans Anwendungen zur E-Partizipation weiter ausgebaut werden.</w:t>
      </w:r>
    </w:p>
    <w:p w:rsidR="009159E1" w:rsidRPr="009159E1" w:rsidRDefault="009159E1" w:rsidP="00612A9A">
      <w:pPr>
        <w:spacing w:before="300" w:line="200" w:lineRule="exact"/>
        <w:ind w:left="568" w:hanging="568"/>
        <w:jc w:val="both"/>
        <w:rPr>
          <w:rFonts w:ascii="Melior Com" w:hAnsi="Melior Com"/>
          <w:b/>
          <w:bCs/>
          <w:iCs/>
          <w:sz w:val="18"/>
          <w:szCs w:val="18"/>
        </w:rPr>
      </w:pPr>
      <w:bookmarkStart w:id="64" w:name="_Toc293997038"/>
      <w:bookmarkEnd w:id="57"/>
      <w:r w:rsidRPr="009159E1">
        <w:rPr>
          <w:rFonts w:ascii="Melior Com" w:hAnsi="Melior Com"/>
          <w:b/>
          <w:bCs/>
          <w:iCs/>
          <w:sz w:val="18"/>
          <w:szCs w:val="18"/>
        </w:rPr>
        <w:t>3.11</w:t>
      </w:r>
      <w:r w:rsidRPr="009159E1">
        <w:rPr>
          <w:rFonts w:ascii="Melior Com" w:hAnsi="Melior Com"/>
          <w:b/>
          <w:bCs/>
          <w:iCs/>
          <w:sz w:val="18"/>
          <w:szCs w:val="18"/>
        </w:rPr>
        <w:tab/>
        <w:t>Persönlichkeitsrechte</w:t>
      </w:r>
      <w:bookmarkEnd w:id="64"/>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Dieses Handlungsfeld bezieht sich insbesondere auf die</w:t>
      </w:r>
      <w:r w:rsidR="00375EDE">
        <w:rPr>
          <w:rFonts w:ascii="Melior Com" w:hAnsi="Melior Com"/>
          <w:sz w:val="18"/>
          <w:szCs w:val="18"/>
        </w:rPr>
        <w:t xml:space="preserve"> Artikel 12, 13 und 14 der UN-Be</w:t>
      </w:r>
      <w:r w:rsidRPr="009159E1">
        <w:rPr>
          <w:rFonts w:ascii="Melior Com" w:hAnsi="Melior Com"/>
          <w:sz w:val="18"/>
          <w:szCs w:val="18"/>
        </w:rPr>
        <w:t>hinderten</w:t>
      </w:r>
      <w:r w:rsidR="00375EDE">
        <w:rPr>
          <w:rFonts w:ascii="Melior Com" w:hAnsi="Melior Com"/>
          <w:sz w:val="18"/>
          <w:szCs w:val="18"/>
        </w:rPr>
        <w:t>-</w:t>
      </w:r>
      <w:r w:rsidRPr="009159E1">
        <w:rPr>
          <w:rFonts w:ascii="Melior Com" w:hAnsi="Melior Com"/>
          <w:sz w:val="18"/>
          <w:szCs w:val="18"/>
        </w:rPr>
        <w:t>rechtskonvention und umfasst drei Bereiche.</w:t>
      </w:r>
    </w:p>
    <w:p w:rsidR="009159E1" w:rsidRPr="009159E1" w:rsidRDefault="009159E1" w:rsidP="00612A9A">
      <w:pPr>
        <w:spacing w:before="300" w:line="200" w:lineRule="exact"/>
        <w:ind w:left="720" w:hanging="720"/>
        <w:jc w:val="both"/>
        <w:rPr>
          <w:rFonts w:ascii="Melior Com" w:hAnsi="Melior Com"/>
          <w:b/>
          <w:bCs/>
          <w:sz w:val="18"/>
          <w:szCs w:val="18"/>
        </w:rPr>
      </w:pPr>
      <w:bookmarkStart w:id="65" w:name="_Toc293997039"/>
      <w:r w:rsidRPr="009159E1">
        <w:rPr>
          <w:rFonts w:ascii="Melior Com" w:hAnsi="Melior Com"/>
          <w:b/>
          <w:bCs/>
          <w:sz w:val="18"/>
          <w:szCs w:val="18"/>
        </w:rPr>
        <w:t>3.11.1</w:t>
      </w:r>
      <w:r w:rsidRPr="009159E1">
        <w:rPr>
          <w:rFonts w:ascii="Melior Com" w:hAnsi="Melior Com"/>
          <w:b/>
          <w:bCs/>
          <w:sz w:val="18"/>
          <w:szCs w:val="18"/>
        </w:rPr>
        <w:tab/>
        <w:t>Rechts- und Handlungsfähigkeit</w:t>
      </w:r>
      <w:bookmarkEnd w:id="65"/>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Die Rechtsfähigkeit von Menschen mit und ohne Behinderungen und ihre Handlungsfähigkeit sind im Bürgerlichen Gesetzbuch (BGB) geregelt. Alle Me</w:t>
      </w:r>
      <w:r w:rsidRPr="009159E1">
        <w:rPr>
          <w:rFonts w:ascii="Melior Com" w:hAnsi="Melior Com"/>
          <w:sz w:val="18"/>
          <w:szCs w:val="18"/>
        </w:rPr>
        <w:t>n</w:t>
      </w:r>
      <w:r w:rsidRPr="009159E1">
        <w:rPr>
          <w:rFonts w:ascii="Melior Com" w:hAnsi="Melior Com"/>
          <w:sz w:val="18"/>
          <w:szCs w:val="18"/>
        </w:rPr>
        <w:t xml:space="preserve">schen sind mit der Vollendung ihrer Geburt </w:t>
      </w:r>
      <w:r w:rsidRPr="009159E1">
        <w:rPr>
          <w:rFonts w:ascii="Melior Com" w:hAnsi="Melior Com"/>
          <w:b/>
          <w:sz w:val="18"/>
          <w:szCs w:val="18"/>
        </w:rPr>
        <w:t>recht</w:t>
      </w:r>
      <w:r w:rsidRPr="009159E1">
        <w:rPr>
          <w:rFonts w:ascii="Melior Com" w:hAnsi="Melior Com"/>
          <w:b/>
          <w:sz w:val="18"/>
          <w:szCs w:val="18"/>
        </w:rPr>
        <w:t>s</w:t>
      </w:r>
      <w:r w:rsidRPr="009159E1">
        <w:rPr>
          <w:rFonts w:ascii="Melior Com" w:hAnsi="Melior Com"/>
          <w:b/>
          <w:sz w:val="18"/>
          <w:szCs w:val="18"/>
        </w:rPr>
        <w:t>fähig</w:t>
      </w:r>
      <w:r w:rsidRPr="009159E1">
        <w:rPr>
          <w:rFonts w:ascii="Melior Com" w:hAnsi="Melior Com"/>
          <w:sz w:val="18"/>
          <w:szCs w:val="18"/>
        </w:rPr>
        <w:t>, das heißt: Sie können Inhaber von Rechten und Pflichten sein.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 xml:space="preserve">Volljährige Personen sind regelmäßig auch </w:t>
      </w:r>
      <w:r w:rsidRPr="009159E1">
        <w:rPr>
          <w:rFonts w:ascii="Melior Com" w:hAnsi="Melior Com"/>
          <w:b/>
          <w:sz w:val="18"/>
          <w:szCs w:val="18"/>
        </w:rPr>
        <w:t>han</w:t>
      </w:r>
      <w:r w:rsidRPr="009159E1">
        <w:rPr>
          <w:rFonts w:ascii="Melior Com" w:hAnsi="Melior Com"/>
          <w:b/>
          <w:sz w:val="18"/>
          <w:szCs w:val="18"/>
        </w:rPr>
        <w:t>d</w:t>
      </w:r>
      <w:r w:rsidRPr="009159E1">
        <w:rPr>
          <w:rFonts w:ascii="Melior Com" w:hAnsi="Melior Com"/>
          <w:b/>
          <w:sz w:val="18"/>
          <w:szCs w:val="18"/>
        </w:rPr>
        <w:t>lungsfähig</w:t>
      </w:r>
      <w:r w:rsidRPr="009159E1">
        <w:rPr>
          <w:rFonts w:ascii="Melior Com" w:hAnsi="Melior Com"/>
          <w:sz w:val="18"/>
          <w:szCs w:val="18"/>
        </w:rPr>
        <w:t>. Sie können z. B. Verträge schließen und sind für Schäden, die sie vorsätzlich oder fahrlässig verursachen, zivilrechtlich verantwortlich. Ausna</w:t>
      </w:r>
      <w:r w:rsidRPr="009159E1">
        <w:rPr>
          <w:rFonts w:ascii="Melior Com" w:hAnsi="Melior Com"/>
          <w:sz w:val="18"/>
          <w:szCs w:val="18"/>
        </w:rPr>
        <w:t>h</w:t>
      </w:r>
      <w:r w:rsidRPr="009159E1">
        <w:rPr>
          <w:rFonts w:ascii="Melior Com" w:hAnsi="Melior Com"/>
          <w:sz w:val="18"/>
          <w:szCs w:val="18"/>
        </w:rPr>
        <w:t>men gelten nur für volljährige Personen, bei denen die freie Willensbestimmung ausgeschlossen ist (vgl. §§ 104, 105 und 827 BGB).</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Bei minderjährigen Personen kann die Geschäfts- oder Deliktsfähigkeit aufgrund des Alters oder ma</w:t>
      </w:r>
      <w:r w:rsidRPr="009159E1">
        <w:rPr>
          <w:rFonts w:ascii="Melior Com" w:hAnsi="Melior Com"/>
          <w:sz w:val="18"/>
          <w:szCs w:val="18"/>
        </w:rPr>
        <w:t>n</w:t>
      </w:r>
      <w:r w:rsidRPr="009159E1">
        <w:rPr>
          <w:rFonts w:ascii="Melior Com" w:hAnsi="Melior Com"/>
          <w:sz w:val="18"/>
          <w:szCs w:val="18"/>
        </w:rPr>
        <w:t>gelnder Willens- oder Einsichtsfähigkeit ausg</w:t>
      </w:r>
      <w:r w:rsidRPr="009159E1">
        <w:rPr>
          <w:rFonts w:ascii="Melior Com" w:hAnsi="Melior Com"/>
          <w:sz w:val="18"/>
          <w:szCs w:val="18"/>
        </w:rPr>
        <w:t>e</w:t>
      </w:r>
      <w:r w:rsidRPr="009159E1">
        <w:rPr>
          <w:rFonts w:ascii="Melior Com" w:hAnsi="Melior Com"/>
          <w:sz w:val="18"/>
          <w:szCs w:val="18"/>
        </w:rPr>
        <w:t>schlossen oder beschränkt sein. Ob die Geschäfts- oder Deliktsfähigkeit wegen mangelnder Willens- oder Einsichtsfähigkeit beschränkt oder ausgeschlo</w:t>
      </w:r>
      <w:r w:rsidRPr="009159E1">
        <w:rPr>
          <w:rFonts w:ascii="Melior Com" w:hAnsi="Melior Com"/>
          <w:sz w:val="18"/>
          <w:szCs w:val="18"/>
        </w:rPr>
        <w:t>s</w:t>
      </w:r>
      <w:r w:rsidRPr="009159E1">
        <w:rPr>
          <w:rFonts w:ascii="Melior Com" w:hAnsi="Melior Com"/>
          <w:sz w:val="18"/>
          <w:szCs w:val="18"/>
        </w:rPr>
        <w:t>sen ist, kann rechtsverbindlich nicht generell, so</w:t>
      </w:r>
      <w:r w:rsidRPr="009159E1">
        <w:rPr>
          <w:rFonts w:ascii="Melior Com" w:hAnsi="Melior Com"/>
          <w:sz w:val="18"/>
          <w:szCs w:val="18"/>
        </w:rPr>
        <w:t>n</w:t>
      </w:r>
      <w:r w:rsidRPr="009159E1">
        <w:rPr>
          <w:rFonts w:ascii="Melior Com" w:hAnsi="Melior Com"/>
          <w:sz w:val="18"/>
          <w:szCs w:val="18"/>
        </w:rPr>
        <w:t>dern immer nur in Bezug auf bestimmte Einzelfälle von Gerichten oder Behörden festgestellt werden.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Kann eine volljährige Person aufgrund einer psych</w:t>
      </w:r>
      <w:r w:rsidRPr="009159E1">
        <w:rPr>
          <w:rFonts w:ascii="Melior Com" w:hAnsi="Melior Com"/>
          <w:sz w:val="18"/>
          <w:szCs w:val="18"/>
        </w:rPr>
        <w:t>i</w:t>
      </w:r>
      <w:r w:rsidRPr="009159E1">
        <w:rPr>
          <w:rFonts w:ascii="Melior Com" w:hAnsi="Melior Com"/>
          <w:sz w:val="18"/>
          <w:szCs w:val="18"/>
        </w:rPr>
        <w:t xml:space="preserve">schen Krankheit oder einer körperlichen, geistigen oder seelischen Behinderung ihre Angelegenheiten ganz oder teilweise nicht selbst besorgen, bestellt das Betreuungsgericht für sie </w:t>
      </w:r>
      <w:r w:rsidRPr="009159E1">
        <w:rPr>
          <w:rFonts w:ascii="Melior Com" w:hAnsi="Melior Com"/>
          <w:b/>
          <w:sz w:val="18"/>
          <w:szCs w:val="18"/>
        </w:rPr>
        <w:t>einen Betreuer oder eine Betreuerin</w:t>
      </w:r>
      <w:r w:rsidRPr="009159E1">
        <w:rPr>
          <w:rFonts w:ascii="Melior Com" w:hAnsi="Melior Com"/>
          <w:sz w:val="18"/>
          <w:szCs w:val="18"/>
        </w:rPr>
        <w:t xml:space="preserve">. Soweit die Angelegenheiten durch andere Hilfen ebenso gut besorgt werden können, sind diese Hilfen vorrangig. </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 xml:space="preserve">Die Rechts- und Geschäftsfähigkeit der Person wird von der Betreuerbestellung nicht berührt. </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In dem ihm/ihr übertragenen Aufgabenkreis hat der Betreuer/die Betreuerin die Angelegenheiten des/der Betreuten so zu besorgen, wie es dessen oder deren Wohl entspricht; seinen oder ihren Wünschen ist zu entsprechen, soweit dies dem Wohl des/der Betro</w:t>
      </w:r>
      <w:r w:rsidRPr="009159E1">
        <w:rPr>
          <w:rFonts w:ascii="Melior Com" w:hAnsi="Melior Com"/>
          <w:sz w:val="18"/>
          <w:szCs w:val="18"/>
        </w:rPr>
        <w:t>f</w:t>
      </w:r>
      <w:r w:rsidRPr="009159E1">
        <w:rPr>
          <w:rFonts w:ascii="Melior Com" w:hAnsi="Melior Com"/>
          <w:sz w:val="18"/>
          <w:szCs w:val="18"/>
        </w:rPr>
        <w:t>fenen nicht zuwiderläuft und dem Betreuer/der B</w:t>
      </w:r>
      <w:r w:rsidRPr="009159E1">
        <w:rPr>
          <w:rFonts w:ascii="Melior Com" w:hAnsi="Melior Com"/>
          <w:sz w:val="18"/>
          <w:szCs w:val="18"/>
        </w:rPr>
        <w:t>e</w:t>
      </w:r>
      <w:r w:rsidRPr="009159E1">
        <w:rPr>
          <w:rFonts w:ascii="Melior Com" w:hAnsi="Melior Com"/>
          <w:sz w:val="18"/>
          <w:szCs w:val="18"/>
        </w:rPr>
        <w:t>treuerin zuzumuten ist. Der/die Betreute kann neben dem Betreuer/der Betreuerin weiterhin eigene Ma</w:t>
      </w:r>
      <w:r w:rsidRPr="009159E1">
        <w:rPr>
          <w:rFonts w:ascii="Melior Com" w:hAnsi="Melior Com"/>
          <w:sz w:val="18"/>
          <w:szCs w:val="18"/>
        </w:rPr>
        <w:t>ß</w:t>
      </w:r>
      <w:r w:rsidRPr="009159E1">
        <w:rPr>
          <w:rFonts w:ascii="Melior Com" w:hAnsi="Melior Com"/>
          <w:sz w:val="18"/>
          <w:szCs w:val="18"/>
        </w:rPr>
        <w:t>nahmen ergreifen und Willenserklärungen abgeben.</w:t>
      </w:r>
    </w:p>
    <w:p w:rsidR="009159E1" w:rsidRPr="009159E1" w:rsidRDefault="009159E1" w:rsidP="00223A72">
      <w:pPr>
        <w:spacing w:before="100" w:after="200" w:line="200" w:lineRule="exact"/>
        <w:jc w:val="both"/>
        <w:rPr>
          <w:rFonts w:ascii="Melior Com" w:hAnsi="Melior Com"/>
          <w:sz w:val="18"/>
          <w:szCs w:val="18"/>
        </w:rPr>
      </w:pPr>
      <w:r w:rsidRPr="009159E1">
        <w:rPr>
          <w:rFonts w:ascii="Melior Com" w:hAnsi="Melior Com"/>
          <w:sz w:val="18"/>
          <w:szCs w:val="18"/>
        </w:rPr>
        <w:lastRenderedPageBreak/>
        <w:t>In besonderen Fällen, wenn dies zur Abwendung e</w:t>
      </w:r>
      <w:r w:rsidRPr="009159E1">
        <w:rPr>
          <w:rFonts w:ascii="Melior Com" w:hAnsi="Melior Com"/>
          <w:sz w:val="18"/>
          <w:szCs w:val="18"/>
        </w:rPr>
        <w:t>i</w:t>
      </w:r>
      <w:r w:rsidRPr="009159E1">
        <w:rPr>
          <w:rFonts w:ascii="Melior Com" w:hAnsi="Melior Com"/>
          <w:sz w:val="18"/>
          <w:szCs w:val="18"/>
        </w:rPr>
        <w:t>ner erheblichen Gefahr für ihre Person oder ihr Ve</w:t>
      </w:r>
      <w:r w:rsidRPr="009159E1">
        <w:rPr>
          <w:rFonts w:ascii="Melior Com" w:hAnsi="Melior Com"/>
          <w:sz w:val="18"/>
          <w:szCs w:val="18"/>
        </w:rPr>
        <w:t>r</w:t>
      </w:r>
      <w:r w:rsidRPr="009159E1">
        <w:rPr>
          <w:rFonts w:ascii="Melior Com" w:hAnsi="Melior Com"/>
          <w:sz w:val="18"/>
          <w:szCs w:val="18"/>
        </w:rPr>
        <w:t xml:space="preserve">mögen erforderlich ist, kann das Betreuungsgericht für eine betreute Person einen so genannten </w:t>
      </w:r>
      <w:r w:rsidRPr="009159E1">
        <w:rPr>
          <w:rFonts w:ascii="Melior Com" w:hAnsi="Melior Com"/>
          <w:b/>
          <w:sz w:val="18"/>
          <w:szCs w:val="18"/>
        </w:rPr>
        <w:t>Einwi</w:t>
      </w:r>
      <w:r w:rsidRPr="009159E1">
        <w:rPr>
          <w:rFonts w:ascii="Melior Com" w:hAnsi="Melior Com"/>
          <w:b/>
          <w:sz w:val="18"/>
          <w:szCs w:val="18"/>
        </w:rPr>
        <w:t>l</w:t>
      </w:r>
      <w:r w:rsidRPr="009159E1">
        <w:rPr>
          <w:rFonts w:ascii="Melior Com" w:hAnsi="Melior Com"/>
          <w:b/>
          <w:sz w:val="18"/>
          <w:szCs w:val="18"/>
        </w:rPr>
        <w:t>ligungsvorbehalt</w:t>
      </w:r>
      <w:r w:rsidRPr="009159E1">
        <w:rPr>
          <w:rFonts w:ascii="Melior Com" w:hAnsi="Melior Com"/>
          <w:sz w:val="18"/>
          <w:szCs w:val="18"/>
        </w:rPr>
        <w:t xml:space="preserve"> anordnen. Nur in diesem Fall b</w:t>
      </w:r>
      <w:r w:rsidRPr="009159E1">
        <w:rPr>
          <w:rFonts w:ascii="Melior Com" w:hAnsi="Melior Com"/>
          <w:sz w:val="18"/>
          <w:szCs w:val="18"/>
        </w:rPr>
        <w:t>e</w:t>
      </w:r>
      <w:r w:rsidRPr="009159E1">
        <w:rPr>
          <w:rFonts w:ascii="Melior Com" w:hAnsi="Melior Com"/>
          <w:sz w:val="18"/>
          <w:szCs w:val="18"/>
        </w:rPr>
        <w:t>nötigt die betreute Person für Willenserklärungen, die sich auf den im Gerichtsbeschluss konkret b</w:t>
      </w:r>
      <w:r w:rsidRPr="009159E1">
        <w:rPr>
          <w:rFonts w:ascii="Melior Com" w:hAnsi="Melior Com"/>
          <w:sz w:val="18"/>
          <w:szCs w:val="18"/>
        </w:rPr>
        <w:t>e</w:t>
      </w:r>
      <w:r w:rsidRPr="009159E1">
        <w:rPr>
          <w:rFonts w:ascii="Melior Com" w:hAnsi="Melior Com"/>
          <w:sz w:val="18"/>
          <w:szCs w:val="18"/>
        </w:rPr>
        <w:t>zeichneten Bereich beziehen, die Einwilligung des Betreuers oder der Betreuerin. Das Betreuungsgericht hat über die gesamte Tätigkeit des Betreuers oder der Betreuerin Aufsicht zu führen und bei Pflichtwi</w:t>
      </w:r>
      <w:r w:rsidRPr="009159E1">
        <w:rPr>
          <w:rFonts w:ascii="Melior Com" w:hAnsi="Melior Com"/>
          <w:sz w:val="18"/>
          <w:szCs w:val="18"/>
        </w:rPr>
        <w:t>d</w:t>
      </w:r>
      <w:r w:rsidRPr="009159E1">
        <w:rPr>
          <w:rFonts w:ascii="Melior Com" w:hAnsi="Melior Com"/>
          <w:sz w:val="18"/>
          <w:szCs w:val="18"/>
        </w:rPr>
        <w:t xml:space="preserve">rigkeiten des Betreuers einzuschreiten. </w:t>
      </w:r>
    </w:p>
    <w:p w:rsidR="009159E1"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9159E1" w:rsidRPr="00223A72">
        <w:rPr>
          <w:rFonts w:ascii="Latha" w:hAnsi="Latha" w:cs="Latha"/>
          <w:sz w:val="16"/>
          <w:szCs w:val="16"/>
        </w:rPr>
        <w:t xml:space="preserve"> </w:t>
      </w:r>
    </w:p>
    <w:p w:rsidR="009159E1" w:rsidRPr="009159E1" w:rsidRDefault="009159E1"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Melior Com" w:hAnsi="Melior Com"/>
          <w:i/>
          <w:sz w:val="18"/>
          <w:szCs w:val="18"/>
        </w:rPr>
      </w:pPr>
      <w:r w:rsidRPr="00223A72">
        <w:rPr>
          <w:rFonts w:ascii="Latha" w:hAnsi="Latha" w:cs="Latha"/>
          <w:sz w:val="16"/>
          <w:szCs w:val="16"/>
        </w:rPr>
        <w:t>Menschen mit Behinderungen genießen gleichberec</w:t>
      </w:r>
      <w:r w:rsidRPr="00223A72">
        <w:rPr>
          <w:rFonts w:ascii="Latha" w:hAnsi="Latha" w:cs="Latha"/>
          <w:sz w:val="16"/>
          <w:szCs w:val="16"/>
        </w:rPr>
        <w:t>h</w:t>
      </w:r>
      <w:r w:rsidRPr="00223A72">
        <w:rPr>
          <w:rFonts w:ascii="Latha" w:hAnsi="Latha" w:cs="Latha"/>
          <w:sz w:val="16"/>
          <w:szCs w:val="16"/>
        </w:rPr>
        <w:t>tigt mit Anderen Rechts- und Handlungsfähigkeit. Sie können für sich selbst entscheiden und bestimmen selbst über ihre Hilfen</w:t>
      </w:r>
      <w:r w:rsidRPr="009159E1">
        <w:rPr>
          <w:rFonts w:ascii="Melior Com" w:hAnsi="Melior Com"/>
          <w:i/>
          <w:sz w:val="18"/>
          <w:szCs w:val="18"/>
        </w:rPr>
        <w:t>.</w:t>
      </w:r>
    </w:p>
    <w:p w:rsidR="009159E1" w:rsidRPr="009159E1" w:rsidRDefault="009159E1" w:rsidP="00223A72">
      <w:pPr>
        <w:spacing w:before="200" w:line="200" w:lineRule="exact"/>
        <w:jc w:val="both"/>
        <w:rPr>
          <w:rFonts w:ascii="Melior Com" w:hAnsi="Melior Com"/>
          <w:sz w:val="18"/>
          <w:szCs w:val="18"/>
        </w:rPr>
      </w:pPr>
      <w:r w:rsidRPr="009159E1">
        <w:rPr>
          <w:rFonts w:ascii="Melior Com" w:hAnsi="Melior Com"/>
          <w:sz w:val="18"/>
          <w:szCs w:val="18"/>
        </w:rPr>
        <w:t>Wenngleich die UN-Behindertenrechtskonvention keinen gesetzgeberischen Handlungsbedarf im B</w:t>
      </w:r>
      <w:r w:rsidRPr="009159E1">
        <w:rPr>
          <w:rFonts w:ascii="Melior Com" w:hAnsi="Melior Com"/>
          <w:sz w:val="18"/>
          <w:szCs w:val="18"/>
        </w:rPr>
        <w:t>e</w:t>
      </w:r>
      <w:r w:rsidRPr="009159E1">
        <w:rPr>
          <w:rFonts w:ascii="Melior Com" w:hAnsi="Melior Com"/>
          <w:sz w:val="18"/>
          <w:szCs w:val="18"/>
        </w:rPr>
        <w:t>treuungsecht auslöst, ist sie ein wichtiger Maßstab. Bei der Anwendung des Betreuungsrechts sind alle Beteiligten gefordert, Potentiale zur Verbesserung zu nutzen, um dem Selbstbestimmungsrecht der Me</w:t>
      </w:r>
      <w:r w:rsidRPr="009159E1">
        <w:rPr>
          <w:rFonts w:ascii="Melior Com" w:hAnsi="Melior Com"/>
          <w:sz w:val="18"/>
          <w:szCs w:val="18"/>
        </w:rPr>
        <w:t>n</w:t>
      </w:r>
      <w:r w:rsidRPr="009159E1">
        <w:rPr>
          <w:rFonts w:ascii="Melior Com" w:hAnsi="Melior Com"/>
          <w:sz w:val="18"/>
          <w:szCs w:val="18"/>
        </w:rPr>
        <w:t>schen gerecht zu werden. Daher ist beispielsweise der Grundsatz der Subsidiarität der Betreuung g</w:t>
      </w:r>
      <w:r w:rsidRPr="009159E1">
        <w:rPr>
          <w:rFonts w:ascii="Melior Com" w:hAnsi="Melior Com"/>
          <w:sz w:val="18"/>
          <w:szCs w:val="18"/>
        </w:rPr>
        <w:t>e</w:t>
      </w:r>
      <w:r w:rsidRPr="009159E1">
        <w:rPr>
          <w:rFonts w:ascii="Melior Com" w:hAnsi="Melior Com"/>
          <w:sz w:val="18"/>
          <w:szCs w:val="18"/>
        </w:rPr>
        <w:t>genüber sonstigen Hilfen strikt zu beachten. Da jede Betreuung gegebenenfalls auch ein Eingriff in das Selbstbestimmungsrecht ist, genießen andere Hilfen wie etwa sozialrechtliche Unterstützungen strikten Vorrang. Eine wesentliche Steuerungsaufgabe hat hier die Betreuungsbehörde, die andere Hilfen au</w:t>
      </w:r>
      <w:r w:rsidRPr="009159E1">
        <w:rPr>
          <w:rFonts w:ascii="Melior Com" w:hAnsi="Melior Com"/>
          <w:sz w:val="18"/>
          <w:szCs w:val="18"/>
        </w:rPr>
        <w:t>f</w:t>
      </w:r>
      <w:r w:rsidRPr="009159E1">
        <w:rPr>
          <w:rFonts w:ascii="Melior Com" w:hAnsi="Melior Com"/>
          <w:sz w:val="18"/>
          <w:szCs w:val="18"/>
        </w:rPr>
        <w:t>zeigt.</w:t>
      </w:r>
    </w:p>
    <w:p w:rsidR="009159E1" w:rsidRPr="009159E1" w:rsidRDefault="009159E1" w:rsidP="00223A72">
      <w:pPr>
        <w:spacing w:before="200" w:line="200" w:lineRule="exact"/>
        <w:jc w:val="both"/>
        <w:rPr>
          <w:rFonts w:ascii="Melior Com" w:hAnsi="Melior Com"/>
          <w:sz w:val="18"/>
          <w:szCs w:val="18"/>
        </w:rPr>
      </w:pPr>
      <w:r w:rsidRPr="009159E1">
        <w:rPr>
          <w:rFonts w:ascii="Melior Com" w:hAnsi="Melior Com"/>
          <w:sz w:val="18"/>
          <w:szCs w:val="18"/>
        </w:rPr>
        <w:t>Das Bundesministerium der Justiz hat den Vorsitz einer interdisziplinären Arbeitsgruppe übernommen, die sich im Schwerpunkt mit Fragen der Strukturr</w:t>
      </w:r>
      <w:r w:rsidRPr="009159E1">
        <w:rPr>
          <w:rFonts w:ascii="Melior Com" w:hAnsi="Melior Com"/>
          <w:sz w:val="18"/>
          <w:szCs w:val="18"/>
        </w:rPr>
        <w:t>e</w:t>
      </w:r>
      <w:r w:rsidRPr="009159E1">
        <w:rPr>
          <w:rFonts w:ascii="Melior Com" w:hAnsi="Melior Com"/>
          <w:sz w:val="18"/>
          <w:szCs w:val="18"/>
        </w:rPr>
        <w:t>form des Betreuungsrechts befasst. Die Arbeitsgru</w:t>
      </w:r>
      <w:r w:rsidRPr="009159E1">
        <w:rPr>
          <w:rFonts w:ascii="Melior Com" w:hAnsi="Melior Com"/>
          <w:sz w:val="18"/>
          <w:szCs w:val="18"/>
        </w:rPr>
        <w:t>p</w:t>
      </w:r>
      <w:r w:rsidRPr="009159E1">
        <w:rPr>
          <w:rFonts w:ascii="Melior Com" w:hAnsi="Melior Com"/>
          <w:sz w:val="18"/>
          <w:szCs w:val="18"/>
        </w:rPr>
        <w:t>pe wird auch der Frage nachgehen, welche Verbess</w:t>
      </w:r>
      <w:r w:rsidRPr="009159E1">
        <w:rPr>
          <w:rFonts w:ascii="Melior Com" w:hAnsi="Melior Com"/>
          <w:sz w:val="18"/>
          <w:szCs w:val="18"/>
        </w:rPr>
        <w:t>e</w:t>
      </w:r>
      <w:r w:rsidRPr="009159E1">
        <w:rPr>
          <w:rFonts w:ascii="Melior Com" w:hAnsi="Melior Com"/>
          <w:sz w:val="18"/>
          <w:szCs w:val="18"/>
        </w:rPr>
        <w:t>rungsmöglichkeiten unter dem Blickwinkel der UN-Behindertenrechtskonvention bestehen. Die Arbeit</w:t>
      </w:r>
      <w:r w:rsidRPr="009159E1">
        <w:rPr>
          <w:rFonts w:ascii="Melior Com" w:hAnsi="Melior Com"/>
          <w:sz w:val="18"/>
          <w:szCs w:val="18"/>
        </w:rPr>
        <w:t>s</w:t>
      </w:r>
      <w:r w:rsidRPr="009159E1">
        <w:rPr>
          <w:rFonts w:ascii="Melior Com" w:hAnsi="Melior Com"/>
          <w:sz w:val="18"/>
          <w:szCs w:val="18"/>
        </w:rPr>
        <w:t>gruppe hat sich zudem dafür ausgesprochen, eine Dialog-Veranstaltung unter Einbeziehung von rech</w:t>
      </w:r>
      <w:r w:rsidRPr="009159E1">
        <w:rPr>
          <w:rFonts w:ascii="Melior Com" w:hAnsi="Melior Com"/>
          <w:sz w:val="18"/>
          <w:szCs w:val="18"/>
        </w:rPr>
        <w:t>t</w:t>
      </w:r>
      <w:r w:rsidRPr="009159E1">
        <w:rPr>
          <w:rFonts w:ascii="Melior Com" w:hAnsi="Melior Com"/>
          <w:sz w:val="18"/>
          <w:szCs w:val="18"/>
        </w:rPr>
        <w:t>lich betreuten Menschen durchzuführen, um deren Erfahrungen zu hören und diese in die Diskussion aufnehmen zu können.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Abhängig von den Beratungsergebnissen wird die Arbeitsgruppe erörtern, ob eine begleitende Studie zur Funktion der Betreuungsbehörde als sinnvoll e</w:t>
      </w:r>
      <w:r w:rsidRPr="009159E1">
        <w:rPr>
          <w:rFonts w:ascii="Melior Com" w:hAnsi="Melior Com"/>
          <w:sz w:val="18"/>
          <w:szCs w:val="18"/>
        </w:rPr>
        <w:t>r</w:t>
      </w:r>
      <w:r w:rsidRPr="009159E1">
        <w:rPr>
          <w:rFonts w:ascii="Melior Com" w:hAnsi="Melior Com"/>
          <w:sz w:val="18"/>
          <w:szCs w:val="18"/>
        </w:rPr>
        <w:t>achtet wird. Diese könnte Hemmnisse bei der Ve</w:t>
      </w:r>
      <w:r w:rsidRPr="009159E1">
        <w:rPr>
          <w:rFonts w:ascii="Melior Com" w:hAnsi="Melior Com"/>
          <w:sz w:val="18"/>
          <w:szCs w:val="18"/>
        </w:rPr>
        <w:t>r</w:t>
      </w:r>
      <w:r w:rsidRPr="009159E1">
        <w:rPr>
          <w:rFonts w:ascii="Melior Com" w:hAnsi="Melior Com"/>
          <w:sz w:val="18"/>
          <w:szCs w:val="18"/>
        </w:rPr>
        <w:t>meidung von Betreuungen zum Wohle der Betroff</w:t>
      </w:r>
      <w:r w:rsidRPr="009159E1">
        <w:rPr>
          <w:rFonts w:ascii="Melior Com" w:hAnsi="Melior Com"/>
          <w:sz w:val="18"/>
          <w:szCs w:val="18"/>
        </w:rPr>
        <w:t>e</w:t>
      </w:r>
      <w:r w:rsidRPr="009159E1">
        <w:rPr>
          <w:rFonts w:ascii="Melior Com" w:hAnsi="Melior Com"/>
          <w:sz w:val="18"/>
          <w:szCs w:val="18"/>
        </w:rPr>
        <w:t>nen und zur Wahrung der Selbstbestimmung durch Einhaltung des Subsidiaritätsgrundsatzes unters</w:t>
      </w:r>
      <w:r w:rsidRPr="009159E1">
        <w:rPr>
          <w:rFonts w:ascii="Melior Com" w:hAnsi="Melior Com"/>
          <w:sz w:val="18"/>
          <w:szCs w:val="18"/>
        </w:rPr>
        <w:t>u</w:t>
      </w:r>
      <w:r w:rsidRPr="009159E1">
        <w:rPr>
          <w:rFonts w:ascii="Melior Com" w:hAnsi="Melior Com"/>
          <w:sz w:val="18"/>
          <w:szCs w:val="18"/>
        </w:rPr>
        <w:t>chen. Einer solchen rechtstatsächlichen Unters</w:t>
      </w:r>
      <w:r w:rsidRPr="009159E1">
        <w:rPr>
          <w:rFonts w:ascii="Melior Com" w:hAnsi="Melior Com"/>
          <w:sz w:val="18"/>
          <w:szCs w:val="18"/>
        </w:rPr>
        <w:t>u</w:t>
      </w:r>
      <w:r w:rsidRPr="009159E1">
        <w:rPr>
          <w:rFonts w:ascii="Melior Com" w:hAnsi="Melior Com"/>
          <w:sz w:val="18"/>
          <w:szCs w:val="18"/>
        </w:rPr>
        <w:t>chung zur Funktion der Betreuungsbehörde im B</w:t>
      </w:r>
      <w:r w:rsidRPr="009159E1">
        <w:rPr>
          <w:rFonts w:ascii="Melior Com" w:hAnsi="Melior Com"/>
          <w:sz w:val="18"/>
          <w:szCs w:val="18"/>
        </w:rPr>
        <w:t>e</w:t>
      </w:r>
      <w:r w:rsidRPr="009159E1">
        <w:rPr>
          <w:rFonts w:ascii="Melior Com" w:hAnsi="Melior Com"/>
          <w:sz w:val="18"/>
          <w:szCs w:val="18"/>
        </w:rPr>
        <w:t>treuungswesen würde eine Machbarkeitsstudie v</w:t>
      </w:r>
      <w:r w:rsidRPr="009159E1">
        <w:rPr>
          <w:rFonts w:ascii="Melior Com" w:hAnsi="Melior Com"/>
          <w:sz w:val="18"/>
          <w:szCs w:val="18"/>
        </w:rPr>
        <w:t>o</w:t>
      </w:r>
      <w:r w:rsidRPr="009159E1">
        <w:rPr>
          <w:rFonts w:ascii="Melior Com" w:hAnsi="Melior Com"/>
          <w:sz w:val="18"/>
          <w:szCs w:val="18"/>
        </w:rPr>
        <w:t>rausgehen.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b/>
          <w:sz w:val="18"/>
          <w:szCs w:val="18"/>
        </w:rPr>
        <w:t>Das ehrenamtliche Engagement von rechtlichen B</w:t>
      </w:r>
      <w:r w:rsidRPr="009159E1">
        <w:rPr>
          <w:rFonts w:ascii="Melior Com" w:hAnsi="Melior Com"/>
          <w:b/>
          <w:sz w:val="18"/>
          <w:szCs w:val="18"/>
        </w:rPr>
        <w:t>e</w:t>
      </w:r>
      <w:r w:rsidRPr="009159E1">
        <w:rPr>
          <w:rFonts w:ascii="Melior Com" w:hAnsi="Melior Com"/>
          <w:b/>
          <w:sz w:val="18"/>
          <w:szCs w:val="18"/>
        </w:rPr>
        <w:t>treuern und Betreuerinnen wird am „Tag des E</w:t>
      </w:r>
      <w:r w:rsidRPr="009159E1">
        <w:rPr>
          <w:rFonts w:ascii="Melior Com" w:hAnsi="Melior Com"/>
          <w:b/>
          <w:sz w:val="18"/>
          <w:szCs w:val="18"/>
        </w:rPr>
        <w:t>h</w:t>
      </w:r>
      <w:r w:rsidRPr="009159E1">
        <w:rPr>
          <w:rFonts w:ascii="Melior Com" w:hAnsi="Melior Com"/>
          <w:b/>
          <w:sz w:val="18"/>
          <w:szCs w:val="18"/>
        </w:rPr>
        <w:t>renamts in der Justiz“ gewürdigt. Ein solcher Tag wird zukünftig auch den Themenschwerpunkt „rechtliche Betreuung von Menschen mit Behind</w:t>
      </w:r>
      <w:r w:rsidRPr="009159E1">
        <w:rPr>
          <w:rFonts w:ascii="Melior Com" w:hAnsi="Melior Com"/>
          <w:b/>
          <w:sz w:val="18"/>
          <w:szCs w:val="18"/>
        </w:rPr>
        <w:t>e</w:t>
      </w:r>
      <w:r w:rsidRPr="009159E1">
        <w:rPr>
          <w:rFonts w:ascii="Melior Com" w:hAnsi="Melior Com"/>
          <w:b/>
          <w:sz w:val="18"/>
          <w:szCs w:val="18"/>
        </w:rPr>
        <w:t>rung“ aufgreifen.</w:t>
      </w:r>
    </w:p>
    <w:p w:rsidR="009159E1" w:rsidRPr="009159E1" w:rsidRDefault="009159E1" w:rsidP="00612A9A">
      <w:pPr>
        <w:spacing w:before="300" w:line="200" w:lineRule="exact"/>
        <w:ind w:left="720" w:hanging="720"/>
        <w:jc w:val="both"/>
        <w:rPr>
          <w:rFonts w:ascii="Melior Com" w:hAnsi="Melior Com"/>
          <w:b/>
          <w:bCs/>
          <w:sz w:val="18"/>
          <w:szCs w:val="18"/>
        </w:rPr>
      </w:pPr>
      <w:bookmarkStart w:id="66" w:name="_Toc293997040"/>
      <w:r w:rsidRPr="009159E1">
        <w:rPr>
          <w:rFonts w:ascii="Melior Com" w:hAnsi="Melior Com"/>
          <w:b/>
          <w:bCs/>
          <w:sz w:val="18"/>
          <w:szCs w:val="18"/>
        </w:rPr>
        <w:lastRenderedPageBreak/>
        <w:t>3.11.2</w:t>
      </w:r>
      <w:r w:rsidRPr="009159E1">
        <w:rPr>
          <w:rFonts w:ascii="Melior Com" w:hAnsi="Melior Com"/>
          <w:b/>
          <w:bCs/>
          <w:sz w:val="18"/>
          <w:szCs w:val="18"/>
        </w:rPr>
        <w:tab/>
        <w:t>Zugang zur Justiz</w:t>
      </w:r>
      <w:bookmarkEnd w:id="66"/>
    </w:p>
    <w:p w:rsidR="009159E1"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9159E1" w:rsidRPr="00223A72">
        <w:rPr>
          <w:rFonts w:ascii="Latha" w:hAnsi="Latha" w:cs="Latha"/>
          <w:sz w:val="16"/>
          <w:szCs w:val="16"/>
        </w:rPr>
        <w:t xml:space="preserve"> </w:t>
      </w:r>
    </w:p>
    <w:p w:rsidR="009159E1" w:rsidRPr="00223A72" w:rsidRDefault="009159E1"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223A72">
        <w:rPr>
          <w:rFonts w:ascii="Latha" w:hAnsi="Latha" w:cs="Latha"/>
          <w:sz w:val="16"/>
          <w:szCs w:val="16"/>
        </w:rPr>
        <w:t>Menschen mit Behinderungen haben einen ungehinde</w:t>
      </w:r>
      <w:r w:rsidRPr="00223A72">
        <w:rPr>
          <w:rFonts w:ascii="Latha" w:hAnsi="Latha" w:cs="Latha"/>
          <w:sz w:val="16"/>
          <w:szCs w:val="16"/>
        </w:rPr>
        <w:t>r</w:t>
      </w:r>
      <w:r w:rsidRPr="00223A72">
        <w:rPr>
          <w:rFonts w:ascii="Latha" w:hAnsi="Latha" w:cs="Latha"/>
          <w:sz w:val="16"/>
          <w:szCs w:val="16"/>
        </w:rPr>
        <w:t>ten und barrierefreien Zugang zur Justiz. Die verschi</w:t>
      </w:r>
      <w:r w:rsidRPr="00223A72">
        <w:rPr>
          <w:rFonts w:ascii="Latha" w:hAnsi="Latha" w:cs="Latha"/>
          <w:sz w:val="16"/>
          <w:szCs w:val="16"/>
        </w:rPr>
        <w:t>e</w:t>
      </w:r>
      <w:r w:rsidRPr="00223A72">
        <w:rPr>
          <w:rFonts w:ascii="Latha" w:hAnsi="Latha" w:cs="Latha"/>
          <w:sz w:val="16"/>
          <w:szCs w:val="16"/>
        </w:rPr>
        <w:t>denen Verfahrensordnungen berücksichtigen die beson</w:t>
      </w:r>
      <w:r w:rsidR="00223A72">
        <w:rPr>
          <w:rFonts w:ascii="Latha" w:hAnsi="Latha" w:cs="Latha"/>
          <w:sz w:val="16"/>
          <w:szCs w:val="16"/>
        </w:rPr>
        <w:softHyphen/>
      </w:r>
      <w:r w:rsidRPr="00223A72">
        <w:rPr>
          <w:rFonts w:ascii="Latha" w:hAnsi="Latha" w:cs="Latha"/>
          <w:sz w:val="16"/>
          <w:szCs w:val="16"/>
        </w:rPr>
        <w:t>deren Bedürfnisse von Menschen mit Behinderungen unabhängig von der Frage, ob sie Opfer, Zeug/in</w:t>
      </w:r>
      <w:r w:rsidR="00223A72">
        <w:rPr>
          <w:rFonts w:ascii="Latha" w:hAnsi="Latha" w:cs="Latha"/>
          <w:sz w:val="16"/>
          <w:szCs w:val="16"/>
        </w:rPr>
        <w:softHyphen/>
      </w:r>
      <w:r w:rsidRPr="00223A72">
        <w:rPr>
          <w:rFonts w:ascii="Latha" w:hAnsi="Latha" w:cs="Latha"/>
          <w:sz w:val="16"/>
          <w:szCs w:val="16"/>
        </w:rPr>
        <w:t>nen, Sachverständige oder Täter/innen sind. Alle Verfahrens</w:t>
      </w:r>
      <w:r w:rsidR="00223A72">
        <w:rPr>
          <w:rFonts w:ascii="Latha" w:hAnsi="Latha" w:cs="Latha"/>
          <w:sz w:val="16"/>
          <w:szCs w:val="16"/>
        </w:rPr>
        <w:softHyphen/>
      </w:r>
      <w:r w:rsidRPr="00223A72">
        <w:rPr>
          <w:rFonts w:ascii="Latha" w:hAnsi="Latha" w:cs="Latha"/>
          <w:sz w:val="16"/>
          <w:szCs w:val="16"/>
        </w:rPr>
        <w:t>stadien und der Zugang zu den relevanten Dokumenten des Prozesses sind barrierefrei gestaltet.</w:t>
      </w:r>
    </w:p>
    <w:p w:rsidR="009159E1" w:rsidRPr="009159E1" w:rsidRDefault="009159E1" w:rsidP="00223A72">
      <w:pPr>
        <w:spacing w:before="200" w:line="200" w:lineRule="exact"/>
        <w:jc w:val="both"/>
        <w:rPr>
          <w:rFonts w:ascii="Melior Com" w:hAnsi="Melior Com"/>
          <w:sz w:val="18"/>
          <w:szCs w:val="18"/>
        </w:rPr>
      </w:pPr>
      <w:r w:rsidRPr="009159E1">
        <w:rPr>
          <w:rFonts w:ascii="Melior Com" w:hAnsi="Melior Com"/>
          <w:sz w:val="18"/>
          <w:szCs w:val="18"/>
        </w:rPr>
        <w:t>Im Gerichtsverfassungsgesetz (GVG) und in der Strafprozessordnung (StPO) sind Regelungen zum barrierefreien Zugang zur Justiz für behinderte Me</w:t>
      </w:r>
      <w:r w:rsidRPr="009159E1">
        <w:rPr>
          <w:rFonts w:ascii="Melior Com" w:hAnsi="Melior Com"/>
          <w:sz w:val="18"/>
          <w:szCs w:val="18"/>
        </w:rPr>
        <w:t>n</w:t>
      </w:r>
      <w:r w:rsidRPr="009159E1">
        <w:rPr>
          <w:rFonts w:ascii="Melior Com" w:hAnsi="Melior Com"/>
          <w:sz w:val="18"/>
          <w:szCs w:val="18"/>
        </w:rPr>
        <w:t>schen enthalten. So ist beispielsweise vorgesehen, dass blinden oder sehbehinderten Personen die für sie bestimmten</w:t>
      </w:r>
      <w:r w:rsidRPr="009159E1">
        <w:rPr>
          <w:rFonts w:ascii="Melior Com" w:hAnsi="Melior Com"/>
          <w:b/>
          <w:sz w:val="18"/>
          <w:szCs w:val="18"/>
        </w:rPr>
        <w:t xml:space="preserve"> Dokumente in einer für sie wah</w:t>
      </w:r>
      <w:r w:rsidRPr="009159E1">
        <w:rPr>
          <w:rFonts w:ascii="Melior Com" w:hAnsi="Melior Com"/>
          <w:b/>
          <w:sz w:val="18"/>
          <w:szCs w:val="18"/>
        </w:rPr>
        <w:t>r</w:t>
      </w:r>
      <w:r w:rsidRPr="009159E1">
        <w:rPr>
          <w:rFonts w:ascii="Melior Com" w:hAnsi="Melior Com"/>
          <w:b/>
          <w:sz w:val="18"/>
          <w:szCs w:val="18"/>
        </w:rPr>
        <w:t>nehmbaren Form zugänglich gemacht werden und dass die Verständigung mit einer hör- oder sprac</w:t>
      </w:r>
      <w:r w:rsidRPr="009159E1">
        <w:rPr>
          <w:rFonts w:ascii="Melior Com" w:hAnsi="Melior Com"/>
          <w:b/>
          <w:sz w:val="18"/>
          <w:szCs w:val="18"/>
        </w:rPr>
        <w:t>h</w:t>
      </w:r>
      <w:r w:rsidRPr="009159E1">
        <w:rPr>
          <w:rFonts w:ascii="Melior Com" w:hAnsi="Melior Com"/>
          <w:b/>
          <w:sz w:val="18"/>
          <w:szCs w:val="18"/>
        </w:rPr>
        <w:t>behinderten Person in der Verhandlung ermöglicht wird</w:t>
      </w:r>
      <w:r w:rsidRPr="009159E1">
        <w:rPr>
          <w:rFonts w:ascii="Melior Com" w:hAnsi="Melior Com"/>
          <w:sz w:val="18"/>
          <w:szCs w:val="18"/>
        </w:rPr>
        <w:t>. Angeklagte sowie Zeuginnen und Zeugen mit Behinderungen erhalten im Strafverfahren einen Rechtsanwalt/eine Rechtsanwältin beigeordnet, wenn sie sich nicht selbst verteidigen bzw. bei ihrer Vernehmung als Zeugin oder Zeuge ihre Befugnisse nicht selbst wahrnehmen können.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b/>
          <w:sz w:val="18"/>
          <w:szCs w:val="18"/>
        </w:rPr>
        <w:t>Der barrierefreie Zugang zur Justiz für Menschen mit Behinderungen wird weiter verbessert.</w:t>
      </w:r>
      <w:r w:rsidRPr="009159E1">
        <w:rPr>
          <w:rFonts w:ascii="Melior Com" w:hAnsi="Melior Com"/>
          <w:sz w:val="18"/>
          <w:szCs w:val="18"/>
        </w:rPr>
        <w:t xml:space="preserve"> </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Etwaige Lücken im Bereich des Straf- und Bußgel</w:t>
      </w:r>
      <w:r w:rsidRPr="009159E1">
        <w:rPr>
          <w:rFonts w:ascii="Melior Com" w:hAnsi="Melior Com"/>
          <w:sz w:val="18"/>
          <w:szCs w:val="18"/>
        </w:rPr>
        <w:t>d</w:t>
      </w:r>
      <w:r w:rsidRPr="009159E1">
        <w:rPr>
          <w:rFonts w:ascii="Melior Com" w:hAnsi="Melior Com"/>
          <w:sz w:val="18"/>
          <w:szCs w:val="18"/>
        </w:rPr>
        <w:t>verfahrens sowie der Familien- und freiwilligen G</w:t>
      </w:r>
      <w:r w:rsidRPr="009159E1">
        <w:rPr>
          <w:rFonts w:ascii="Melior Com" w:hAnsi="Melior Com"/>
          <w:sz w:val="18"/>
          <w:szCs w:val="18"/>
        </w:rPr>
        <w:t>e</w:t>
      </w:r>
      <w:r w:rsidRPr="009159E1">
        <w:rPr>
          <w:rFonts w:ascii="Melior Com" w:hAnsi="Melior Com"/>
          <w:sz w:val="18"/>
          <w:szCs w:val="18"/>
        </w:rPr>
        <w:t xml:space="preserve">richtsbarkeit werden geschlossen. </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Fortbildungen für Richterinnen und Richter zum Thema Menschen mit Behinderungen leisten einen Beitrag zur Bewusstseinsbildung in diesem Bereich.</w:t>
      </w:r>
    </w:p>
    <w:p w:rsidR="009159E1" w:rsidRPr="009159E1" w:rsidRDefault="009159E1" w:rsidP="00612A9A">
      <w:pPr>
        <w:spacing w:before="300" w:line="200" w:lineRule="exact"/>
        <w:ind w:left="720" w:hanging="720"/>
        <w:jc w:val="both"/>
        <w:rPr>
          <w:rFonts w:ascii="Melior Com" w:hAnsi="Melior Com"/>
          <w:b/>
          <w:bCs/>
          <w:sz w:val="18"/>
          <w:szCs w:val="18"/>
        </w:rPr>
      </w:pPr>
      <w:bookmarkStart w:id="67" w:name="_Toc293997041"/>
      <w:r w:rsidRPr="009159E1">
        <w:rPr>
          <w:rFonts w:ascii="Melior Com" w:hAnsi="Melior Com"/>
          <w:b/>
          <w:bCs/>
          <w:sz w:val="18"/>
          <w:szCs w:val="18"/>
        </w:rPr>
        <w:t>3.11.3</w:t>
      </w:r>
      <w:r w:rsidRPr="009159E1">
        <w:rPr>
          <w:rFonts w:ascii="Melior Com" w:hAnsi="Melior Com"/>
          <w:b/>
          <w:bCs/>
          <w:sz w:val="18"/>
          <w:szCs w:val="18"/>
        </w:rPr>
        <w:tab/>
        <w:t>Freiheitsentzug</w:t>
      </w:r>
      <w:bookmarkEnd w:id="67"/>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Freiheitsentziehungen (bei Menschen mit und ohne Behinderungen) sind in Deutschland nur in beso</w:t>
      </w:r>
      <w:r w:rsidRPr="009159E1">
        <w:rPr>
          <w:rFonts w:ascii="Melior Com" w:hAnsi="Melior Com"/>
          <w:sz w:val="18"/>
          <w:szCs w:val="18"/>
        </w:rPr>
        <w:t>n</w:t>
      </w:r>
      <w:r w:rsidRPr="009159E1">
        <w:rPr>
          <w:rFonts w:ascii="Melior Com" w:hAnsi="Melior Com"/>
          <w:sz w:val="18"/>
          <w:szCs w:val="18"/>
        </w:rPr>
        <w:t>deren Ausnahmefällen und unter strengen Vorau</w:t>
      </w:r>
      <w:r w:rsidRPr="009159E1">
        <w:rPr>
          <w:rFonts w:ascii="Melior Com" w:hAnsi="Melior Com"/>
          <w:sz w:val="18"/>
          <w:szCs w:val="18"/>
        </w:rPr>
        <w:t>s</w:t>
      </w:r>
      <w:r w:rsidRPr="009159E1">
        <w:rPr>
          <w:rFonts w:ascii="Melior Com" w:hAnsi="Melior Com"/>
          <w:sz w:val="18"/>
          <w:szCs w:val="18"/>
        </w:rPr>
        <w:t xml:space="preserve">setzungen zulässig. Beispiele sind etwa </w:t>
      </w:r>
    </w:p>
    <w:p w:rsidR="009159E1" w:rsidRPr="009159E1" w:rsidRDefault="009159E1" w:rsidP="00223A72">
      <w:pPr>
        <w:numPr>
          <w:ilvl w:val="0"/>
          <w:numId w:val="10"/>
        </w:numPr>
        <w:spacing w:before="150" w:line="200" w:lineRule="exact"/>
        <w:ind w:left="357" w:hanging="357"/>
        <w:jc w:val="both"/>
        <w:rPr>
          <w:rFonts w:ascii="Melior Com" w:hAnsi="Melior Com"/>
          <w:sz w:val="18"/>
          <w:szCs w:val="18"/>
        </w:rPr>
      </w:pPr>
      <w:r w:rsidRPr="009159E1">
        <w:rPr>
          <w:rFonts w:ascii="Melior Com" w:hAnsi="Melior Com"/>
          <w:sz w:val="18"/>
          <w:szCs w:val="18"/>
        </w:rPr>
        <w:t>die Zwangsunterbringung einer betreuten Pe</w:t>
      </w:r>
      <w:r w:rsidRPr="009159E1">
        <w:rPr>
          <w:rFonts w:ascii="Melior Com" w:hAnsi="Melior Com"/>
          <w:sz w:val="18"/>
          <w:szCs w:val="18"/>
        </w:rPr>
        <w:t>r</w:t>
      </w:r>
      <w:r w:rsidRPr="009159E1">
        <w:rPr>
          <w:rFonts w:ascii="Melior Com" w:hAnsi="Melior Com"/>
          <w:sz w:val="18"/>
          <w:szCs w:val="18"/>
        </w:rPr>
        <w:t>son, wenn eine erhebliche Selbstgefährdung der betreuten Person vorliegt oder eine Unterbri</w:t>
      </w:r>
      <w:r w:rsidRPr="009159E1">
        <w:rPr>
          <w:rFonts w:ascii="Melior Com" w:hAnsi="Melior Com"/>
          <w:sz w:val="18"/>
          <w:szCs w:val="18"/>
        </w:rPr>
        <w:t>n</w:t>
      </w:r>
      <w:r w:rsidRPr="009159E1">
        <w:rPr>
          <w:rFonts w:ascii="Melior Com" w:hAnsi="Melior Com"/>
          <w:sz w:val="18"/>
          <w:szCs w:val="18"/>
        </w:rPr>
        <w:t>gung aus medizinischen Gründen notwendig ist, um eine drohende gewichtige gesundheitliche Schädigung abzuwenden, und die betreute Pe</w:t>
      </w:r>
      <w:r w:rsidRPr="009159E1">
        <w:rPr>
          <w:rFonts w:ascii="Melior Com" w:hAnsi="Melior Com"/>
          <w:sz w:val="18"/>
          <w:szCs w:val="18"/>
        </w:rPr>
        <w:t>r</w:t>
      </w:r>
      <w:r w:rsidRPr="009159E1">
        <w:rPr>
          <w:rFonts w:ascii="Melior Com" w:hAnsi="Melior Com"/>
          <w:sz w:val="18"/>
          <w:szCs w:val="18"/>
        </w:rPr>
        <w:t xml:space="preserve">son dies nicht erkennen kann (§ 1906 Absatz 1 BGB). Freiheitsentziehende Maßnahmen können immer nur </w:t>
      </w:r>
      <w:r w:rsidRPr="009159E1">
        <w:rPr>
          <w:rFonts w:ascii="Melior Com" w:hAnsi="Melior Com"/>
          <w:b/>
          <w:sz w:val="18"/>
          <w:szCs w:val="18"/>
        </w:rPr>
        <w:t>als letztes Mittel</w:t>
      </w:r>
      <w:r w:rsidRPr="009159E1">
        <w:rPr>
          <w:rFonts w:ascii="Melior Com" w:hAnsi="Melior Com"/>
          <w:sz w:val="18"/>
          <w:szCs w:val="18"/>
        </w:rPr>
        <w:t xml:space="preserve"> eingesetzt werden;</w:t>
      </w:r>
    </w:p>
    <w:p w:rsidR="009159E1" w:rsidRPr="009159E1" w:rsidRDefault="009159E1" w:rsidP="00223A72">
      <w:pPr>
        <w:numPr>
          <w:ilvl w:val="0"/>
          <w:numId w:val="10"/>
        </w:numPr>
        <w:spacing w:before="150" w:line="200" w:lineRule="exact"/>
        <w:ind w:left="357" w:hanging="357"/>
        <w:jc w:val="both"/>
        <w:rPr>
          <w:rFonts w:ascii="Melior Com" w:hAnsi="Melior Com"/>
          <w:sz w:val="18"/>
          <w:szCs w:val="18"/>
        </w:rPr>
      </w:pPr>
      <w:r w:rsidRPr="009159E1">
        <w:rPr>
          <w:rFonts w:ascii="Melior Com" w:hAnsi="Melior Com"/>
          <w:sz w:val="18"/>
          <w:szCs w:val="18"/>
        </w:rPr>
        <w:t>die Unterbringung in einem psychiatrischen Krankenhaus nach § 63 des Strafgesetzbuchs (StGB), wenn eine Person bei einer Straftat schuldunfähig oder vermindert schuldfähig war, von ihr aufgrund dieses Zustands weitere erhe</w:t>
      </w:r>
      <w:r w:rsidRPr="009159E1">
        <w:rPr>
          <w:rFonts w:ascii="Melior Com" w:hAnsi="Melior Com"/>
          <w:sz w:val="18"/>
          <w:szCs w:val="18"/>
        </w:rPr>
        <w:t>b</w:t>
      </w:r>
      <w:r w:rsidRPr="009159E1">
        <w:rPr>
          <w:rFonts w:ascii="Melior Com" w:hAnsi="Melior Com"/>
          <w:sz w:val="18"/>
          <w:szCs w:val="18"/>
        </w:rPr>
        <w:t xml:space="preserve">liche Taten zu erwarten sind und sie deshalb für die Allgemeinheit gefährlich ist; </w:t>
      </w:r>
    </w:p>
    <w:p w:rsidR="009159E1" w:rsidRPr="009159E1" w:rsidRDefault="009159E1" w:rsidP="009159E1">
      <w:pPr>
        <w:numPr>
          <w:ilvl w:val="0"/>
          <w:numId w:val="10"/>
        </w:numPr>
        <w:spacing w:before="100" w:line="200" w:lineRule="exact"/>
        <w:jc w:val="both"/>
        <w:rPr>
          <w:rFonts w:ascii="Melior Com" w:hAnsi="Melior Com"/>
          <w:sz w:val="18"/>
          <w:szCs w:val="18"/>
        </w:rPr>
      </w:pPr>
      <w:r w:rsidRPr="009159E1">
        <w:rPr>
          <w:rFonts w:ascii="Melior Com" w:hAnsi="Melior Com"/>
          <w:sz w:val="18"/>
          <w:szCs w:val="18"/>
        </w:rPr>
        <w:t>die Unterbringung von psychisch kranken Me</w:t>
      </w:r>
      <w:r w:rsidRPr="009159E1">
        <w:rPr>
          <w:rFonts w:ascii="Melior Com" w:hAnsi="Melior Com"/>
          <w:sz w:val="18"/>
          <w:szCs w:val="18"/>
        </w:rPr>
        <w:t>n</w:t>
      </w:r>
      <w:r w:rsidRPr="009159E1">
        <w:rPr>
          <w:rFonts w:ascii="Melior Com" w:hAnsi="Melior Com"/>
          <w:sz w:val="18"/>
          <w:szCs w:val="18"/>
        </w:rPr>
        <w:t>schen bei Bestehen einer Gefahr für Leib oder Leben der betroffenen Person oder Rechtsgüter anderer durch landesgesetzliche Regelungen;</w:t>
      </w:r>
    </w:p>
    <w:p w:rsidR="009159E1" w:rsidRPr="009159E1" w:rsidRDefault="009159E1" w:rsidP="009159E1">
      <w:pPr>
        <w:numPr>
          <w:ilvl w:val="0"/>
          <w:numId w:val="10"/>
        </w:numPr>
        <w:spacing w:before="100" w:line="200" w:lineRule="exact"/>
        <w:jc w:val="both"/>
        <w:rPr>
          <w:rFonts w:ascii="Melior Com" w:hAnsi="Melior Com"/>
          <w:sz w:val="18"/>
          <w:szCs w:val="18"/>
        </w:rPr>
      </w:pPr>
      <w:r w:rsidRPr="009159E1">
        <w:rPr>
          <w:rFonts w:ascii="Melior Com" w:hAnsi="Melior Com"/>
          <w:sz w:val="18"/>
          <w:szCs w:val="18"/>
        </w:rPr>
        <w:lastRenderedPageBreak/>
        <w:t>Freiheitsentzug zur Verbüßung einer Freiheit</w:t>
      </w:r>
      <w:r w:rsidRPr="009159E1">
        <w:rPr>
          <w:rFonts w:ascii="Melior Com" w:hAnsi="Melior Com"/>
          <w:sz w:val="18"/>
          <w:szCs w:val="18"/>
        </w:rPr>
        <w:t>s</w:t>
      </w:r>
      <w:r w:rsidRPr="009159E1">
        <w:rPr>
          <w:rFonts w:ascii="Melior Com" w:hAnsi="Melior Com"/>
          <w:sz w:val="18"/>
          <w:szCs w:val="18"/>
        </w:rPr>
        <w:t>strafe oder aufgrund der Anordnung von Unte</w:t>
      </w:r>
      <w:r w:rsidRPr="009159E1">
        <w:rPr>
          <w:rFonts w:ascii="Melior Com" w:hAnsi="Melior Com"/>
          <w:sz w:val="18"/>
          <w:szCs w:val="18"/>
        </w:rPr>
        <w:t>r</w:t>
      </w:r>
      <w:r w:rsidRPr="009159E1">
        <w:rPr>
          <w:rFonts w:ascii="Melior Com" w:hAnsi="Melior Com"/>
          <w:sz w:val="18"/>
          <w:szCs w:val="18"/>
        </w:rPr>
        <w:t>suchungshaft.</w:t>
      </w:r>
    </w:p>
    <w:p w:rsidR="009159E1"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9159E1" w:rsidRPr="00223A72">
        <w:rPr>
          <w:rFonts w:ascii="Latha" w:hAnsi="Latha" w:cs="Latha"/>
          <w:sz w:val="16"/>
          <w:szCs w:val="16"/>
        </w:rPr>
        <w:t xml:space="preserve"> </w:t>
      </w:r>
    </w:p>
    <w:p w:rsidR="009159E1" w:rsidRPr="00223A72" w:rsidRDefault="009159E1"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223A72">
        <w:rPr>
          <w:rFonts w:ascii="Latha" w:hAnsi="Latha" w:cs="Latha"/>
          <w:sz w:val="16"/>
          <w:szCs w:val="16"/>
        </w:rPr>
        <w:t>Menschen mit und ohne Behinderungen haben ein Recht auf Freiheit und Sicherheit. Es gibt keine Fre</w:t>
      </w:r>
      <w:r w:rsidRPr="00223A72">
        <w:rPr>
          <w:rFonts w:ascii="Latha" w:hAnsi="Latha" w:cs="Latha"/>
          <w:sz w:val="16"/>
          <w:szCs w:val="16"/>
        </w:rPr>
        <w:t>i</w:t>
      </w:r>
      <w:r w:rsidRPr="00223A72">
        <w:rPr>
          <w:rFonts w:ascii="Latha" w:hAnsi="Latha" w:cs="Latha"/>
          <w:sz w:val="16"/>
          <w:szCs w:val="16"/>
        </w:rPr>
        <w:t>heitsentziehung allein aufgrund einer Behinderung. Wird Menschen mit Behinderungen aus anderen Gründen die Freiheit entzogen, erfolgt dies nur auf Grundlage und in Übereinstimmung mit einem Gesetz.</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Sowohl Maßnahmen nach dem Betreuungsrecht als auch nach den in die Zuständigkeit der Länder fa</w:t>
      </w:r>
      <w:r w:rsidRPr="009159E1">
        <w:rPr>
          <w:rFonts w:ascii="Melior Com" w:hAnsi="Melior Com"/>
          <w:sz w:val="18"/>
          <w:szCs w:val="18"/>
        </w:rPr>
        <w:t>l</w:t>
      </w:r>
      <w:r w:rsidRPr="009159E1">
        <w:rPr>
          <w:rFonts w:ascii="Melior Com" w:hAnsi="Melior Com"/>
          <w:sz w:val="18"/>
          <w:szCs w:val="18"/>
        </w:rPr>
        <w:t>lenden Psychisch-Kranken- bzw. Unterbringungsg</w:t>
      </w:r>
      <w:r w:rsidRPr="009159E1">
        <w:rPr>
          <w:rFonts w:ascii="Melior Com" w:hAnsi="Melior Com"/>
          <w:sz w:val="18"/>
          <w:szCs w:val="18"/>
        </w:rPr>
        <w:t>e</w:t>
      </w:r>
      <w:r w:rsidRPr="009159E1">
        <w:rPr>
          <w:rFonts w:ascii="Melior Com" w:hAnsi="Melior Com"/>
          <w:sz w:val="18"/>
          <w:szCs w:val="18"/>
        </w:rPr>
        <w:t xml:space="preserve">setzen sind in Rechtsmittelverfahren überprüfbar. </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Die Psychisch-Kranken- bzw. Unterbringungsgesetze verschiedener Länder sehen Patientenbeschwerd</w:t>
      </w:r>
      <w:r w:rsidRPr="009159E1">
        <w:rPr>
          <w:rFonts w:ascii="Melior Com" w:hAnsi="Melior Com"/>
          <w:sz w:val="18"/>
          <w:szCs w:val="18"/>
        </w:rPr>
        <w:t>e</w:t>
      </w:r>
      <w:r w:rsidRPr="009159E1">
        <w:rPr>
          <w:rFonts w:ascii="Melior Com" w:hAnsi="Melior Com"/>
          <w:sz w:val="18"/>
          <w:szCs w:val="18"/>
        </w:rPr>
        <w:t>stellen (etwa § 24 des Gesetzes über Hilfen und Schutzmaßnahmen bei psychischen Krankheiten des Landes Nordrhein-Westfalen) oder Besuchskommi</w:t>
      </w:r>
      <w:r w:rsidRPr="009159E1">
        <w:rPr>
          <w:rFonts w:ascii="Melior Com" w:hAnsi="Melior Com"/>
          <w:sz w:val="18"/>
          <w:szCs w:val="18"/>
        </w:rPr>
        <w:t>s</w:t>
      </w:r>
      <w:r w:rsidRPr="009159E1">
        <w:rPr>
          <w:rFonts w:ascii="Melior Com" w:hAnsi="Melior Com"/>
          <w:sz w:val="18"/>
          <w:szCs w:val="18"/>
        </w:rPr>
        <w:t>sionen (etwa</w:t>
      </w:r>
      <w:r w:rsidR="00AF650D">
        <w:rPr>
          <w:rFonts w:ascii="Melior Com" w:hAnsi="Melior Com"/>
          <w:sz w:val="18"/>
          <w:szCs w:val="18"/>
        </w:rPr>
        <w:t xml:space="preserve"> </w:t>
      </w:r>
      <w:r w:rsidRPr="009159E1">
        <w:rPr>
          <w:rFonts w:ascii="Melior Com" w:hAnsi="Melior Com"/>
          <w:sz w:val="18"/>
          <w:szCs w:val="18"/>
        </w:rPr>
        <w:t>§ 36 des Gesetzes über Hilfen und Schutzmaßnahmen bei psychischen Krankheiten des Landes Bremen; Artikel 21 des Bayerischen Gesetzes über die Unterbringung psychisch Kranker und d</w:t>
      </w:r>
      <w:r w:rsidRPr="009159E1">
        <w:rPr>
          <w:rFonts w:ascii="Melior Com" w:hAnsi="Melior Com"/>
          <w:sz w:val="18"/>
          <w:szCs w:val="18"/>
        </w:rPr>
        <w:t>e</w:t>
      </w:r>
      <w:r w:rsidRPr="009159E1">
        <w:rPr>
          <w:rFonts w:ascii="Melior Com" w:hAnsi="Melior Com"/>
          <w:sz w:val="18"/>
          <w:szCs w:val="18"/>
        </w:rPr>
        <w:t>ren Betreuung) vor, zu deren Aufgabe auch die A</w:t>
      </w:r>
      <w:r w:rsidRPr="009159E1">
        <w:rPr>
          <w:rFonts w:ascii="Melior Com" w:hAnsi="Melior Com"/>
          <w:sz w:val="18"/>
          <w:szCs w:val="18"/>
        </w:rPr>
        <w:t>n</w:t>
      </w:r>
      <w:r w:rsidRPr="009159E1">
        <w:rPr>
          <w:rFonts w:ascii="Melior Com" w:hAnsi="Melior Com"/>
          <w:sz w:val="18"/>
          <w:szCs w:val="18"/>
        </w:rPr>
        <w:t xml:space="preserve">nahme von Beschwerden gehört. </w:t>
      </w:r>
      <w:r w:rsidRPr="009159E1">
        <w:rPr>
          <w:rFonts w:ascii="Melior Com" w:hAnsi="Melior Com"/>
          <w:b/>
          <w:sz w:val="18"/>
          <w:szCs w:val="18"/>
        </w:rPr>
        <w:t>Es ist wünschen</w:t>
      </w:r>
      <w:r w:rsidRPr="009159E1">
        <w:rPr>
          <w:rFonts w:ascii="Melior Com" w:hAnsi="Melior Com"/>
          <w:b/>
          <w:sz w:val="18"/>
          <w:szCs w:val="18"/>
        </w:rPr>
        <w:t>s</w:t>
      </w:r>
      <w:r w:rsidRPr="009159E1">
        <w:rPr>
          <w:rFonts w:ascii="Melior Com" w:hAnsi="Melior Com"/>
          <w:b/>
          <w:sz w:val="18"/>
          <w:szCs w:val="18"/>
        </w:rPr>
        <w:t>wert, dass alle Länder solchen Modellen folgen.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Die gesetzliche Verankerung von Gremien wie zum Beispiel Beschwerdestellen für Patientinnen und P</w:t>
      </w:r>
      <w:r w:rsidRPr="009159E1">
        <w:rPr>
          <w:rFonts w:ascii="Melior Com" w:hAnsi="Melior Com"/>
          <w:sz w:val="18"/>
          <w:szCs w:val="18"/>
        </w:rPr>
        <w:t>a</w:t>
      </w:r>
      <w:r w:rsidRPr="009159E1">
        <w:rPr>
          <w:rFonts w:ascii="Melior Com" w:hAnsi="Melior Com"/>
          <w:sz w:val="18"/>
          <w:szCs w:val="18"/>
        </w:rPr>
        <w:t>tienten sowie Besuchskommissionen stellt aber nur einen Beitrag zur Strukturqualität dar. Sie allein b</w:t>
      </w:r>
      <w:r w:rsidRPr="009159E1">
        <w:rPr>
          <w:rFonts w:ascii="Melior Com" w:hAnsi="Melior Com"/>
          <w:sz w:val="18"/>
          <w:szCs w:val="18"/>
        </w:rPr>
        <w:t>e</w:t>
      </w:r>
      <w:r w:rsidRPr="009159E1">
        <w:rPr>
          <w:rFonts w:ascii="Melior Com" w:hAnsi="Melior Com"/>
          <w:sz w:val="18"/>
          <w:szCs w:val="18"/>
        </w:rPr>
        <w:t>wirkt noch nicht, dass die Prozess- oder Ergebni</w:t>
      </w:r>
      <w:r w:rsidRPr="009159E1">
        <w:rPr>
          <w:rFonts w:ascii="Melior Com" w:hAnsi="Melior Com"/>
          <w:sz w:val="18"/>
          <w:szCs w:val="18"/>
        </w:rPr>
        <w:t>s</w:t>
      </w:r>
      <w:r w:rsidRPr="009159E1">
        <w:rPr>
          <w:rFonts w:ascii="Melior Com" w:hAnsi="Melior Com"/>
          <w:sz w:val="18"/>
          <w:szCs w:val="18"/>
        </w:rPr>
        <w:t>qualität umfassend transparent gemacht oder g</w:t>
      </w:r>
      <w:r w:rsidRPr="009159E1">
        <w:rPr>
          <w:rFonts w:ascii="Melior Com" w:hAnsi="Melior Com"/>
          <w:sz w:val="18"/>
          <w:szCs w:val="18"/>
        </w:rPr>
        <w:t>e</w:t>
      </w:r>
      <w:r w:rsidRPr="009159E1">
        <w:rPr>
          <w:rFonts w:ascii="Melior Com" w:hAnsi="Melior Com"/>
          <w:sz w:val="18"/>
          <w:szCs w:val="18"/>
        </w:rPr>
        <w:t>währleistet würde. Aus der Perspektive der betroff</w:t>
      </w:r>
      <w:r w:rsidRPr="009159E1">
        <w:rPr>
          <w:rFonts w:ascii="Melior Com" w:hAnsi="Melior Com"/>
          <w:sz w:val="18"/>
          <w:szCs w:val="18"/>
        </w:rPr>
        <w:t>e</w:t>
      </w:r>
      <w:r w:rsidRPr="009159E1">
        <w:rPr>
          <w:rFonts w:ascii="Melior Com" w:hAnsi="Melior Com"/>
          <w:sz w:val="18"/>
          <w:szCs w:val="18"/>
        </w:rPr>
        <w:t>nen Patientinnen und Patienten ist aber vor allem die Prozess- oder Ergebnisqualität - hier bezüglich etwaiger Zwangsmaßnahmen - entscheidend. Bisher fehlt für psychiatrische Einrichtungen eine system</w:t>
      </w:r>
      <w:r w:rsidRPr="009159E1">
        <w:rPr>
          <w:rFonts w:ascii="Melior Com" w:hAnsi="Melior Com"/>
          <w:sz w:val="18"/>
          <w:szCs w:val="18"/>
        </w:rPr>
        <w:t>a</w:t>
      </w:r>
      <w:r w:rsidRPr="009159E1">
        <w:rPr>
          <w:rFonts w:ascii="Melior Com" w:hAnsi="Melior Com"/>
          <w:sz w:val="18"/>
          <w:szCs w:val="18"/>
        </w:rPr>
        <w:t>tische und öffentlich transparente Qualitätssich</w:t>
      </w:r>
      <w:r w:rsidRPr="009159E1">
        <w:rPr>
          <w:rFonts w:ascii="Melior Com" w:hAnsi="Melior Com"/>
          <w:sz w:val="18"/>
          <w:szCs w:val="18"/>
        </w:rPr>
        <w:t>e</w:t>
      </w:r>
      <w:r w:rsidRPr="009159E1">
        <w:rPr>
          <w:rFonts w:ascii="Melior Com" w:hAnsi="Melior Com"/>
          <w:sz w:val="18"/>
          <w:szCs w:val="18"/>
        </w:rPr>
        <w:t>rung. Angeregt durch das Bundesministerium für Gesundheit berät daher der Gemeinsame Bundesau</w:t>
      </w:r>
      <w:r w:rsidRPr="009159E1">
        <w:rPr>
          <w:rFonts w:ascii="Melior Com" w:hAnsi="Melior Com"/>
          <w:sz w:val="18"/>
          <w:szCs w:val="18"/>
        </w:rPr>
        <w:t>s</w:t>
      </w:r>
      <w:r w:rsidRPr="009159E1">
        <w:rPr>
          <w:rFonts w:ascii="Melior Com" w:hAnsi="Melior Com"/>
          <w:sz w:val="18"/>
          <w:szCs w:val="18"/>
        </w:rPr>
        <w:t>schuss derzeit, eine systematische sektorenübergre</w:t>
      </w:r>
      <w:r w:rsidRPr="009159E1">
        <w:rPr>
          <w:rFonts w:ascii="Melior Com" w:hAnsi="Melior Com"/>
          <w:sz w:val="18"/>
          <w:szCs w:val="18"/>
        </w:rPr>
        <w:t>i</w:t>
      </w:r>
      <w:r w:rsidRPr="009159E1">
        <w:rPr>
          <w:rFonts w:ascii="Melior Com" w:hAnsi="Melior Com"/>
          <w:sz w:val="18"/>
          <w:szCs w:val="18"/>
        </w:rPr>
        <w:t>fende Qualitätssicherung gemäß § 137 des Fünften Buches Sozialgesetzbuch (SGB V) für die Versorgung psychisch kranker Menschen zu entwickeln. Es ist zu erwarten, dass zu den auch öffentlich zu beric</w:t>
      </w:r>
      <w:r w:rsidRPr="009159E1">
        <w:rPr>
          <w:rFonts w:ascii="Melior Com" w:hAnsi="Melior Com"/>
          <w:sz w:val="18"/>
          <w:szCs w:val="18"/>
        </w:rPr>
        <w:t>h</w:t>
      </w:r>
      <w:r w:rsidRPr="009159E1">
        <w:rPr>
          <w:rFonts w:ascii="Melior Com" w:hAnsi="Melior Com"/>
          <w:sz w:val="18"/>
          <w:szCs w:val="18"/>
        </w:rPr>
        <w:t>tenden Qualitätsindikatoren auch die Frequenz von Zwangsmaßnahmen sowie Kriterien der Patientenz</w:t>
      </w:r>
      <w:r w:rsidRPr="009159E1">
        <w:rPr>
          <w:rFonts w:ascii="Melior Com" w:hAnsi="Melior Com"/>
          <w:sz w:val="18"/>
          <w:szCs w:val="18"/>
        </w:rPr>
        <w:t>u</w:t>
      </w:r>
      <w:r w:rsidRPr="009159E1">
        <w:rPr>
          <w:rFonts w:ascii="Melior Com" w:hAnsi="Melior Com"/>
          <w:sz w:val="18"/>
          <w:szCs w:val="18"/>
        </w:rPr>
        <w:t>friedenheit gehören werden.</w:t>
      </w:r>
    </w:p>
    <w:p w:rsidR="009159E1" w:rsidRPr="009159E1" w:rsidRDefault="009159E1" w:rsidP="006B1708">
      <w:pPr>
        <w:spacing w:before="300" w:line="200" w:lineRule="exact"/>
        <w:ind w:left="568" w:hanging="568"/>
        <w:jc w:val="both"/>
        <w:rPr>
          <w:rFonts w:ascii="Melior Com" w:hAnsi="Melior Com"/>
          <w:b/>
          <w:bCs/>
          <w:iCs/>
          <w:sz w:val="18"/>
          <w:szCs w:val="18"/>
        </w:rPr>
      </w:pPr>
      <w:bookmarkStart w:id="68" w:name="_Toc293997042"/>
      <w:r w:rsidRPr="009159E1">
        <w:rPr>
          <w:rFonts w:ascii="Melior Com" w:hAnsi="Melior Com"/>
          <w:b/>
          <w:bCs/>
          <w:iCs/>
          <w:sz w:val="18"/>
          <w:szCs w:val="18"/>
        </w:rPr>
        <w:t>3.12</w:t>
      </w:r>
      <w:r w:rsidRPr="009159E1">
        <w:rPr>
          <w:rFonts w:ascii="Melior Com" w:hAnsi="Melior Com"/>
          <w:b/>
          <w:bCs/>
          <w:iCs/>
          <w:sz w:val="18"/>
          <w:szCs w:val="18"/>
        </w:rPr>
        <w:tab/>
        <w:t>Internationale Zusammenarbeit</w:t>
      </w:r>
      <w:bookmarkEnd w:id="68"/>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Dieses Handlungsfeld bezieht sich insbesondere auf die Artikel 11 und 32 der UN-Behinderten</w:t>
      </w:r>
      <w:r w:rsidR="00DF7E6F">
        <w:rPr>
          <w:rFonts w:ascii="Melior Com" w:hAnsi="Melior Com"/>
          <w:sz w:val="18"/>
          <w:szCs w:val="18"/>
        </w:rPr>
        <w:t>-</w:t>
      </w:r>
      <w:r w:rsidRPr="009159E1">
        <w:rPr>
          <w:rFonts w:ascii="Melior Com" w:hAnsi="Melior Com"/>
          <w:sz w:val="18"/>
          <w:szCs w:val="18"/>
        </w:rPr>
        <w:t>rechtskonvention.</w:t>
      </w:r>
    </w:p>
    <w:p w:rsidR="009159E1" w:rsidRPr="009159E1" w:rsidRDefault="009159E1" w:rsidP="006B1708">
      <w:pPr>
        <w:spacing w:before="300" w:line="200" w:lineRule="exact"/>
        <w:ind w:left="720" w:hanging="720"/>
        <w:jc w:val="both"/>
        <w:rPr>
          <w:rFonts w:ascii="Melior Com" w:hAnsi="Melior Com"/>
          <w:b/>
          <w:bCs/>
          <w:sz w:val="18"/>
          <w:szCs w:val="18"/>
        </w:rPr>
      </w:pPr>
      <w:bookmarkStart w:id="69" w:name="_Toc293997043"/>
      <w:r w:rsidRPr="009159E1">
        <w:rPr>
          <w:rFonts w:ascii="Melior Com" w:hAnsi="Melior Com"/>
          <w:b/>
          <w:bCs/>
          <w:sz w:val="18"/>
          <w:szCs w:val="18"/>
        </w:rPr>
        <w:t>3.12.1</w:t>
      </w:r>
      <w:r w:rsidRPr="009159E1">
        <w:rPr>
          <w:rFonts w:ascii="Melior Com" w:hAnsi="Melior Com"/>
          <w:b/>
          <w:bCs/>
          <w:sz w:val="18"/>
          <w:szCs w:val="18"/>
        </w:rPr>
        <w:tab/>
        <w:t>Entwicklungszusammenarbeit und Hum</w:t>
      </w:r>
      <w:r w:rsidRPr="009159E1">
        <w:rPr>
          <w:rFonts w:ascii="Melior Com" w:hAnsi="Melior Com"/>
          <w:b/>
          <w:bCs/>
          <w:sz w:val="18"/>
          <w:szCs w:val="18"/>
        </w:rPr>
        <w:t>a</w:t>
      </w:r>
      <w:r w:rsidRPr="009159E1">
        <w:rPr>
          <w:rFonts w:ascii="Melior Com" w:hAnsi="Melior Com"/>
          <w:b/>
          <w:bCs/>
          <w:sz w:val="18"/>
          <w:szCs w:val="18"/>
        </w:rPr>
        <w:t>nitäre Hilfe</w:t>
      </w:r>
      <w:bookmarkEnd w:id="69"/>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Weltweit leben Schätzungen zufolge etwa 15 Prozent der Weltbevölkerung mit einer Behinderung, das sind über eine Milliarde Menschen. 80 Prozent aller Menschen mit Behinderungen leben in Entwic</w:t>
      </w:r>
      <w:r w:rsidRPr="009159E1">
        <w:rPr>
          <w:rFonts w:ascii="Melior Com" w:hAnsi="Melior Com"/>
          <w:sz w:val="18"/>
          <w:szCs w:val="18"/>
        </w:rPr>
        <w:t>k</w:t>
      </w:r>
      <w:r w:rsidRPr="009159E1">
        <w:rPr>
          <w:rFonts w:ascii="Melior Com" w:hAnsi="Melior Com"/>
          <w:sz w:val="18"/>
          <w:szCs w:val="18"/>
        </w:rPr>
        <w:t xml:space="preserve">lungsländern. Armut und Behinderung bedingen </w:t>
      </w:r>
      <w:r w:rsidRPr="009159E1">
        <w:rPr>
          <w:rFonts w:ascii="Melior Com" w:hAnsi="Melior Com"/>
          <w:sz w:val="18"/>
          <w:szCs w:val="18"/>
        </w:rPr>
        <w:lastRenderedPageBreak/>
        <w:t>sich oft gegenseitig, viele Menschen mit Behind</w:t>
      </w:r>
      <w:r w:rsidRPr="009159E1">
        <w:rPr>
          <w:rFonts w:ascii="Melior Com" w:hAnsi="Melior Com"/>
          <w:sz w:val="18"/>
          <w:szCs w:val="18"/>
        </w:rPr>
        <w:t>e</w:t>
      </w:r>
      <w:r w:rsidRPr="009159E1">
        <w:rPr>
          <w:rFonts w:ascii="Melior Com" w:hAnsi="Melior Com"/>
          <w:sz w:val="18"/>
          <w:szCs w:val="18"/>
        </w:rPr>
        <w:t>rungen leben unterhalb der Armutsgrenze. Schä</w:t>
      </w:r>
      <w:r w:rsidRPr="009159E1">
        <w:rPr>
          <w:rFonts w:ascii="Melior Com" w:hAnsi="Melior Com"/>
          <w:sz w:val="18"/>
          <w:szCs w:val="18"/>
        </w:rPr>
        <w:t>t</w:t>
      </w:r>
      <w:r w:rsidRPr="009159E1">
        <w:rPr>
          <w:rFonts w:ascii="Melior Com" w:hAnsi="Melior Com"/>
          <w:sz w:val="18"/>
          <w:szCs w:val="18"/>
        </w:rPr>
        <w:t>zungen gehen davon aus, dass ein großer Teil der Kinder, die im schulfähigen Alter nicht zur Schule gehen, Kinder mit Behinderungen sind.</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Familien behinderter Menschen haben oftmals durch die Unterstützungsleistungen, die sie für b</w:t>
      </w:r>
      <w:r w:rsidRPr="009159E1">
        <w:rPr>
          <w:rFonts w:ascii="Melior Com" w:hAnsi="Melior Com"/>
          <w:sz w:val="18"/>
          <w:szCs w:val="18"/>
        </w:rPr>
        <w:t>e</w:t>
      </w:r>
      <w:r w:rsidRPr="009159E1">
        <w:rPr>
          <w:rFonts w:ascii="Melior Com" w:hAnsi="Melior Com"/>
          <w:sz w:val="18"/>
          <w:szCs w:val="18"/>
        </w:rPr>
        <w:t>hinderte Familienmitglieder aufbringen, Einko</w:t>
      </w:r>
      <w:r w:rsidRPr="009159E1">
        <w:rPr>
          <w:rFonts w:ascii="Melior Com" w:hAnsi="Melior Com"/>
          <w:sz w:val="18"/>
          <w:szCs w:val="18"/>
        </w:rPr>
        <w:t>m</w:t>
      </w:r>
      <w:r w:rsidRPr="009159E1">
        <w:rPr>
          <w:rFonts w:ascii="Melior Com" w:hAnsi="Melior Com"/>
          <w:sz w:val="18"/>
          <w:szCs w:val="18"/>
        </w:rPr>
        <w:t>menseinbußen. Vielfach können Bildungsmöglic</w:t>
      </w:r>
      <w:r w:rsidRPr="009159E1">
        <w:rPr>
          <w:rFonts w:ascii="Melior Com" w:hAnsi="Melior Com"/>
          <w:sz w:val="18"/>
          <w:szCs w:val="18"/>
        </w:rPr>
        <w:t>h</w:t>
      </w:r>
      <w:r w:rsidRPr="009159E1">
        <w:rPr>
          <w:rFonts w:ascii="Melior Com" w:hAnsi="Melior Com"/>
          <w:sz w:val="18"/>
          <w:szCs w:val="18"/>
        </w:rPr>
        <w:t>keiten nicht wahrgenommen werden. Die Berüc</w:t>
      </w:r>
      <w:r w:rsidRPr="009159E1">
        <w:rPr>
          <w:rFonts w:ascii="Melior Com" w:hAnsi="Melior Com"/>
          <w:sz w:val="18"/>
          <w:szCs w:val="18"/>
        </w:rPr>
        <w:t>k</w:t>
      </w:r>
      <w:r w:rsidRPr="009159E1">
        <w:rPr>
          <w:rFonts w:ascii="Melior Com" w:hAnsi="Melior Com"/>
          <w:sz w:val="18"/>
          <w:szCs w:val="18"/>
        </w:rPr>
        <w:t>sichtigung der besonderen Bedürfnisse von Me</w:t>
      </w:r>
      <w:r w:rsidRPr="009159E1">
        <w:rPr>
          <w:rFonts w:ascii="Melior Com" w:hAnsi="Melior Com"/>
          <w:sz w:val="18"/>
          <w:szCs w:val="18"/>
        </w:rPr>
        <w:t>n</w:t>
      </w:r>
      <w:r w:rsidRPr="009159E1">
        <w:rPr>
          <w:rFonts w:ascii="Melior Com" w:hAnsi="Melior Com"/>
          <w:sz w:val="18"/>
          <w:szCs w:val="18"/>
        </w:rPr>
        <w:t>schen mit Behinderungen ist der deutschen Entwic</w:t>
      </w:r>
      <w:r w:rsidRPr="009159E1">
        <w:rPr>
          <w:rFonts w:ascii="Melior Com" w:hAnsi="Melior Com"/>
          <w:sz w:val="18"/>
          <w:szCs w:val="18"/>
        </w:rPr>
        <w:t>k</w:t>
      </w:r>
      <w:r w:rsidRPr="009159E1">
        <w:rPr>
          <w:rFonts w:ascii="Melior Com" w:hAnsi="Melior Com"/>
          <w:sz w:val="18"/>
          <w:szCs w:val="18"/>
        </w:rPr>
        <w:t>lungspolitik deshalb ein wichtiges Anliegen.</w:t>
      </w:r>
    </w:p>
    <w:p w:rsidR="009159E1"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9159E1" w:rsidRPr="00223A72">
        <w:rPr>
          <w:rFonts w:ascii="Latha" w:hAnsi="Latha" w:cs="Latha"/>
          <w:sz w:val="16"/>
          <w:szCs w:val="16"/>
        </w:rPr>
        <w:t xml:space="preserve"> </w:t>
      </w:r>
    </w:p>
    <w:p w:rsidR="009159E1" w:rsidRPr="00223A72" w:rsidRDefault="009159E1"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223A72">
        <w:rPr>
          <w:rFonts w:ascii="Latha" w:hAnsi="Latha" w:cs="Latha"/>
          <w:sz w:val="16"/>
          <w:szCs w:val="16"/>
        </w:rPr>
        <w:t>Deutschland ist weltweit Vorreiter bei der inklusiven Entwicklungszusammenarbeit. Bei allen Vorhaben der deutschen Entwicklungszusammenarbeit werden Me</w:t>
      </w:r>
      <w:r w:rsidRPr="00223A72">
        <w:rPr>
          <w:rFonts w:ascii="Latha" w:hAnsi="Latha" w:cs="Latha"/>
          <w:sz w:val="16"/>
          <w:szCs w:val="16"/>
        </w:rPr>
        <w:t>n</w:t>
      </w:r>
      <w:r w:rsidRPr="00223A72">
        <w:rPr>
          <w:rFonts w:ascii="Latha" w:hAnsi="Latha" w:cs="Latha"/>
          <w:sz w:val="16"/>
          <w:szCs w:val="16"/>
        </w:rPr>
        <w:t>schen mit Behinderungen und ihre speziellen Bedürfni</w:t>
      </w:r>
      <w:r w:rsidRPr="00223A72">
        <w:rPr>
          <w:rFonts w:ascii="Latha" w:hAnsi="Latha" w:cs="Latha"/>
          <w:sz w:val="16"/>
          <w:szCs w:val="16"/>
        </w:rPr>
        <w:t>s</w:t>
      </w:r>
      <w:r w:rsidRPr="00223A72">
        <w:rPr>
          <w:rFonts w:ascii="Latha" w:hAnsi="Latha" w:cs="Latha"/>
          <w:sz w:val="16"/>
          <w:szCs w:val="16"/>
        </w:rPr>
        <w:t>se berücksichtigt. Finanzierungsmittel für inklusive Vo</w:t>
      </w:r>
      <w:r w:rsidRPr="00223A72">
        <w:rPr>
          <w:rFonts w:ascii="Latha" w:hAnsi="Latha" w:cs="Latha"/>
          <w:sz w:val="16"/>
          <w:szCs w:val="16"/>
        </w:rPr>
        <w:t>r</w:t>
      </w:r>
      <w:r w:rsidRPr="00223A72">
        <w:rPr>
          <w:rFonts w:ascii="Latha" w:hAnsi="Latha" w:cs="Latha"/>
          <w:sz w:val="16"/>
          <w:szCs w:val="16"/>
        </w:rPr>
        <w:t xml:space="preserve">haben sind vorhanden. </w:t>
      </w:r>
    </w:p>
    <w:p w:rsidR="009159E1" w:rsidRPr="009159E1" w:rsidRDefault="009159E1" w:rsidP="00373F7D">
      <w:pPr>
        <w:spacing w:before="150" w:line="200" w:lineRule="exact"/>
        <w:jc w:val="both"/>
        <w:rPr>
          <w:rFonts w:ascii="Melior Com" w:hAnsi="Melior Com"/>
          <w:sz w:val="18"/>
          <w:szCs w:val="18"/>
        </w:rPr>
      </w:pPr>
      <w:r w:rsidRPr="009159E1">
        <w:rPr>
          <w:rFonts w:ascii="Melior Com" w:hAnsi="Melior Com"/>
          <w:sz w:val="18"/>
          <w:szCs w:val="18"/>
        </w:rPr>
        <w:t>Menschen mit Behinderungen in Entwicklungslä</w:t>
      </w:r>
      <w:r w:rsidRPr="009159E1">
        <w:rPr>
          <w:rFonts w:ascii="Melior Com" w:hAnsi="Melior Com"/>
          <w:sz w:val="18"/>
          <w:szCs w:val="18"/>
        </w:rPr>
        <w:t>n</w:t>
      </w:r>
      <w:r w:rsidRPr="009159E1">
        <w:rPr>
          <w:rFonts w:ascii="Melior Com" w:hAnsi="Melior Com"/>
          <w:sz w:val="18"/>
          <w:szCs w:val="18"/>
        </w:rPr>
        <w:t>dern sind bei allen Akteuren präsent und als Partner anerkannt. Ihre Organisationen werden bei der barrierefreien Planung und Durchführung beteiligt. Der Mehrwert eines Nord-Süd-Austausches ist von allen Akteuren anerkannt.</w:t>
      </w:r>
    </w:p>
    <w:p w:rsidR="009159E1" w:rsidRPr="009159E1" w:rsidRDefault="009159E1" w:rsidP="00373F7D">
      <w:pPr>
        <w:spacing w:before="150" w:line="200" w:lineRule="exact"/>
        <w:jc w:val="both"/>
        <w:rPr>
          <w:rFonts w:ascii="Melior Com" w:hAnsi="Melior Com"/>
          <w:sz w:val="18"/>
          <w:szCs w:val="18"/>
        </w:rPr>
      </w:pPr>
      <w:r w:rsidRPr="009159E1">
        <w:rPr>
          <w:rFonts w:ascii="Melior Com" w:hAnsi="Melior Com"/>
          <w:sz w:val="18"/>
          <w:szCs w:val="18"/>
        </w:rPr>
        <w:t>Die deutsche Entwicklungszusammenarbeit unte</w:t>
      </w:r>
      <w:r w:rsidRPr="009159E1">
        <w:rPr>
          <w:rFonts w:ascii="Melior Com" w:hAnsi="Melior Com"/>
          <w:sz w:val="18"/>
          <w:szCs w:val="18"/>
        </w:rPr>
        <w:t>r</w:t>
      </w:r>
      <w:r w:rsidRPr="009159E1">
        <w:rPr>
          <w:rFonts w:ascii="Melior Com" w:hAnsi="Melior Com"/>
          <w:sz w:val="18"/>
          <w:szCs w:val="18"/>
        </w:rPr>
        <w:t xml:space="preserve">stützt seit mehr als 20 Jahren Vorhaben zu Gunsten von Menschen mit Behinderungen. </w:t>
      </w:r>
    </w:p>
    <w:p w:rsidR="009159E1" w:rsidRPr="009159E1" w:rsidRDefault="009159E1" w:rsidP="00373F7D">
      <w:pPr>
        <w:spacing w:before="150" w:line="200" w:lineRule="exact"/>
        <w:jc w:val="both"/>
        <w:rPr>
          <w:rFonts w:ascii="Melior Com" w:hAnsi="Melior Com"/>
          <w:sz w:val="18"/>
          <w:szCs w:val="18"/>
        </w:rPr>
      </w:pPr>
      <w:r w:rsidRPr="009159E1">
        <w:rPr>
          <w:rFonts w:ascii="Melior Com" w:hAnsi="Melior Com"/>
          <w:sz w:val="18"/>
          <w:szCs w:val="18"/>
        </w:rPr>
        <w:t xml:space="preserve">Im </w:t>
      </w:r>
      <w:r w:rsidRPr="009159E1">
        <w:rPr>
          <w:rFonts w:ascii="Melior Com" w:hAnsi="Melior Com"/>
          <w:bCs/>
          <w:sz w:val="18"/>
          <w:szCs w:val="18"/>
        </w:rPr>
        <w:t>Politikpapier „Behinderung und Entwicklung“ der Gesellschaft für Technische Zusammenarbeit (GTZ, jetzt GIZ - Gesellschaft für internationale Z</w:t>
      </w:r>
      <w:r w:rsidRPr="009159E1">
        <w:rPr>
          <w:rFonts w:ascii="Melior Com" w:hAnsi="Melior Com"/>
          <w:bCs/>
          <w:sz w:val="18"/>
          <w:szCs w:val="18"/>
        </w:rPr>
        <w:t>u</w:t>
      </w:r>
      <w:r w:rsidRPr="009159E1">
        <w:rPr>
          <w:rFonts w:ascii="Melior Com" w:hAnsi="Melior Com"/>
          <w:bCs/>
          <w:sz w:val="18"/>
          <w:szCs w:val="18"/>
        </w:rPr>
        <w:t>sammenarbeit) GmbH, das im Auftrag des Bunde</w:t>
      </w:r>
      <w:r w:rsidRPr="009159E1">
        <w:rPr>
          <w:rFonts w:ascii="Melior Com" w:hAnsi="Melior Com"/>
          <w:bCs/>
          <w:sz w:val="18"/>
          <w:szCs w:val="18"/>
        </w:rPr>
        <w:t>s</w:t>
      </w:r>
      <w:r w:rsidRPr="009159E1">
        <w:rPr>
          <w:rFonts w:ascii="Melior Com" w:hAnsi="Melior Com"/>
          <w:bCs/>
          <w:sz w:val="18"/>
          <w:szCs w:val="18"/>
        </w:rPr>
        <w:t xml:space="preserve">ministeriums für wirtschaftliche Zusammenarbeit und Entwicklung (BMZ) im Jahr </w:t>
      </w:r>
      <w:r w:rsidRPr="009159E1">
        <w:rPr>
          <w:rFonts w:ascii="Melior Com" w:hAnsi="Melior Com"/>
          <w:sz w:val="18"/>
          <w:szCs w:val="18"/>
        </w:rPr>
        <w:t xml:space="preserve">2006 erstellt wurde, ist ein sogenannter </w:t>
      </w:r>
      <w:r w:rsidRPr="009159E1">
        <w:rPr>
          <w:rFonts w:ascii="Melior Com" w:hAnsi="Melior Com"/>
          <w:bCs/>
          <w:iCs/>
          <w:sz w:val="18"/>
          <w:szCs w:val="18"/>
        </w:rPr>
        <w:t>zweigleisiger Ansatz</w:t>
      </w:r>
      <w:r w:rsidRPr="009159E1">
        <w:rPr>
          <w:rFonts w:ascii="Melior Com" w:hAnsi="Melior Com"/>
          <w:sz w:val="18"/>
          <w:szCs w:val="18"/>
        </w:rPr>
        <w:t xml:space="preserve"> („</w:t>
      </w:r>
      <w:r w:rsidRPr="009159E1">
        <w:rPr>
          <w:rFonts w:ascii="Melior Com" w:hAnsi="Melior Com"/>
          <w:bCs/>
          <w:iCs/>
          <w:sz w:val="18"/>
          <w:szCs w:val="18"/>
        </w:rPr>
        <w:t>Twin-Track-Approach“) festgelegt</w:t>
      </w:r>
      <w:r w:rsidRPr="009159E1">
        <w:rPr>
          <w:rFonts w:ascii="Melior Com" w:hAnsi="Melior Com"/>
          <w:sz w:val="18"/>
          <w:szCs w:val="18"/>
        </w:rPr>
        <w:t>, der auf einem Me</w:t>
      </w:r>
      <w:r w:rsidRPr="009159E1">
        <w:rPr>
          <w:rFonts w:ascii="Melior Com" w:hAnsi="Melior Com"/>
          <w:sz w:val="18"/>
          <w:szCs w:val="18"/>
        </w:rPr>
        <w:t>n</w:t>
      </w:r>
      <w:r w:rsidRPr="009159E1">
        <w:rPr>
          <w:rFonts w:ascii="Melior Com" w:hAnsi="Melior Com"/>
          <w:sz w:val="18"/>
          <w:szCs w:val="18"/>
        </w:rPr>
        <w:t xml:space="preserve">schenrechtsansatz basiert. </w:t>
      </w:r>
    </w:p>
    <w:p w:rsidR="009159E1" w:rsidRPr="009159E1" w:rsidRDefault="009159E1" w:rsidP="00373F7D">
      <w:pPr>
        <w:spacing w:before="150" w:line="200" w:lineRule="exact"/>
        <w:jc w:val="both"/>
        <w:rPr>
          <w:rFonts w:ascii="Melior Com" w:hAnsi="Melior Com"/>
          <w:b/>
          <w:sz w:val="18"/>
          <w:szCs w:val="18"/>
        </w:rPr>
      </w:pPr>
      <w:r w:rsidRPr="009159E1">
        <w:rPr>
          <w:rFonts w:ascii="Melior Com" w:hAnsi="Melior Com"/>
          <w:b/>
          <w:sz w:val="18"/>
          <w:szCs w:val="18"/>
        </w:rPr>
        <w:t>Einerseits werden Vorhaben spezifisch für Me</w:t>
      </w:r>
      <w:r w:rsidRPr="009159E1">
        <w:rPr>
          <w:rFonts w:ascii="Melior Com" w:hAnsi="Melior Com"/>
          <w:b/>
          <w:sz w:val="18"/>
          <w:szCs w:val="18"/>
        </w:rPr>
        <w:t>n</w:t>
      </w:r>
      <w:r w:rsidRPr="009159E1">
        <w:rPr>
          <w:rFonts w:ascii="Melior Com" w:hAnsi="Melior Com"/>
          <w:b/>
          <w:sz w:val="18"/>
          <w:szCs w:val="18"/>
        </w:rPr>
        <w:t>schen mit Behinderungen gefördert, andererseits sollen Belange behinderter Menschen in allen rel</w:t>
      </w:r>
      <w:r w:rsidRPr="009159E1">
        <w:rPr>
          <w:rFonts w:ascii="Melior Com" w:hAnsi="Melior Com"/>
          <w:b/>
          <w:sz w:val="18"/>
          <w:szCs w:val="18"/>
        </w:rPr>
        <w:t>e</w:t>
      </w:r>
      <w:r w:rsidRPr="009159E1">
        <w:rPr>
          <w:rFonts w:ascii="Melior Com" w:hAnsi="Melior Com"/>
          <w:b/>
          <w:sz w:val="18"/>
          <w:szCs w:val="18"/>
        </w:rPr>
        <w:t>vanten Projekten und Programmen berücksichtigt werden.</w:t>
      </w:r>
    </w:p>
    <w:p w:rsidR="009159E1" w:rsidRPr="009159E1" w:rsidRDefault="009159E1" w:rsidP="00373F7D">
      <w:pPr>
        <w:spacing w:before="150" w:line="200" w:lineRule="exact"/>
        <w:jc w:val="both"/>
        <w:rPr>
          <w:rFonts w:ascii="Melior Com" w:hAnsi="Melior Com"/>
          <w:sz w:val="18"/>
          <w:szCs w:val="18"/>
        </w:rPr>
      </w:pPr>
      <w:r w:rsidRPr="009159E1">
        <w:rPr>
          <w:rFonts w:ascii="Melior Com" w:hAnsi="Melior Com"/>
          <w:sz w:val="18"/>
          <w:szCs w:val="18"/>
        </w:rPr>
        <w:t>Um auf die Herausforderungen der Behinderte</w:t>
      </w:r>
      <w:r w:rsidRPr="009159E1">
        <w:rPr>
          <w:rFonts w:ascii="Melior Com" w:hAnsi="Melior Com"/>
          <w:sz w:val="18"/>
          <w:szCs w:val="18"/>
        </w:rPr>
        <w:t>n</w:t>
      </w:r>
      <w:r w:rsidRPr="009159E1">
        <w:rPr>
          <w:rFonts w:ascii="Melior Com" w:hAnsi="Melior Com"/>
          <w:sz w:val="18"/>
          <w:szCs w:val="18"/>
        </w:rPr>
        <w:t>rechtskonvention für die deutsche Entwicklungsz</w:t>
      </w:r>
      <w:r w:rsidRPr="009159E1">
        <w:rPr>
          <w:rFonts w:ascii="Melior Com" w:hAnsi="Melior Com"/>
          <w:sz w:val="18"/>
          <w:szCs w:val="18"/>
        </w:rPr>
        <w:t>u</w:t>
      </w:r>
      <w:r w:rsidRPr="009159E1">
        <w:rPr>
          <w:rFonts w:ascii="Melior Com" w:hAnsi="Melior Com"/>
          <w:sz w:val="18"/>
          <w:szCs w:val="18"/>
        </w:rPr>
        <w:t>sammenarbeit adäquat reagieren zu können, wurde 2009 ein Gutachten zur Umsetzung der UN-Behindertenrechtskonvention in der deutschen En</w:t>
      </w:r>
      <w:r w:rsidRPr="009159E1">
        <w:rPr>
          <w:rFonts w:ascii="Melior Com" w:hAnsi="Melior Com"/>
          <w:sz w:val="18"/>
          <w:szCs w:val="18"/>
        </w:rPr>
        <w:t>t</w:t>
      </w:r>
      <w:r w:rsidRPr="009159E1">
        <w:rPr>
          <w:rFonts w:ascii="Melior Com" w:hAnsi="Melior Com"/>
          <w:sz w:val="18"/>
          <w:szCs w:val="18"/>
        </w:rPr>
        <w:t>wicklungszusammenarbeit in Auftrag gegeben.</w:t>
      </w:r>
    </w:p>
    <w:p w:rsidR="009159E1" w:rsidRPr="009159E1" w:rsidRDefault="009159E1" w:rsidP="00373F7D">
      <w:pPr>
        <w:spacing w:before="150" w:line="200" w:lineRule="exact"/>
        <w:jc w:val="both"/>
        <w:rPr>
          <w:rFonts w:ascii="Melior Com" w:hAnsi="Melior Com"/>
          <w:b/>
          <w:sz w:val="18"/>
          <w:szCs w:val="18"/>
        </w:rPr>
      </w:pPr>
      <w:r w:rsidRPr="009159E1">
        <w:rPr>
          <w:rFonts w:ascii="Melior Com" w:hAnsi="Melior Com"/>
          <w:b/>
          <w:sz w:val="18"/>
          <w:szCs w:val="18"/>
        </w:rPr>
        <w:t>Entsprechend den Empfehlungen des Gutachtens wurden und werden finanzielle und personelle Re</w:t>
      </w:r>
      <w:r w:rsidRPr="009159E1">
        <w:rPr>
          <w:rFonts w:ascii="Melior Com" w:hAnsi="Melior Com"/>
          <w:b/>
          <w:sz w:val="18"/>
          <w:szCs w:val="18"/>
        </w:rPr>
        <w:t>s</w:t>
      </w:r>
      <w:r w:rsidRPr="009159E1">
        <w:rPr>
          <w:rFonts w:ascii="Melior Com" w:hAnsi="Melior Com"/>
          <w:b/>
          <w:sz w:val="18"/>
          <w:szCs w:val="18"/>
        </w:rPr>
        <w:t>sourcen zur Verfügung gestellt, um in den komme</w:t>
      </w:r>
      <w:r w:rsidRPr="009159E1">
        <w:rPr>
          <w:rFonts w:ascii="Melior Com" w:hAnsi="Melior Com"/>
          <w:b/>
          <w:sz w:val="18"/>
          <w:szCs w:val="18"/>
        </w:rPr>
        <w:t>n</w:t>
      </w:r>
      <w:r w:rsidRPr="009159E1">
        <w:rPr>
          <w:rFonts w:ascii="Melior Com" w:hAnsi="Melior Com"/>
          <w:b/>
          <w:sz w:val="18"/>
          <w:szCs w:val="18"/>
        </w:rPr>
        <w:t>den Jahren die Inklusion von Menschen mit Behi</w:t>
      </w:r>
      <w:r w:rsidRPr="009159E1">
        <w:rPr>
          <w:rFonts w:ascii="Melior Com" w:hAnsi="Melior Com"/>
          <w:b/>
          <w:sz w:val="18"/>
          <w:szCs w:val="18"/>
        </w:rPr>
        <w:t>n</w:t>
      </w:r>
      <w:r w:rsidRPr="009159E1">
        <w:rPr>
          <w:rFonts w:ascii="Melior Com" w:hAnsi="Melior Com"/>
          <w:b/>
          <w:sz w:val="18"/>
          <w:szCs w:val="18"/>
        </w:rPr>
        <w:t>derungen in der deutschen Entwicklungszusa</w:t>
      </w:r>
      <w:r w:rsidRPr="009159E1">
        <w:rPr>
          <w:rFonts w:ascii="Melior Com" w:hAnsi="Melior Com"/>
          <w:b/>
          <w:sz w:val="18"/>
          <w:szCs w:val="18"/>
        </w:rPr>
        <w:t>m</w:t>
      </w:r>
      <w:r w:rsidRPr="009159E1">
        <w:rPr>
          <w:rFonts w:ascii="Melior Com" w:hAnsi="Melior Com"/>
          <w:b/>
          <w:sz w:val="18"/>
          <w:szCs w:val="18"/>
        </w:rPr>
        <w:t xml:space="preserve">menarbeit zu verbessern. </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 xml:space="preserve">Konkrete behindertenspezifische Maßnahmen im Bereich der Entwicklungszusammenarbeit umfassen insbesondere das Sektorvorhaben „Menschen mit Behinderungen“ der Gesellschaft für internationale </w:t>
      </w:r>
      <w:r w:rsidRPr="009159E1">
        <w:rPr>
          <w:rFonts w:ascii="Melior Com" w:hAnsi="Melior Com"/>
          <w:sz w:val="18"/>
          <w:szCs w:val="18"/>
        </w:rPr>
        <w:lastRenderedPageBreak/>
        <w:t>Zusammenarbeit (GIZ</w:t>
      </w:r>
      <w:r w:rsidRPr="009159E1">
        <w:rPr>
          <w:rFonts w:ascii="Melior Com" w:hAnsi="Melior Com"/>
          <w:sz w:val="18"/>
          <w:szCs w:val="18"/>
          <w:vertAlign w:val="superscript"/>
        </w:rPr>
        <w:footnoteReference w:id="15"/>
      </w:r>
      <w:r w:rsidRPr="009159E1">
        <w:rPr>
          <w:rFonts w:ascii="Melior Com" w:hAnsi="Melior Com"/>
          <w:sz w:val="18"/>
          <w:szCs w:val="18"/>
        </w:rPr>
        <w:t>) sowie die Erarbeitung einer BMZ Strategie zur Inklusion von Menschen mit B</w:t>
      </w:r>
      <w:r w:rsidRPr="009159E1">
        <w:rPr>
          <w:rFonts w:ascii="Melior Com" w:hAnsi="Melior Com"/>
          <w:sz w:val="18"/>
          <w:szCs w:val="18"/>
        </w:rPr>
        <w:t>e</w:t>
      </w:r>
      <w:r w:rsidRPr="009159E1">
        <w:rPr>
          <w:rFonts w:ascii="Melior Com" w:hAnsi="Melior Com"/>
          <w:sz w:val="18"/>
          <w:szCs w:val="18"/>
        </w:rPr>
        <w:t>hinderungen in der Entwicklungszusammenarbeit in den Jahren 2011 und 2012. Auch der 2010 etablierte Runde Tisch des BMZ zur Inklusion von Menschen mit Behinderungen in der Entwicklungszusamme</w:t>
      </w:r>
      <w:r w:rsidRPr="009159E1">
        <w:rPr>
          <w:rFonts w:ascii="Melior Com" w:hAnsi="Melior Com"/>
          <w:sz w:val="18"/>
          <w:szCs w:val="18"/>
        </w:rPr>
        <w:t>n</w:t>
      </w:r>
      <w:r w:rsidRPr="009159E1">
        <w:rPr>
          <w:rFonts w:ascii="Melior Com" w:hAnsi="Melior Com"/>
          <w:sz w:val="18"/>
          <w:szCs w:val="18"/>
        </w:rPr>
        <w:t xml:space="preserve">arbeit wird fortgeführt und in die Erarbeitung der Strategie einbezogen. </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Die Datenlage wird durch ein für 2011 bis 2014 a</w:t>
      </w:r>
      <w:r w:rsidRPr="009159E1">
        <w:rPr>
          <w:rFonts w:ascii="Melior Com" w:hAnsi="Melior Com"/>
          <w:b/>
          <w:sz w:val="18"/>
          <w:szCs w:val="18"/>
        </w:rPr>
        <w:t>n</w:t>
      </w:r>
      <w:r w:rsidRPr="009159E1">
        <w:rPr>
          <w:rFonts w:ascii="Melior Com" w:hAnsi="Melior Com"/>
          <w:b/>
          <w:sz w:val="18"/>
          <w:szCs w:val="18"/>
        </w:rPr>
        <w:t>gelegtes Forschungsvorhaben des BMZ zu Menschen mit Behinderungen in Entwicklungsländern verbe</w:t>
      </w:r>
      <w:r w:rsidRPr="009159E1">
        <w:rPr>
          <w:rFonts w:ascii="Melior Com" w:hAnsi="Melior Com"/>
          <w:b/>
          <w:sz w:val="18"/>
          <w:szCs w:val="18"/>
        </w:rPr>
        <w:t>s</w:t>
      </w:r>
      <w:r w:rsidRPr="009159E1">
        <w:rPr>
          <w:rFonts w:ascii="Melior Com" w:hAnsi="Melior Com"/>
          <w:b/>
          <w:sz w:val="18"/>
          <w:szCs w:val="18"/>
        </w:rPr>
        <w:t>sert.</w:t>
      </w:r>
    </w:p>
    <w:p w:rsidR="009159E1"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9159E1" w:rsidRPr="00223A72">
        <w:rPr>
          <w:rFonts w:ascii="Latha" w:hAnsi="Latha" w:cs="Latha"/>
          <w:sz w:val="16"/>
          <w:szCs w:val="16"/>
        </w:rPr>
        <w:t xml:space="preserve"> </w:t>
      </w:r>
    </w:p>
    <w:p w:rsidR="009159E1" w:rsidRPr="00223A72" w:rsidRDefault="009159E1"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223A72">
        <w:rPr>
          <w:rFonts w:ascii="Latha" w:hAnsi="Latha" w:cs="Latha"/>
          <w:sz w:val="16"/>
          <w:szCs w:val="16"/>
        </w:rPr>
        <w:t>Staatliche Institutionen und nicht-staatliche Organisati</w:t>
      </w:r>
      <w:r w:rsidRPr="00223A72">
        <w:rPr>
          <w:rFonts w:ascii="Latha" w:hAnsi="Latha" w:cs="Latha"/>
          <w:sz w:val="16"/>
          <w:szCs w:val="16"/>
        </w:rPr>
        <w:t>o</w:t>
      </w:r>
      <w:r w:rsidRPr="00223A72">
        <w:rPr>
          <w:rFonts w:ascii="Latha" w:hAnsi="Latha" w:cs="Latha"/>
          <w:sz w:val="16"/>
          <w:szCs w:val="16"/>
        </w:rPr>
        <w:t>nen und Institutionen (inkl. Kirchen) setzen sich für die Inklusion von Menschen mit Behinderung in der Hum</w:t>
      </w:r>
      <w:r w:rsidRPr="00223A72">
        <w:rPr>
          <w:rFonts w:ascii="Latha" w:hAnsi="Latha" w:cs="Latha"/>
          <w:sz w:val="16"/>
          <w:szCs w:val="16"/>
        </w:rPr>
        <w:t>a</w:t>
      </w:r>
      <w:r w:rsidRPr="00223A72">
        <w:rPr>
          <w:rFonts w:ascii="Latha" w:hAnsi="Latha" w:cs="Latha"/>
          <w:sz w:val="16"/>
          <w:szCs w:val="16"/>
        </w:rPr>
        <w:t xml:space="preserve">nitären Hilfe, der Entwicklungszusammenarbeit und der entwicklungspolitischen Inlandsarbeit ein. </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bCs/>
          <w:sz w:val="18"/>
          <w:szCs w:val="18"/>
        </w:rPr>
        <w:t>Humanitäre Hilfe</w:t>
      </w:r>
      <w:r w:rsidRPr="009159E1">
        <w:rPr>
          <w:rFonts w:ascii="Melior Com" w:hAnsi="Melior Com"/>
          <w:sz w:val="18"/>
          <w:szCs w:val="18"/>
        </w:rPr>
        <w:t xml:space="preserve"> durch das Auswärtige Amt wird besonders in den Ländern und Gebieten eingesetzt, in denen der betroffene Staat selbst keine ausre</w:t>
      </w:r>
      <w:r w:rsidRPr="009159E1">
        <w:rPr>
          <w:rFonts w:ascii="Melior Com" w:hAnsi="Melior Com"/>
          <w:sz w:val="18"/>
          <w:szCs w:val="18"/>
        </w:rPr>
        <w:t>i</w:t>
      </w:r>
      <w:r w:rsidRPr="009159E1">
        <w:rPr>
          <w:rFonts w:ascii="Melior Com" w:hAnsi="Melior Com"/>
          <w:sz w:val="18"/>
          <w:szCs w:val="18"/>
        </w:rPr>
        <w:t>chende humanitäre Hilfe mehr erbringen kann. Me</w:t>
      </w:r>
      <w:r w:rsidRPr="009159E1">
        <w:rPr>
          <w:rFonts w:ascii="Melior Com" w:hAnsi="Melior Com"/>
          <w:sz w:val="18"/>
          <w:szCs w:val="18"/>
        </w:rPr>
        <w:t>n</w:t>
      </w:r>
      <w:r w:rsidRPr="009159E1">
        <w:rPr>
          <w:rFonts w:ascii="Melior Com" w:hAnsi="Melior Com"/>
          <w:sz w:val="18"/>
          <w:szCs w:val="18"/>
        </w:rPr>
        <w:t>schen mit Behinderungen zählen in diesen Situati</w:t>
      </w:r>
      <w:r w:rsidRPr="009159E1">
        <w:rPr>
          <w:rFonts w:ascii="Melior Com" w:hAnsi="Melior Com"/>
          <w:sz w:val="18"/>
          <w:szCs w:val="18"/>
        </w:rPr>
        <w:t>o</w:t>
      </w:r>
      <w:r w:rsidRPr="009159E1">
        <w:rPr>
          <w:rFonts w:ascii="Melior Com" w:hAnsi="Melior Com"/>
          <w:sz w:val="18"/>
          <w:szCs w:val="18"/>
        </w:rPr>
        <w:t>nen zu der besonders gefährdeten Gruppe von Me</w:t>
      </w:r>
      <w:r w:rsidRPr="009159E1">
        <w:rPr>
          <w:rFonts w:ascii="Melior Com" w:hAnsi="Melior Com"/>
          <w:sz w:val="18"/>
          <w:szCs w:val="18"/>
        </w:rPr>
        <w:t>n</w:t>
      </w:r>
      <w:r w:rsidRPr="009159E1">
        <w:rPr>
          <w:rFonts w:ascii="Melior Com" w:hAnsi="Melior Com"/>
          <w:sz w:val="18"/>
          <w:szCs w:val="18"/>
        </w:rPr>
        <w:t>schen mit speziellen Bedürfnissen. Die Berücksic</w:t>
      </w:r>
      <w:r w:rsidRPr="009159E1">
        <w:rPr>
          <w:rFonts w:ascii="Melior Com" w:hAnsi="Melior Com"/>
          <w:sz w:val="18"/>
          <w:szCs w:val="18"/>
        </w:rPr>
        <w:t>h</w:t>
      </w:r>
      <w:r w:rsidRPr="009159E1">
        <w:rPr>
          <w:rFonts w:ascii="Melior Com" w:hAnsi="Melior Com"/>
          <w:sz w:val="18"/>
          <w:szCs w:val="18"/>
        </w:rPr>
        <w:t>tigung der Belange behinderter Menschen wurde e</w:t>
      </w:r>
      <w:r w:rsidRPr="009159E1">
        <w:rPr>
          <w:rFonts w:ascii="Melior Com" w:hAnsi="Melior Com"/>
          <w:sz w:val="18"/>
          <w:szCs w:val="18"/>
        </w:rPr>
        <w:t>x</w:t>
      </w:r>
      <w:r w:rsidRPr="009159E1">
        <w:rPr>
          <w:rFonts w:ascii="Melior Com" w:hAnsi="Melior Com"/>
          <w:sz w:val="18"/>
          <w:szCs w:val="18"/>
        </w:rPr>
        <w:t>plizit in das Förderkonzept der Humanitären Hilfe des Auswärtigen Amts aufgenommen.</w:t>
      </w:r>
    </w:p>
    <w:p w:rsidR="009159E1" w:rsidRPr="009159E1" w:rsidRDefault="009159E1" w:rsidP="00223A72">
      <w:pPr>
        <w:spacing w:before="100" w:after="200" w:line="200" w:lineRule="exact"/>
        <w:jc w:val="both"/>
        <w:rPr>
          <w:rFonts w:ascii="Melior Com" w:hAnsi="Melior Com"/>
          <w:sz w:val="18"/>
          <w:szCs w:val="18"/>
        </w:rPr>
      </w:pPr>
      <w:r w:rsidRPr="009159E1">
        <w:rPr>
          <w:rFonts w:ascii="Melior Com" w:hAnsi="Melior Com"/>
          <w:sz w:val="18"/>
          <w:szCs w:val="18"/>
        </w:rPr>
        <w:t>Auch Maßnahmen der Opferfürsorge im Bereich des sogenannten humanitären Minen- und Kampfmitte</w:t>
      </w:r>
      <w:r w:rsidRPr="009159E1">
        <w:rPr>
          <w:rFonts w:ascii="Melior Com" w:hAnsi="Melior Com"/>
          <w:sz w:val="18"/>
          <w:szCs w:val="18"/>
        </w:rPr>
        <w:t>l</w:t>
      </w:r>
      <w:r w:rsidRPr="009159E1">
        <w:rPr>
          <w:rFonts w:ascii="Melior Com" w:hAnsi="Melior Com"/>
          <w:sz w:val="18"/>
          <w:szCs w:val="18"/>
        </w:rPr>
        <w:t>räumens richten sich speziell an Menschen mit B</w:t>
      </w:r>
      <w:r w:rsidRPr="009159E1">
        <w:rPr>
          <w:rFonts w:ascii="Melior Com" w:hAnsi="Melior Com"/>
          <w:sz w:val="18"/>
          <w:szCs w:val="18"/>
        </w:rPr>
        <w:t>e</w:t>
      </w:r>
      <w:r w:rsidRPr="009159E1">
        <w:rPr>
          <w:rFonts w:ascii="Melior Com" w:hAnsi="Melior Com"/>
          <w:sz w:val="18"/>
          <w:szCs w:val="18"/>
        </w:rPr>
        <w:t>hinderungen aufgrund von Minenverletzungen.</w:t>
      </w:r>
    </w:p>
    <w:p w:rsidR="009159E1"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9159E1" w:rsidRPr="00223A72">
        <w:rPr>
          <w:rFonts w:ascii="Latha" w:hAnsi="Latha" w:cs="Latha"/>
          <w:sz w:val="16"/>
          <w:szCs w:val="16"/>
        </w:rPr>
        <w:t xml:space="preserve"> </w:t>
      </w:r>
    </w:p>
    <w:p w:rsidR="009159E1" w:rsidRPr="00223A72" w:rsidRDefault="009159E1"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223A72">
        <w:rPr>
          <w:rFonts w:ascii="Latha" w:hAnsi="Latha" w:cs="Latha"/>
          <w:sz w:val="16"/>
          <w:szCs w:val="16"/>
        </w:rPr>
        <w:t>Alle Aktivitäten in der Humanitären Hilfe werden so g</w:t>
      </w:r>
      <w:r w:rsidRPr="00223A72">
        <w:rPr>
          <w:rFonts w:ascii="Latha" w:hAnsi="Latha" w:cs="Latha"/>
          <w:sz w:val="16"/>
          <w:szCs w:val="16"/>
        </w:rPr>
        <w:t>e</w:t>
      </w:r>
      <w:r w:rsidRPr="00223A72">
        <w:rPr>
          <w:rFonts w:ascii="Latha" w:hAnsi="Latha" w:cs="Latha"/>
          <w:sz w:val="16"/>
          <w:szCs w:val="16"/>
        </w:rPr>
        <w:t>plant und durchgeführt, dass auch Menschen mit B</w:t>
      </w:r>
      <w:r w:rsidRPr="00223A72">
        <w:rPr>
          <w:rFonts w:ascii="Latha" w:hAnsi="Latha" w:cs="Latha"/>
          <w:sz w:val="16"/>
          <w:szCs w:val="16"/>
        </w:rPr>
        <w:t>e</w:t>
      </w:r>
      <w:r w:rsidRPr="00223A72">
        <w:rPr>
          <w:rFonts w:ascii="Latha" w:hAnsi="Latha" w:cs="Latha"/>
          <w:sz w:val="16"/>
          <w:szCs w:val="16"/>
        </w:rPr>
        <w:t xml:space="preserve">hinderungen berücksichtigt und beteiligt werden. Ein barrierefreier und inklusiver Wiederaufbau ist fester und selbstverständlicher Bestandteil jeglicher Planung. </w:t>
      </w:r>
    </w:p>
    <w:p w:rsidR="009159E1" w:rsidRPr="009159E1" w:rsidRDefault="009159E1" w:rsidP="006B1708">
      <w:pPr>
        <w:spacing w:before="300" w:line="200" w:lineRule="exact"/>
        <w:ind w:left="720" w:hanging="720"/>
        <w:jc w:val="both"/>
        <w:rPr>
          <w:rFonts w:ascii="Melior Com" w:hAnsi="Melior Com"/>
          <w:b/>
          <w:bCs/>
          <w:sz w:val="18"/>
          <w:szCs w:val="18"/>
        </w:rPr>
      </w:pPr>
      <w:bookmarkStart w:id="70" w:name="_Toc293997044"/>
      <w:r w:rsidRPr="009159E1">
        <w:rPr>
          <w:rFonts w:ascii="Melior Com" w:hAnsi="Melior Com"/>
          <w:b/>
          <w:bCs/>
          <w:sz w:val="18"/>
          <w:szCs w:val="18"/>
        </w:rPr>
        <w:t>3.12.2</w:t>
      </w:r>
      <w:r w:rsidRPr="009159E1">
        <w:rPr>
          <w:rFonts w:ascii="Melior Com" w:hAnsi="Melior Com"/>
          <w:b/>
          <w:bCs/>
          <w:sz w:val="18"/>
          <w:szCs w:val="18"/>
        </w:rPr>
        <w:tab/>
        <w:t>Zusammenarbeit auf EU Ebene</w:t>
      </w:r>
      <w:bookmarkEnd w:id="70"/>
    </w:p>
    <w:p w:rsidR="009159E1" w:rsidRPr="009159E1" w:rsidRDefault="009159E1" w:rsidP="00223A72">
      <w:pPr>
        <w:spacing w:before="100" w:after="200" w:line="200" w:lineRule="exact"/>
        <w:jc w:val="both"/>
        <w:rPr>
          <w:rFonts w:ascii="Melior Com" w:hAnsi="Melior Com"/>
          <w:b/>
          <w:sz w:val="18"/>
          <w:szCs w:val="18"/>
        </w:rPr>
      </w:pPr>
      <w:r w:rsidRPr="009159E1">
        <w:rPr>
          <w:rFonts w:ascii="Melior Com" w:hAnsi="Melior Com"/>
          <w:sz w:val="18"/>
          <w:szCs w:val="18"/>
        </w:rPr>
        <w:t>Die Kommission der Europäischen Union hat im November 2010 eine neue Strategie zur Verbess</w:t>
      </w:r>
      <w:r w:rsidRPr="009159E1">
        <w:rPr>
          <w:rFonts w:ascii="Melior Com" w:hAnsi="Melior Com"/>
          <w:sz w:val="18"/>
          <w:szCs w:val="18"/>
        </w:rPr>
        <w:t>e</w:t>
      </w:r>
      <w:r w:rsidRPr="009159E1">
        <w:rPr>
          <w:rFonts w:ascii="Melior Com" w:hAnsi="Melior Com"/>
          <w:sz w:val="18"/>
          <w:szCs w:val="18"/>
        </w:rPr>
        <w:t>rung der Chancengleichheit von Menschen mit B</w:t>
      </w:r>
      <w:r w:rsidRPr="009159E1">
        <w:rPr>
          <w:rFonts w:ascii="Melior Com" w:hAnsi="Melior Com"/>
          <w:sz w:val="18"/>
          <w:szCs w:val="18"/>
        </w:rPr>
        <w:t>e</w:t>
      </w:r>
      <w:r w:rsidRPr="009159E1">
        <w:rPr>
          <w:rFonts w:ascii="Melior Com" w:hAnsi="Melior Com"/>
          <w:sz w:val="18"/>
          <w:szCs w:val="18"/>
        </w:rPr>
        <w:t>hinderungen mit dem Titel „Europäische Strategie zugunsten von Menschen mit Behinderungen 2010-2020: Erneuertes Engagement für ein barrierefreies Europa“ aufgelegt. Ziel ist explizit (auch) die Unte</w:t>
      </w:r>
      <w:r w:rsidRPr="009159E1">
        <w:rPr>
          <w:rFonts w:ascii="Melior Com" w:hAnsi="Melior Com"/>
          <w:sz w:val="18"/>
          <w:szCs w:val="18"/>
        </w:rPr>
        <w:t>r</w:t>
      </w:r>
      <w:r w:rsidRPr="009159E1">
        <w:rPr>
          <w:rFonts w:ascii="Melior Com" w:hAnsi="Melior Com"/>
          <w:sz w:val="18"/>
          <w:szCs w:val="18"/>
        </w:rPr>
        <w:t xml:space="preserve">stützung der Mitgliedstaaten bei der Umsetzung der UN-Behindertenrechtskonvention. </w:t>
      </w:r>
    </w:p>
    <w:p w:rsidR="009159E1" w:rsidRPr="00223A72" w:rsidRDefault="00B45A74"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9159E1" w:rsidRPr="00223A72">
        <w:rPr>
          <w:rFonts w:ascii="Latha" w:hAnsi="Latha" w:cs="Latha"/>
          <w:sz w:val="16"/>
          <w:szCs w:val="16"/>
        </w:rPr>
        <w:t xml:space="preserve"> </w:t>
      </w:r>
    </w:p>
    <w:p w:rsidR="009159E1" w:rsidRPr="00223A72" w:rsidRDefault="009159E1" w:rsidP="00223A72">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223A72">
        <w:rPr>
          <w:rFonts w:ascii="Latha" w:hAnsi="Latha" w:cs="Latha"/>
          <w:sz w:val="16"/>
          <w:szCs w:val="16"/>
        </w:rPr>
        <w:t xml:space="preserve">Die behindertenpolitischen Maßnahmen Deutschlands werden - im Rahmen des EU-Kompetenzgefüges - </w:t>
      </w:r>
      <w:r w:rsidRPr="00223A72">
        <w:rPr>
          <w:rFonts w:ascii="Latha" w:hAnsi="Latha" w:cs="Latha"/>
          <w:sz w:val="16"/>
          <w:szCs w:val="16"/>
        </w:rPr>
        <w:lastRenderedPageBreak/>
        <w:t>sinnvoll ergänzt durch Vorhaben der Europäischen Un</w:t>
      </w:r>
      <w:r w:rsidRPr="00223A72">
        <w:rPr>
          <w:rFonts w:ascii="Latha" w:hAnsi="Latha" w:cs="Latha"/>
          <w:sz w:val="16"/>
          <w:szCs w:val="16"/>
        </w:rPr>
        <w:t>i</w:t>
      </w:r>
      <w:r w:rsidRPr="00223A72">
        <w:rPr>
          <w:rFonts w:ascii="Latha" w:hAnsi="Latha" w:cs="Latha"/>
          <w:sz w:val="16"/>
          <w:szCs w:val="16"/>
        </w:rPr>
        <w:t xml:space="preserve">on. </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Die Bundesregierung begrüßt grundsätzlich die b</w:t>
      </w:r>
      <w:r w:rsidRPr="009159E1">
        <w:rPr>
          <w:rFonts w:ascii="Melior Com" w:hAnsi="Melior Com"/>
          <w:b/>
          <w:sz w:val="18"/>
          <w:szCs w:val="18"/>
        </w:rPr>
        <w:t>e</w:t>
      </w:r>
      <w:r w:rsidRPr="009159E1">
        <w:rPr>
          <w:rFonts w:ascii="Melior Com" w:hAnsi="Melior Com"/>
          <w:b/>
          <w:sz w:val="18"/>
          <w:szCs w:val="18"/>
        </w:rPr>
        <w:t>hindertenpolitische Strategie der EU-Kommission und betont ihr Interesse an einer Kooperation mit der EU in einer Vielzahl von in der Strategie ang</w:t>
      </w:r>
      <w:r w:rsidRPr="009159E1">
        <w:rPr>
          <w:rFonts w:ascii="Melior Com" w:hAnsi="Melior Com"/>
          <w:b/>
          <w:sz w:val="18"/>
          <w:szCs w:val="18"/>
        </w:rPr>
        <w:t>e</w:t>
      </w:r>
      <w:r w:rsidRPr="009159E1">
        <w:rPr>
          <w:rFonts w:ascii="Melior Com" w:hAnsi="Melior Com"/>
          <w:b/>
          <w:sz w:val="18"/>
          <w:szCs w:val="18"/>
        </w:rPr>
        <w:t xml:space="preserve">sprochenen Themen. </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Unter Berücksichtigung der Kompetenzverteilung zwischen Europäischer Union und den Mitgliedsta</w:t>
      </w:r>
      <w:r w:rsidRPr="009159E1">
        <w:rPr>
          <w:rFonts w:ascii="Melior Com" w:hAnsi="Melior Com"/>
          <w:sz w:val="18"/>
          <w:szCs w:val="18"/>
        </w:rPr>
        <w:t>a</w:t>
      </w:r>
      <w:r w:rsidRPr="009159E1">
        <w:rPr>
          <w:rFonts w:ascii="Melior Com" w:hAnsi="Melior Com"/>
          <w:sz w:val="18"/>
          <w:szCs w:val="18"/>
        </w:rPr>
        <w:t>ten arbeitet Deutschland mit den Institutionen der Europäischen Union bei der Umsetzung der UN-Behindertenrechtskonvention zusammen und setzt seinen Einsatz im behindertenpolitischen Experte</w:t>
      </w:r>
      <w:r w:rsidRPr="009159E1">
        <w:rPr>
          <w:rFonts w:ascii="Melior Com" w:hAnsi="Melior Com"/>
          <w:sz w:val="18"/>
          <w:szCs w:val="18"/>
        </w:rPr>
        <w:t>n</w:t>
      </w:r>
      <w:r w:rsidRPr="009159E1">
        <w:rPr>
          <w:rFonts w:ascii="Melior Com" w:hAnsi="Melior Com"/>
          <w:sz w:val="18"/>
          <w:szCs w:val="18"/>
        </w:rPr>
        <w:t>gremium der Europäischen Union fort.</w:t>
      </w:r>
    </w:p>
    <w:p w:rsidR="009159E1" w:rsidRPr="009159E1" w:rsidRDefault="009159E1" w:rsidP="006B1708">
      <w:pPr>
        <w:spacing w:before="300" w:line="200" w:lineRule="exact"/>
        <w:ind w:left="720" w:hanging="720"/>
        <w:jc w:val="both"/>
        <w:rPr>
          <w:rFonts w:ascii="Melior Com" w:hAnsi="Melior Com"/>
          <w:b/>
          <w:bCs/>
          <w:sz w:val="18"/>
          <w:szCs w:val="18"/>
        </w:rPr>
      </w:pPr>
      <w:bookmarkStart w:id="71" w:name="_Toc293997045"/>
      <w:r w:rsidRPr="009159E1">
        <w:rPr>
          <w:rFonts w:ascii="Melior Com" w:hAnsi="Melior Com"/>
          <w:b/>
          <w:bCs/>
          <w:sz w:val="18"/>
          <w:szCs w:val="18"/>
        </w:rPr>
        <w:t>3.12.3</w:t>
      </w:r>
      <w:r w:rsidRPr="009159E1">
        <w:rPr>
          <w:rFonts w:ascii="Melior Com" w:hAnsi="Melior Com"/>
          <w:b/>
          <w:bCs/>
          <w:sz w:val="18"/>
          <w:szCs w:val="18"/>
        </w:rPr>
        <w:tab/>
        <w:t>Weitere Internationale Zusammenarbeit</w:t>
      </w:r>
      <w:bookmarkEnd w:id="71"/>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Auf Ebene der Vereinten Nationen setzt sich Deutschland für die Berücksichtigung der Belange behinderter Menschen als Querschnittsaufgabe ein. Im September 2010 wurde mit Frau Professor Dr. Theresia Degener eine deutsche Vertreterin in den Ausschuss der Vereinten Nationen für die Rechte von Menschen mit Behinderungen gewählt.</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Behindertenpolitik ist schließlich auch Thema der Auswärtigen Kultur- und Bildungspolitik sowie des bilateralen Austauschs mit anderen Staaten. Das Auswärtige Amt vermittelt und entsendet Experti</w:t>
      </w:r>
      <w:r w:rsidRPr="009159E1">
        <w:rPr>
          <w:rFonts w:ascii="Melior Com" w:hAnsi="Melior Com"/>
          <w:sz w:val="18"/>
          <w:szCs w:val="18"/>
        </w:rPr>
        <w:t>n</w:t>
      </w:r>
      <w:r w:rsidRPr="009159E1">
        <w:rPr>
          <w:rFonts w:ascii="Melior Com" w:hAnsi="Melior Com"/>
          <w:sz w:val="18"/>
          <w:szCs w:val="18"/>
        </w:rPr>
        <w:t>nen und Experten, die in der Ausbildung von Tra</w:t>
      </w:r>
      <w:r w:rsidRPr="009159E1">
        <w:rPr>
          <w:rFonts w:ascii="Melior Com" w:hAnsi="Melior Com"/>
          <w:sz w:val="18"/>
          <w:szCs w:val="18"/>
        </w:rPr>
        <w:t>i</w:t>
      </w:r>
      <w:r w:rsidRPr="009159E1">
        <w:rPr>
          <w:rFonts w:ascii="Melior Com" w:hAnsi="Melior Com"/>
          <w:sz w:val="18"/>
          <w:szCs w:val="18"/>
        </w:rPr>
        <w:t>nern im Behindertensport und in Projekten wie etwa dem Rollstuhlsport, in Kooperation mit den Behi</w:t>
      </w:r>
      <w:r w:rsidRPr="009159E1">
        <w:rPr>
          <w:rFonts w:ascii="Melior Com" w:hAnsi="Melior Com"/>
          <w:sz w:val="18"/>
          <w:szCs w:val="18"/>
        </w:rPr>
        <w:t>n</w:t>
      </w:r>
      <w:r w:rsidRPr="009159E1">
        <w:rPr>
          <w:rFonts w:ascii="Melior Com" w:hAnsi="Melior Com"/>
          <w:sz w:val="18"/>
          <w:szCs w:val="18"/>
        </w:rPr>
        <w:t>dertensportverbänden, Pionierarbeit leisten. Im B</w:t>
      </w:r>
      <w:r w:rsidRPr="009159E1">
        <w:rPr>
          <w:rFonts w:ascii="Melior Com" w:hAnsi="Melior Com"/>
          <w:sz w:val="18"/>
          <w:szCs w:val="18"/>
        </w:rPr>
        <w:t>e</w:t>
      </w:r>
      <w:r w:rsidRPr="009159E1">
        <w:rPr>
          <w:rFonts w:ascii="Melior Com" w:hAnsi="Melior Com"/>
          <w:sz w:val="18"/>
          <w:szCs w:val="18"/>
        </w:rPr>
        <w:t>reich des Auslandsschulwesens fördert das Auswä</w:t>
      </w:r>
      <w:r w:rsidRPr="009159E1">
        <w:rPr>
          <w:rFonts w:ascii="Melior Com" w:hAnsi="Melior Com"/>
          <w:sz w:val="18"/>
          <w:szCs w:val="18"/>
        </w:rPr>
        <w:t>r</w:t>
      </w:r>
      <w:r w:rsidRPr="009159E1">
        <w:rPr>
          <w:rFonts w:ascii="Melior Com" w:hAnsi="Melior Com"/>
          <w:sz w:val="18"/>
          <w:szCs w:val="18"/>
        </w:rPr>
        <w:t>tige Amt die Schulen in ihrem Bemühen, im Ra</w:t>
      </w:r>
      <w:r w:rsidRPr="009159E1">
        <w:rPr>
          <w:rFonts w:ascii="Melior Com" w:hAnsi="Melior Com"/>
          <w:sz w:val="18"/>
          <w:szCs w:val="18"/>
        </w:rPr>
        <w:t>h</w:t>
      </w:r>
      <w:r w:rsidRPr="009159E1">
        <w:rPr>
          <w:rFonts w:ascii="Melior Com" w:hAnsi="Melior Com"/>
          <w:sz w:val="18"/>
          <w:szCs w:val="18"/>
        </w:rPr>
        <w:t>men der ihnen zu Gebote stehenden Möglichkeiten einen inklusiven Unterricht zu realisieren.</w:t>
      </w:r>
    </w:p>
    <w:p w:rsidR="009159E1" w:rsidRPr="00373F7D" w:rsidRDefault="00B45A74" w:rsidP="00373F7D">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B45A74">
        <w:rPr>
          <w:rFonts w:ascii="Latha" w:hAnsi="Latha" w:cs="Latha"/>
          <w:b/>
          <w:sz w:val="16"/>
          <w:szCs w:val="16"/>
        </w:rPr>
        <w:t>Vision aus der Zivilgesellschaft:</w:t>
      </w:r>
      <w:r w:rsidR="009159E1" w:rsidRPr="00373F7D">
        <w:rPr>
          <w:rFonts w:ascii="Latha" w:hAnsi="Latha" w:cs="Latha"/>
          <w:sz w:val="16"/>
          <w:szCs w:val="16"/>
        </w:rPr>
        <w:t xml:space="preserve"> </w:t>
      </w:r>
    </w:p>
    <w:p w:rsidR="009159E1" w:rsidRPr="00373F7D" w:rsidRDefault="009159E1" w:rsidP="00373F7D">
      <w:pPr>
        <w:pBdr>
          <w:top w:val="single" w:sz="2" w:space="8" w:color="7BA8DF"/>
          <w:left w:val="single" w:sz="2" w:space="8" w:color="7BA8DF"/>
          <w:bottom w:val="single" w:sz="2" w:space="8" w:color="7BA8DF"/>
          <w:right w:val="single" w:sz="2" w:space="8" w:color="7BA8DF"/>
        </w:pBdr>
        <w:shd w:val="clear" w:color="auto" w:fill="B7CEE3"/>
        <w:spacing w:before="100" w:line="200" w:lineRule="exact"/>
        <w:ind w:left="198" w:right="198"/>
        <w:jc w:val="both"/>
        <w:rPr>
          <w:rFonts w:ascii="Latha" w:hAnsi="Latha" w:cs="Latha"/>
          <w:sz w:val="16"/>
          <w:szCs w:val="16"/>
        </w:rPr>
      </w:pPr>
      <w:r w:rsidRPr="00373F7D">
        <w:rPr>
          <w:rFonts w:ascii="Latha" w:hAnsi="Latha" w:cs="Latha"/>
          <w:sz w:val="16"/>
          <w:szCs w:val="16"/>
        </w:rPr>
        <w:t>Der Mehrwert des behindertenpolitischen Austauschs mit anderen Staaten in internationalen Gremien (EU, Europarat, UNO u. a.) sowie im Rahmen von bilateralen Beziehungen wird von allen Akteuren anerkannt. Im p</w:t>
      </w:r>
      <w:r w:rsidRPr="00373F7D">
        <w:rPr>
          <w:rFonts w:ascii="Latha" w:hAnsi="Latha" w:cs="Latha"/>
          <w:sz w:val="16"/>
          <w:szCs w:val="16"/>
        </w:rPr>
        <w:t>o</w:t>
      </w:r>
      <w:r w:rsidRPr="00373F7D">
        <w:rPr>
          <w:rFonts w:ascii="Latha" w:hAnsi="Latha" w:cs="Latha"/>
          <w:sz w:val="16"/>
          <w:szCs w:val="16"/>
        </w:rPr>
        <w:t>litischen Dialog auf bilateraler und multilateraler Ebene setzt sich Deutschland dafür ein, dass die Belange b</w:t>
      </w:r>
      <w:r w:rsidRPr="00373F7D">
        <w:rPr>
          <w:rFonts w:ascii="Latha" w:hAnsi="Latha" w:cs="Latha"/>
          <w:sz w:val="16"/>
          <w:szCs w:val="16"/>
        </w:rPr>
        <w:t>e</w:t>
      </w:r>
      <w:r w:rsidRPr="00373F7D">
        <w:rPr>
          <w:rFonts w:ascii="Latha" w:hAnsi="Latha" w:cs="Latha"/>
          <w:sz w:val="16"/>
          <w:szCs w:val="16"/>
        </w:rPr>
        <w:t>hinderter Menschen regelmäßig - etwa in Regierung</w:t>
      </w:r>
      <w:r w:rsidRPr="00373F7D">
        <w:rPr>
          <w:rFonts w:ascii="Latha" w:hAnsi="Latha" w:cs="Latha"/>
          <w:sz w:val="16"/>
          <w:szCs w:val="16"/>
        </w:rPr>
        <w:t>s</w:t>
      </w:r>
      <w:r w:rsidRPr="00373F7D">
        <w:rPr>
          <w:rFonts w:ascii="Latha" w:hAnsi="Latha" w:cs="Latha"/>
          <w:sz w:val="16"/>
          <w:szCs w:val="16"/>
        </w:rPr>
        <w:t>verhandlungen und bei Sitzungen von UN-Gremien - thematisiert und diskutiert werden.</w:t>
      </w:r>
    </w:p>
    <w:p w:rsidR="009159E1" w:rsidRPr="00C27FCC" w:rsidRDefault="009159E1" w:rsidP="00C27FCC">
      <w:pPr>
        <w:pStyle w:val="berschrift1"/>
        <w:spacing w:before="400" w:after="0" w:line="200" w:lineRule="exact"/>
        <w:ind w:left="240" w:hanging="240"/>
        <w:jc w:val="both"/>
        <w:rPr>
          <w:rFonts w:ascii="Melior Com" w:hAnsi="Melior Com"/>
          <w:bCs w:val="0"/>
          <w:sz w:val="18"/>
          <w:szCs w:val="18"/>
        </w:rPr>
      </w:pPr>
      <w:bookmarkStart w:id="72" w:name="_Toc279493665"/>
      <w:bookmarkStart w:id="73" w:name="_Toc281974468"/>
      <w:bookmarkStart w:id="74" w:name="_Toc282443238"/>
      <w:bookmarkStart w:id="75" w:name="_Toc293997046"/>
      <w:r w:rsidRPr="00C27FCC">
        <w:rPr>
          <w:rFonts w:ascii="Melior Com" w:hAnsi="Melior Com"/>
          <w:bCs w:val="0"/>
          <w:sz w:val="18"/>
          <w:szCs w:val="18"/>
        </w:rPr>
        <w:t>4.</w:t>
      </w:r>
      <w:r w:rsidRPr="00C27FCC">
        <w:rPr>
          <w:rFonts w:ascii="Melior Com" w:hAnsi="Melior Com"/>
          <w:bCs w:val="0"/>
          <w:sz w:val="18"/>
          <w:szCs w:val="18"/>
        </w:rPr>
        <w:tab/>
      </w:r>
      <w:bookmarkEnd w:id="72"/>
      <w:bookmarkEnd w:id="73"/>
      <w:r w:rsidRPr="00C27FCC">
        <w:rPr>
          <w:rFonts w:ascii="Melior Com" w:hAnsi="Melior Com"/>
          <w:bCs w:val="0"/>
          <w:sz w:val="18"/>
          <w:szCs w:val="18"/>
        </w:rPr>
        <w:t xml:space="preserve">Information und </w:t>
      </w:r>
      <w:bookmarkEnd w:id="74"/>
      <w:r w:rsidRPr="00C27FCC">
        <w:rPr>
          <w:rFonts w:ascii="Melior Com" w:hAnsi="Melior Com"/>
          <w:bCs w:val="0"/>
          <w:sz w:val="18"/>
          <w:szCs w:val="18"/>
        </w:rPr>
        <w:t>Repräsentation</w:t>
      </w:r>
      <w:bookmarkEnd w:id="75"/>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Unter der Überschrift „Bewusstseinsbildung" ve</w:t>
      </w:r>
      <w:r w:rsidRPr="009159E1">
        <w:rPr>
          <w:rFonts w:ascii="Melior Com" w:hAnsi="Melior Com"/>
          <w:sz w:val="18"/>
          <w:szCs w:val="18"/>
        </w:rPr>
        <w:t>r</w:t>
      </w:r>
      <w:r w:rsidRPr="009159E1">
        <w:rPr>
          <w:rFonts w:ascii="Melior Com" w:hAnsi="Melior Com"/>
          <w:sz w:val="18"/>
          <w:szCs w:val="18"/>
        </w:rPr>
        <w:t xml:space="preserve">pflichtet </w:t>
      </w:r>
      <w:r w:rsidRPr="009159E1">
        <w:rPr>
          <w:rFonts w:ascii="Melior Com" w:hAnsi="Melior Com"/>
          <w:b/>
          <w:bCs/>
          <w:sz w:val="18"/>
          <w:szCs w:val="18"/>
        </w:rPr>
        <w:t xml:space="preserve">Artikel 8 </w:t>
      </w:r>
      <w:r w:rsidR="00375EDE">
        <w:rPr>
          <w:rFonts w:ascii="Melior Com" w:hAnsi="Melior Com"/>
          <w:sz w:val="18"/>
          <w:szCs w:val="18"/>
        </w:rPr>
        <w:t>der UN-</w:t>
      </w:r>
      <w:proofErr w:type="spellStart"/>
      <w:r w:rsidR="00375EDE">
        <w:rPr>
          <w:rFonts w:ascii="Melior Com" w:hAnsi="Melior Com"/>
          <w:sz w:val="18"/>
          <w:szCs w:val="18"/>
        </w:rPr>
        <w:t>Behindertenrechts</w:t>
      </w:r>
      <w:r w:rsidRPr="009159E1">
        <w:rPr>
          <w:rFonts w:ascii="Melior Com" w:hAnsi="Melior Com"/>
          <w:sz w:val="18"/>
          <w:szCs w:val="18"/>
        </w:rPr>
        <w:t>kon</w:t>
      </w:r>
      <w:proofErr w:type="spellEnd"/>
      <w:r w:rsidR="00375EDE">
        <w:rPr>
          <w:rFonts w:ascii="Melior Com" w:hAnsi="Melior Com"/>
          <w:sz w:val="18"/>
          <w:szCs w:val="18"/>
        </w:rPr>
        <w:t>-</w:t>
      </w:r>
      <w:proofErr w:type="spellStart"/>
      <w:r w:rsidR="00AE4155">
        <w:rPr>
          <w:rFonts w:ascii="Melior Com" w:hAnsi="Melior Com"/>
          <w:sz w:val="18"/>
          <w:szCs w:val="18"/>
        </w:rPr>
        <w:t>v</w:t>
      </w:r>
      <w:r w:rsidRPr="009159E1">
        <w:rPr>
          <w:rFonts w:ascii="Melior Com" w:hAnsi="Melior Com"/>
          <w:sz w:val="18"/>
          <w:szCs w:val="18"/>
        </w:rPr>
        <w:t>ention</w:t>
      </w:r>
      <w:proofErr w:type="spellEnd"/>
      <w:r w:rsidRPr="009159E1">
        <w:rPr>
          <w:rFonts w:ascii="Melior Com" w:hAnsi="Melior Com"/>
          <w:sz w:val="18"/>
          <w:szCs w:val="18"/>
        </w:rPr>
        <w:t xml:space="preserve"> die Vertragsstaaten, „sofortige, wirksame und geeignete Maßnahmen“ zu ergreifen, um in der Bevölkerung „das Bewusstsein für Menschen mit Behinderungen zu schärfen“, die „Achtung ihrer Rechte und ihrer Würde zu fördern“, „Klischees und Vorurteile zu bekämpfen“ und das Wissen um „die Fähigkeiten und den Beitrag von Menschen mit B</w:t>
      </w:r>
      <w:r w:rsidRPr="009159E1">
        <w:rPr>
          <w:rFonts w:ascii="Melior Com" w:hAnsi="Melior Com"/>
          <w:sz w:val="18"/>
          <w:szCs w:val="18"/>
        </w:rPr>
        <w:t>e</w:t>
      </w:r>
      <w:r w:rsidRPr="009159E1">
        <w:rPr>
          <w:rFonts w:ascii="Melior Com" w:hAnsi="Melior Com"/>
          <w:sz w:val="18"/>
          <w:szCs w:val="18"/>
        </w:rPr>
        <w:t>hinderungen“ zu fördern.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 xml:space="preserve">Trotz der zunehmenden Präsenz von Menschen mit Behinderungen in der Öffentlichkeit und ungeachtet </w:t>
      </w:r>
      <w:r w:rsidRPr="009159E1">
        <w:rPr>
          <w:rFonts w:ascii="Melior Com" w:hAnsi="Melior Com"/>
          <w:sz w:val="18"/>
          <w:szCs w:val="18"/>
        </w:rPr>
        <w:lastRenderedPageBreak/>
        <w:t>deutlicher Fortschritte bei der gemeinsamen Erzi</w:t>
      </w:r>
      <w:r w:rsidRPr="009159E1">
        <w:rPr>
          <w:rFonts w:ascii="Melior Com" w:hAnsi="Melior Com"/>
          <w:sz w:val="18"/>
          <w:szCs w:val="18"/>
        </w:rPr>
        <w:t>e</w:t>
      </w:r>
      <w:r w:rsidRPr="009159E1">
        <w:rPr>
          <w:rFonts w:ascii="Melior Com" w:hAnsi="Melior Com"/>
          <w:sz w:val="18"/>
          <w:szCs w:val="18"/>
        </w:rPr>
        <w:t>hung von Kindern mit und ohne Behinderungen in Familien, Kindergärten und Schulen, ist das B</w:t>
      </w:r>
      <w:r w:rsidRPr="009159E1">
        <w:rPr>
          <w:rFonts w:ascii="Melior Com" w:hAnsi="Melior Com"/>
          <w:sz w:val="18"/>
          <w:szCs w:val="18"/>
        </w:rPr>
        <w:t>e</w:t>
      </w:r>
      <w:r w:rsidRPr="009159E1">
        <w:rPr>
          <w:rFonts w:ascii="Melior Com" w:hAnsi="Melior Com"/>
          <w:sz w:val="18"/>
          <w:szCs w:val="18"/>
        </w:rPr>
        <w:t>wusstsein in der breiten Öffentlichkeit vor allem für die Lebenssituation, die alltäglichen Herausford</w:t>
      </w:r>
      <w:r w:rsidRPr="009159E1">
        <w:rPr>
          <w:rFonts w:ascii="Melior Com" w:hAnsi="Melior Com"/>
          <w:sz w:val="18"/>
          <w:szCs w:val="18"/>
        </w:rPr>
        <w:t>e</w:t>
      </w:r>
      <w:r w:rsidRPr="009159E1">
        <w:rPr>
          <w:rFonts w:ascii="Melior Com" w:hAnsi="Melior Com"/>
          <w:sz w:val="18"/>
          <w:szCs w:val="18"/>
        </w:rPr>
        <w:t>rungen und die vielfältigen Fähigkeiten von Me</w:t>
      </w:r>
      <w:r w:rsidRPr="009159E1">
        <w:rPr>
          <w:rFonts w:ascii="Melior Com" w:hAnsi="Melior Com"/>
          <w:sz w:val="18"/>
          <w:szCs w:val="18"/>
        </w:rPr>
        <w:t>n</w:t>
      </w:r>
      <w:r w:rsidRPr="009159E1">
        <w:rPr>
          <w:rFonts w:ascii="Melior Com" w:hAnsi="Melior Com"/>
          <w:sz w:val="18"/>
          <w:szCs w:val="18"/>
        </w:rPr>
        <w:t>schen mit Behinderungen kaum vorhanden. Viele Menschen beziehen ihr Wissen und ihre Erfahru</w:t>
      </w:r>
      <w:r w:rsidRPr="009159E1">
        <w:rPr>
          <w:rFonts w:ascii="Melior Com" w:hAnsi="Melior Com"/>
          <w:sz w:val="18"/>
          <w:szCs w:val="18"/>
        </w:rPr>
        <w:t>n</w:t>
      </w:r>
      <w:r w:rsidRPr="009159E1">
        <w:rPr>
          <w:rFonts w:ascii="Melior Com" w:hAnsi="Melior Com"/>
          <w:sz w:val="18"/>
          <w:szCs w:val="18"/>
        </w:rPr>
        <w:t>gen zum Thema Behinderung aus den Medien.</w:t>
      </w:r>
    </w:p>
    <w:p w:rsidR="009159E1" w:rsidRPr="009159E1" w:rsidRDefault="009159E1" w:rsidP="00373F7D">
      <w:pPr>
        <w:spacing w:before="150" w:line="200" w:lineRule="exact"/>
        <w:jc w:val="both"/>
        <w:rPr>
          <w:rFonts w:ascii="Melior Com" w:hAnsi="Melior Com"/>
          <w:b/>
          <w:bCs/>
          <w:sz w:val="18"/>
          <w:szCs w:val="18"/>
        </w:rPr>
      </w:pPr>
      <w:r w:rsidRPr="009159E1">
        <w:rPr>
          <w:rFonts w:ascii="Melior Com" w:hAnsi="Melior Com"/>
          <w:b/>
          <w:bCs/>
          <w:sz w:val="18"/>
          <w:szCs w:val="18"/>
        </w:rPr>
        <w:t>Deshalb hängt die Wahrnehmung von Menschen mit Behinderungen wesentlich davon ab, wie sie in Unterhaltungs-, Informations-, Bildungs- und Wi</w:t>
      </w:r>
      <w:r w:rsidRPr="009159E1">
        <w:rPr>
          <w:rFonts w:ascii="Melior Com" w:hAnsi="Melior Com"/>
          <w:b/>
          <w:bCs/>
          <w:sz w:val="18"/>
          <w:szCs w:val="18"/>
        </w:rPr>
        <w:t>s</w:t>
      </w:r>
      <w:r w:rsidRPr="009159E1">
        <w:rPr>
          <w:rFonts w:ascii="Melior Com" w:hAnsi="Melior Com"/>
          <w:b/>
          <w:bCs/>
          <w:sz w:val="18"/>
          <w:szCs w:val="18"/>
        </w:rPr>
        <w:t>senschaftsmedien repräsentiert sind: Mit welchen Bildern, Symbolen und Begriffen sie belegt sind, welche Geschichten von ihnen erzählt werden und in welchen Kontexten sie erscheinen oder selbst zu Wort kommen.</w:t>
      </w:r>
    </w:p>
    <w:p w:rsidR="009159E1" w:rsidRPr="009159E1" w:rsidRDefault="009159E1" w:rsidP="00373F7D">
      <w:pPr>
        <w:spacing w:before="150" w:line="200" w:lineRule="exact"/>
        <w:jc w:val="both"/>
        <w:rPr>
          <w:rFonts w:ascii="Melior Com" w:hAnsi="Melior Com"/>
          <w:sz w:val="18"/>
          <w:szCs w:val="18"/>
        </w:rPr>
      </w:pPr>
      <w:r w:rsidRPr="009159E1">
        <w:rPr>
          <w:rFonts w:ascii="Melior Com" w:hAnsi="Melior Com"/>
          <w:sz w:val="18"/>
          <w:szCs w:val="18"/>
        </w:rPr>
        <w:t>Umgekehrt ist die mediale Repräsentation von Me</w:t>
      </w:r>
      <w:r w:rsidRPr="009159E1">
        <w:rPr>
          <w:rFonts w:ascii="Melior Com" w:hAnsi="Melior Com"/>
          <w:sz w:val="18"/>
          <w:szCs w:val="18"/>
        </w:rPr>
        <w:t>n</w:t>
      </w:r>
      <w:r w:rsidRPr="009159E1">
        <w:rPr>
          <w:rFonts w:ascii="Melior Com" w:hAnsi="Melior Com"/>
          <w:sz w:val="18"/>
          <w:szCs w:val="18"/>
        </w:rPr>
        <w:t>schen mit Behinderungen aber auch ein Spiegel g</w:t>
      </w:r>
      <w:r w:rsidRPr="009159E1">
        <w:rPr>
          <w:rFonts w:ascii="Melior Com" w:hAnsi="Melior Com"/>
          <w:sz w:val="18"/>
          <w:szCs w:val="18"/>
        </w:rPr>
        <w:t>e</w:t>
      </w:r>
      <w:r w:rsidRPr="009159E1">
        <w:rPr>
          <w:rFonts w:ascii="Melior Com" w:hAnsi="Melior Com"/>
          <w:sz w:val="18"/>
          <w:szCs w:val="18"/>
        </w:rPr>
        <w:t>sellschaftlicher Realität. Diese lässt sich nur bedingt über eine veränderte Darstellung verbessern. Das liegt auch daran, dass historisch tief verwurzelte ku</w:t>
      </w:r>
      <w:r w:rsidRPr="009159E1">
        <w:rPr>
          <w:rFonts w:ascii="Melior Com" w:hAnsi="Melior Com"/>
          <w:sz w:val="18"/>
          <w:szCs w:val="18"/>
        </w:rPr>
        <w:t>l</w:t>
      </w:r>
      <w:r w:rsidRPr="009159E1">
        <w:rPr>
          <w:rFonts w:ascii="Melior Com" w:hAnsi="Melior Com"/>
          <w:sz w:val="18"/>
          <w:szCs w:val="18"/>
        </w:rPr>
        <w:t>turelle Ordnungskonzepte - etwa Normalität und Abweichung, Gesundheit und Krankheit, Glück und Leid - auch die Wahrnehmung von Behinderungen prägen. Fortschritte im Umgang mit dem Thema sind deshalb auf dem Wege der Kommunikation nur langsam zu erzielen. Andererseits kann ein nachha</w:t>
      </w:r>
      <w:r w:rsidRPr="009159E1">
        <w:rPr>
          <w:rFonts w:ascii="Melior Com" w:hAnsi="Melior Com"/>
          <w:sz w:val="18"/>
          <w:szCs w:val="18"/>
        </w:rPr>
        <w:t>l</w:t>
      </w:r>
      <w:r w:rsidRPr="009159E1">
        <w:rPr>
          <w:rFonts w:ascii="Melior Com" w:hAnsi="Melior Com"/>
          <w:sz w:val="18"/>
          <w:szCs w:val="18"/>
        </w:rPr>
        <w:t>tiger gesellschaftlicher und kultureller Wandel durch eine entsprechende Informations- und Repr</w:t>
      </w:r>
      <w:r w:rsidRPr="009159E1">
        <w:rPr>
          <w:rFonts w:ascii="Melior Com" w:hAnsi="Melior Com"/>
          <w:sz w:val="18"/>
          <w:szCs w:val="18"/>
        </w:rPr>
        <w:t>ä</w:t>
      </w:r>
      <w:r w:rsidRPr="009159E1">
        <w:rPr>
          <w:rFonts w:ascii="Melior Com" w:hAnsi="Melior Com"/>
          <w:sz w:val="18"/>
          <w:szCs w:val="18"/>
        </w:rPr>
        <w:t>sentationsarbeit flankiert und gefördert werden. Hierzu möchte die Bundesregierung beitragen.</w:t>
      </w:r>
    </w:p>
    <w:p w:rsidR="009159E1" w:rsidRPr="009159E1" w:rsidRDefault="009159E1" w:rsidP="00373F7D">
      <w:pPr>
        <w:spacing w:before="150" w:line="200" w:lineRule="exact"/>
        <w:jc w:val="both"/>
        <w:rPr>
          <w:rFonts w:ascii="Melior Com" w:hAnsi="Melior Com"/>
          <w:b/>
          <w:bCs/>
          <w:sz w:val="18"/>
          <w:szCs w:val="18"/>
        </w:rPr>
      </w:pPr>
      <w:r w:rsidRPr="009159E1">
        <w:rPr>
          <w:rFonts w:ascii="Melior Com" w:hAnsi="Melior Com"/>
          <w:b/>
          <w:bCs/>
          <w:sz w:val="18"/>
          <w:szCs w:val="18"/>
        </w:rPr>
        <w:t>Die Bundesregierung wird die Umsetzung des Nat</w:t>
      </w:r>
      <w:r w:rsidRPr="009159E1">
        <w:rPr>
          <w:rFonts w:ascii="Melior Com" w:hAnsi="Melior Com"/>
          <w:b/>
          <w:bCs/>
          <w:sz w:val="18"/>
          <w:szCs w:val="18"/>
        </w:rPr>
        <w:t>i</w:t>
      </w:r>
      <w:r w:rsidRPr="009159E1">
        <w:rPr>
          <w:rFonts w:ascii="Melior Com" w:hAnsi="Melior Com"/>
          <w:b/>
          <w:bCs/>
          <w:sz w:val="18"/>
          <w:szCs w:val="18"/>
        </w:rPr>
        <w:t>onalen Aktionsplanes mit einer langfristig angele</w:t>
      </w:r>
      <w:r w:rsidRPr="009159E1">
        <w:rPr>
          <w:rFonts w:ascii="Melior Com" w:hAnsi="Melior Com"/>
          <w:b/>
          <w:bCs/>
          <w:sz w:val="18"/>
          <w:szCs w:val="18"/>
        </w:rPr>
        <w:t>g</w:t>
      </w:r>
      <w:r w:rsidRPr="009159E1">
        <w:rPr>
          <w:rFonts w:ascii="Melior Com" w:hAnsi="Melior Com"/>
          <w:b/>
          <w:bCs/>
          <w:sz w:val="18"/>
          <w:szCs w:val="18"/>
        </w:rPr>
        <w:t>ten Kampagne kommunikativ unterstützen und b</w:t>
      </w:r>
      <w:r w:rsidRPr="009159E1">
        <w:rPr>
          <w:rFonts w:ascii="Melior Com" w:hAnsi="Melior Com"/>
          <w:b/>
          <w:bCs/>
          <w:sz w:val="18"/>
          <w:szCs w:val="18"/>
        </w:rPr>
        <w:t>e</w:t>
      </w:r>
      <w:r w:rsidRPr="009159E1">
        <w:rPr>
          <w:rFonts w:ascii="Melior Com" w:hAnsi="Melior Com"/>
          <w:b/>
          <w:bCs/>
          <w:sz w:val="18"/>
          <w:szCs w:val="18"/>
        </w:rPr>
        <w:t>gleiten. Ihre wesentlichen Elemente werden mit der Zivilgesellschaft und hier insbesondere mit den Verbänden behinderter Menschen abgestimmt.</w:t>
      </w:r>
    </w:p>
    <w:p w:rsidR="009159E1" w:rsidRPr="009159E1" w:rsidRDefault="009159E1" w:rsidP="00373F7D">
      <w:pPr>
        <w:spacing w:before="200" w:line="200" w:lineRule="exact"/>
        <w:jc w:val="both"/>
        <w:rPr>
          <w:rFonts w:ascii="Melior Com" w:hAnsi="Melior Com"/>
          <w:sz w:val="18"/>
          <w:szCs w:val="18"/>
        </w:rPr>
      </w:pPr>
      <w:r w:rsidRPr="009159E1">
        <w:rPr>
          <w:rFonts w:ascii="Melior Com" w:hAnsi="Melior Com"/>
          <w:sz w:val="18"/>
          <w:szCs w:val="18"/>
        </w:rPr>
        <w:t>Bestandteile der Kampagne sind:</w:t>
      </w:r>
    </w:p>
    <w:p w:rsidR="009159E1" w:rsidRPr="009159E1" w:rsidRDefault="009159E1" w:rsidP="00373F7D">
      <w:pPr>
        <w:numPr>
          <w:ilvl w:val="0"/>
          <w:numId w:val="41"/>
        </w:numPr>
        <w:spacing w:before="150" w:line="200" w:lineRule="exact"/>
        <w:jc w:val="both"/>
        <w:rPr>
          <w:rFonts w:ascii="Melior Com" w:hAnsi="Melior Com"/>
          <w:sz w:val="18"/>
          <w:szCs w:val="18"/>
        </w:rPr>
      </w:pPr>
      <w:r w:rsidRPr="009159E1">
        <w:rPr>
          <w:rFonts w:ascii="Melior Com" w:hAnsi="Melior Com"/>
          <w:sz w:val="18"/>
          <w:szCs w:val="18"/>
        </w:rPr>
        <w:t>Ein gemeinsam mit der Zivilgesellschaft entw</w:t>
      </w:r>
      <w:r w:rsidRPr="009159E1">
        <w:rPr>
          <w:rFonts w:ascii="Melior Com" w:hAnsi="Melior Com"/>
          <w:sz w:val="18"/>
          <w:szCs w:val="18"/>
        </w:rPr>
        <w:t>i</w:t>
      </w:r>
      <w:r w:rsidRPr="009159E1">
        <w:rPr>
          <w:rFonts w:ascii="Melior Com" w:hAnsi="Melior Com"/>
          <w:sz w:val="18"/>
          <w:szCs w:val="18"/>
        </w:rPr>
        <w:t>ckeltes Logo zur Umsetzung des Nationalen A</w:t>
      </w:r>
      <w:r w:rsidRPr="009159E1">
        <w:rPr>
          <w:rFonts w:ascii="Melior Com" w:hAnsi="Melior Com"/>
          <w:sz w:val="18"/>
          <w:szCs w:val="18"/>
        </w:rPr>
        <w:t>k</w:t>
      </w:r>
      <w:r w:rsidRPr="009159E1">
        <w:rPr>
          <w:rFonts w:ascii="Melior Com" w:hAnsi="Melior Com"/>
          <w:sz w:val="18"/>
          <w:szCs w:val="18"/>
        </w:rPr>
        <w:t>tionsplanes, der auch zur Entwicklung und U</w:t>
      </w:r>
      <w:r w:rsidRPr="009159E1">
        <w:rPr>
          <w:rFonts w:ascii="Melior Com" w:hAnsi="Melior Com"/>
          <w:sz w:val="18"/>
          <w:szCs w:val="18"/>
        </w:rPr>
        <w:t>m</w:t>
      </w:r>
      <w:r w:rsidRPr="009159E1">
        <w:rPr>
          <w:rFonts w:ascii="Melior Com" w:hAnsi="Melior Com"/>
          <w:sz w:val="18"/>
          <w:szCs w:val="18"/>
        </w:rPr>
        <w:t>setzung weiterer Aktionspläne sowie zur U</w:t>
      </w:r>
      <w:r w:rsidRPr="009159E1">
        <w:rPr>
          <w:rFonts w:ascii="Melior Com" w:hAnsi="Melior Com"/>
          <w:sz w:val="18"/>
          <w:szCs w:val="18"/>
        </w:rPr>
        <w:t>m</w:t>
      </w:r>
      <w:r w:rsidRPr="009159E1">
        <w:rPr>
          <w:rFonts w:ascii="Melior Com" w:hAnsi="Melior Com"/>
          <w:sz w:val="18"/>
          <w:szCs w:val="18"/>
        </w:rPr>
        <w:t>setzung von Kommunikationsmaßnahmen der Verbände genutzt werden kann.</w:t>
      </w:r>
    </w:p>
    <w:p w:rsidR="009159E1" w:rsidRPr="009159E1" w:rsidRDefault="009159E1" w:rsidP="00373F7D">
      <w:pPr>
        <w:numPr>
          <w:ilvl w:val="0"/>
          <w:numId w:val="41"/>
        </w:numPr>
        <w:spacing w:before="150" w:line="200" w:lineRule="exact"/>
        <w:jc w:val="both"/>
        <w:rPr>
          <w:rFonts w:ascii="Melior Com" w:hAnsi="Melior Com"/>
          <w:sz w:val="18"/>
          <w:szCs w:val="18"/>
        </w:rPr>
      </w:pPr>
      <w:r w:rsidRPr="009159E1">
        <w:rPr>
          <w:rFonts w:ascii="Melior Com" w:hAnsi="Melior Com"/>
          <w:sz w:val="18"/>
          <w:szCs w:val="18"/>
        </w:rPr>
        <w:t>Eine Kommunikationsplattform im Rahmen des Internetauftrittes „www.einfach-teilha</w:t>
      </w:r>
      <w:r>
        <w:rPr>
          <w:rFonts w:ascii="Melior Com" w:hAnsi="Melior Com"/>
          <w:sz w:val="18"/>
          <w:szCs w:val="18"/>
        </w:rPr>
        <w:t>-</w:t>
      </w:r>
      <w:r w:rsidRPr="009159E1">
        <w:rPr>
          <w:rFonts w:ascii="Melior Com" w:hAnsi="Melior Com"/>
          <w:sz w:val="18"/>
          <w:szCs w:val="18"/>
        </w:rPr>
        <w:t>ben.de“.</w:t>
      </w:r>
    </w:p>
    <w:p w:rsidR="009159E1" w:rsidRPr="009159E1" w:rsidRDefault="009159E1" w:rsidP="00373F7D">
      <w:pPr>
        <w:numPr>
          <w:ilvl w:val="0"/>
          <w:numId w:val="41"/>
        </w:numPr>
        <w:spacing w:before="150" w:line="200" w:lineRule="exact"/>
        <w:jc w:val="both"/>
        <w:rPr>
          <w:rFonts w:ascii="Melior Com" w:hAnsi="Melior Com"/>
          <w:sz w:val="18"/>
          <w:szCs w:val="18"/>
        </w:rPr>
      </w:pPr>
      <w:r w:rsidRPr="009159E1">
        <w:rPr>
          <w:rFonts w:ascii="Melior Com" w:hAnsi="Melior Com"/>
          <w:sz w:val="18"/>
          <w:szCs w:val="18"/>
        </w:rPr>
        <w:t>Eine Sammlung von Beispielen gelingender I</w:t>
      </w:r>
      <w:r w:rsidRPr="009159E1">
        <w:rPr>
          <w:rFonts w:ascii="Melior Com" w:hAnsi="Melior Com"/>
          <w:sz w:val="18"/>
          <w:szCs w:val="18"/>
        </w:rPr>
        <w:t>n</w:t>
      </w:r>
      <w:r w:rsidRPr="009159E1">
        <w:rPr>
          <w:rFonts w:ascii="Melior Com" w:hAnsi="Melior Com"/>
          <w:sz w:val="18"/>
          <w:szCs w:val="18"/>
        </w:rPr>
        <w:t>klusion auf der Landkarte der inklusiven Be</w:t>
      </w:r>
      <w:r w:rsidRPr="009159E1">
        <w:rPr>
          <w:rFonts w:ascii="Melior Com" w:hAnsi="Melior Com"/>
          <w:sz w:val="18"/>
          <w:szCs w:val="18"/>
        </w:rPr>
        <w:t>i</w:t>
      </w:r>
      <w:r w:rsidRPr="009159E1">
        <w:rPr>
          <w:rFonts w:ascii="Melior Com" w:hAnsi="Melior Com"/>
          <w:sz w:val="18"/>
          <w:szCs w:val="18"/>
        </w:rPr>
        <w:t>spiele im Rahmen des Internetauftritts des B</w:t>
      </w:r>
      <w:r w:rsidRPr="009159E1">
        <w:rPr>
          <w:rFonts w:ascii="Melior Com" w:hAnsi="Melior Com"/>
          <w:sz w:val="18"/>
          <w:szCs w:val="18"/>
        </w:rPr>
        <w:t>e</w:t>
      </w:r>
      <w:r w:rsidRPr="009159E1">
        <w:rPr>
          <w:rFonts w:ascii="Melior Com" w:hAnsi="Melior Com"/>
          <w:sz w:val="18"/>
          <w:szCs w:val="18"/>
        </w:rPr>
        <w:t>auftragten der Bundesregierung für die Belange behinderter Menschen (</w:t>
      </w:r>
      <w:hyperlink r:id="rId24" w:history="1">
        <w:r w:rsidR="00DF7E6F" w:rsidRPr="003B758C">
          <w:rPr>
            <w:rStyle w:val="Hyperlink"/>
            <w:rFonts w:ascii="Melior Com" w:hAnsi="Melior Com"/>
            <w:sz w:val="18"/>
            <w:szCs w:val="18"/>
          </w:rPr>
          <w:t>www.inklusionsland-karte.de</w:t>
        </w:r>
      </w:hyperlink>
      <w:r w:rsidRPr="009159E1">
        <w:rPr>
          <w:rFonts w:ascii="Melior Com" w:hAnsi="Melior Com"/>
          <w:sz w:val="18"/>
          <w:szCs w:val="18"/>
        </w:rPr>
        <w:t>) und die darauf basierende Deutsc</w:t>
      </w:r>
      <w:r w:rsidRPr="009159E1">
        <w:rPr>
          <w:rFonts w:ascii="Melior Com" w:hAnsi="Melior Com"/>
          <w:sz w:val="18"/>
          <w:szCs w:val="18"/>
        </w:rPr>
        <w:t>h</w:t>
      </w:r>
      <w:r w:rsidRPr="009159E1">
        <w:rPr>
          <w:rFonts w:ascii="Melior Com" w:hAnsi="Melior Com"/>
          <w:sz w:val="18"/>
          <w:szCs w:val="18"/>
        </w:rPr>
        <w:t>landtour des Beauftragten der Bundesregierung für die Belange behinderter Menschen zur We</w:t>
      </w:r>
      <w:r w:rsidRPr="009159E1">
        <w:rPr>
          <w:rFonts w:ascii="Melior Com" w:hAnsi="Melior Com"/>
          <w:sz w:val="18"/>
          <w:szCs w:val="18"/>
        </w:rPr>
        <w:t>r</w:t>
      </w:r>
      <w:r w:rsidRPr="009159E1">
        <w:rPr>
          <w:rFonts w:ascii="Melior Com" w:hAnsi="Melior Com"/>
          <w:sz w:val="18"/>
          <w:szCs w:val="18"/>
        </w:rPr>
        <w:t>bung für und Verbreitung des Inklusionsgeda</w:t>
      </w:r>
      <w:r w:rsidRPr="009159E1">
        <w:rPr>
          <w:rFonts w:ascii="Melior Com" w:hAnsi="Melior Com"/>
          <w:sz w:val="18"/>
          <w:szCs w:val="18"/>
        </w:rPr>
        <w:t>n</w:t>
      </w:r>
      <w:r w:rsidRPr="009159E1">
        <w:rPr>
          <w:rFonts w:ascii="Melior Com" w:hAnsi="Melior Com"/>
          <w:sz w:val="18"/>
          <w:szCs w:val="18"/>
        </w:rPr>
        <w:t>ken der Konvention unter dem Motto „Deutsc</w:t>
      </w:r>
      <w:r w:rsidRPr="009159E1">
        <w:rPr>
          <w:rFonts w:ascii="Melior Com" w:hAnsi="Melior Com"/>
          <w:sz w:val="18"/>
          <w:szCs w:val="18"/>
        </w:rPr>
        <w:t>h</w:t>
      </w:r>
      <w:r w:rsidRPr="009159E1">
        <w:rPr>
          <w:rFonts w:ascii="Melior Com" w:hAnsi="Melior Com"/>
          <w:sz w:val="18"/>
          <w:szCs w:val="18"/>
        </w:rPr>
        <w:t>land wird inklusiv“ von 2011 bis 2013.</w:t>
      </w:r>
    </w:p>
    <w:p w:rsidR="009159E1" w:rsidRPr="009159E1" w:rsidRDefault="009159E1" w:rsidP="009159E1">
      <w:pPr>
        <w:numPr>
          <w:ilvl w:val="0"/>
          <w:numId w:val="41"/>
        </w:numPr>
        <w:spacing w:before="100" w:line="200" w:lineRule="exact"/>
        <w:jc w:val="both"/>
        <w:rPr>
          <w:rFonts w:ascii="Melior Com" w:hAnsi="Melior Com"/>
          <w:sz w:val="18"/>
          <w:szCs w:val="18"/>
        </w:rPr>
      </w:pPr>
      <w:r w:rsidRPr="009159E1">
        <w:rPr>
          <w:rFonts w:ascii="Melior Com" w:hAnsi="Melior Com"/>
          <w:sz w:val="18"/>
          <w:szCs w:val="18"/>
        </w:rPr>
        <w:t xml:space="preserve">Eine Dachkampagne, die die breite Bevölkerung für </w:t>
      </w:r>
      <w:r w:rsidR="00DF7E6F">
        <w:rPr>
          <w:rFonts w:ascii="Melior Com" w:hAnsi="Melior Com"/>
          <w:sz w:val="18"/>
          <w:szCs w:val="18"/>
        </w:rPr>
        <w:t>die Anliegen der UN-Behinderten</w:t>
      </w:r>
      <w:r w:rsidRPr="009159E1">
        <w:rPr>
          <w:rFonts w:ascii="Melior Com" w:hAnsi="Melior Com"/>
          <w:sz w:val="18"/>
          <w:szCs w:val="18"/>
        </w:rPr>
        <w:t>rechts</w:t>
      </w:r>
      <w:r w:rsidR="00DF7E6F">
        <w:rPr>
          <w:rFonts w:ascii="Melior Com" w:hAnsi="Melior Com"/>
          <w:sz w:val="18"/>
          <w:szCs w:val="18"/>
        </w:rPr>
        <w:t>-</w:t>
      </w:r>
      <w:r w:rsidRPr="009159E1">
        <w:rPr>
          <w:rFonts w:ascii="Melior Com" w:hAnsi="Melior Com"/>
          <w:sz w:val="18"/>
          <w:szCs w:val="18"/>
        </w:rPr>
        <w:t>konvention sensibilisieren soll.</w:t>
      </w:r>
    </w:p>
    <w:p w:rsidR="009159E1" w:rsidRPr="009159E1" w:rsidRDefault="009159E1" w:rsidP="009159E1">
      <w:pPr>
        <w:numPr>
          <w:ilvl w:val="0"/>
          <w:numId w:val="41"/>
        </w:numPr>
        <w:spacing w:before="100" w:line="200" w:lineRule="exact"/>
        <w:jc w:val="both"/>
        <w:rPr>
          <w:rFonts w:ascii="Melior Com" w:hAnsi="Melior Com"/>
          <w:sz w:val="18"/>
          <w:szCs w:val="18"/>
        </w:rPr>
      </w:pPr>
      <w:r w:rsidRPr="009159E1">
        <w:rPr>
          <w:rFonts w:ascii="Melior Com" w:hAnsi="Melior Com"/>
          <w:sz w:val="18"/>
          <w:szCs w:val="18"/>
        </w:rPr>
        <w:lastRenderedPageBreak/>
        <w:t>Handreichungen für Unternehmen und Schwe</w:t>
      </w:r>
      <w:r w:rsidRPr="009159E1">
        <w:rPr>
          <w:rFonts w:ascii="Melior Com" w:hAnsi="Melior Com"/>
          <w:sz w:val="18"/>
          <w:szCs w:val="18"/>
        </w:rPr>
        <w:t>r</w:t>
      </w:r>
      <w:r w:rsidRPr="009159E1">
        <w:rPr>
          <w:rFonts w:ascii="Melior Com" w:hAnsi="Melior Com"/>
          <w:sz w:val="18"/>
          <w:szCs w:val="18"/>
        </w:rPr>
        <w:t>behindertenvertretungen wie Aktionspläne gr</w:t>
      </w:r>
      <w:r w:rsidRPr="009159E1">
        <w:rPr>
          <w:rFonts w:ascii="Melior Com" w:hAnsi="Melior Com"/>
          <w:sz w:val="18"/>
          <w:szCs w:val="18"/>
        </w:rPr>
        <w:t>o</w:t>
      </w:r>
      <w:r w:rsidRPr="009159E1">
        <w:rPr>
          <w:rFonts w:ascii="Melior Com" w:hAnsi="Melior Com"/>
          <w:sz w:val="18"/>
          <w:szCs w:val="18"/>
        </w:rPr>
        <w:t>ßer Unternehmen aussehen und wie sie durc</w:t>
      </w:r>
      <w:r w:rsidRPr="009159E1">
        <w:rPr>
          <w:rFonts w:ascii="Melior Com" w:hAnsi="Melior Com"/>
          <w:sz w:val="18"/>
          <w:szCs w:val="18"/>
        </w:rPr>
        <w:t>h</w:t>
      </w:r>
      <w:r w:rsidRPr="009159E1">
        <w:rPr>
          <w:rFonts w:ascii="Melior Com" w:hAnsi="Melior Com"/>
          <w:sz w:val="18"/>
          <w:szCs w:val="18"/>
        </w:rPr>
        <w:t xml:space="preserve">gesetzt werden können (in Zusammenarbeit mit verschiedenen Akteuren der Zivilgesellschaft, insbesondere den Sozialpartnern sowie den Verbänden behinderter Menschen). </w:t>
      </w:r>
    </w:p>
    <w:p w:rsidR="009159E1" w:rsidRPr="009159E1" w:rsidRDefault="009159E1" w:rsidP="009159E1">
      <w:pPr>
        <w:numPr>
          <w:ilvl w:val="0"/>
          <w:numId w:val="41"/>
        </w:numPr>
        <w:spacing w:before="100" w:line="200" w:lineRule="exact"/>
        <w:jc w:val="both"/>
        <w:rPr>
          <w:rFonts w:ascii="Melior Com" w:hAnsi="Melior Com"/>
          <w:sz w:val="18"/>
          <w:szCs w:val="18"/>
        </w:rPr>
      </w:pPr>
      <w:r w:rsidRPr="009159E1">
        <w:rPr>
          <w:rFonts w:ascii="Melior Com" w:hAnsi="Melior Com"/>
          <w:sz w:val="18"/>
          <w:szCs w:val="18"/>
        </w:rPr>
        <w:t>Aktionsmittel, mit denen jede Bürgerin und j</w:t>
      </w:r>
      <w:r w:rsidRPr="009159E1">
        <w:rPr>
          <w:rFonts w:ascii="Melior Com" w:hAnsi="Melior Com"/>
          <w:sz w:val="18"/>
          <w:szCs w:val="18"/>
        </w:rPr>
        <w:t>e</w:t>
      </w:r>
      <w:r w:rsidRPr="009159E1">
        <w:rPr>
          <w:rFonts w:ascii="Melior Com" w:hAnsi="Melior Com"/>
          <w:sz w:val="18"/>
          <w:szCs w:val="18"/>
        </w:rPr>
        <w:t>der Bürge</w:t>
      </w:r>
      <w:r w:rsidR="00DF7E6F">
        <w:rPr>
          <w:rFonts w:ascii="Melior Com" w:hAnsi="Melior Com"/>
          <w:sz w:val="18"/>
          <w:szCs w:val="18"/>
        </w:rPr>
        <w:t>r im Alltag für die UN-Behinder</w:t>
      </w:r>
      <w:r w:rsidRPr="009159E1">
        <w:rPr>
          <w:rFonts w:ascii="Melior Com" w:hAnsi="Melior Com"/>
          <w:sz w:val="18"/>
          <w:szCs w:val="18"/>
        </w:rPr>
        <w:t>ten</w:t>
      </w:r>
      <w:r w:rsidR="00DF7E6F">
        <w:rPr>
          <w:rFonts w:ascii="Melior Com" w:hAnsi="Melior Com"/>
          <w:sz w:val="18"/>
          <w:szCs w:val="18"/>
        </w:rPr>
        <w:t>-</w:t>
      </w:r>
      <w:r w:rsidRPr="009159E1">
        <w:rPr>
          <w:rFonts w:ascii="Melior Com" w:hAnsi="Melior Com"/>
          <w:sz w:val="18"/>
          <w:szCs w:val="18"/>
        </w:rPr>
        <w:t>rechtskonvention sowie den ihr zugrunde li</w:t>
      </w:r>
      <w:r w:rsidRPr="009159E1">
        <w:rPr>
          <w:rFonts w:ascii="Melior Com" w:hAnsi="Melior Com"/>
          <w:sz w:val="18"/>
          <w:szCs w:val="18"/>
        </w:rPr>
        <w:t>e</w:t>
      </w:r>
      <w:r w:rsidRPr="009159E1">
        <w:rPr>
          <w:rFonts w:ascii="Melior Com" w:hAnsi="Melior Com"/>
          <w:sz w:val="18"/>
          <w:szCs w:val="18"/>
        </w:rPr>
        <w:t>genden Inklusionsgedanken werben und auf Verbesserungsmöglichkeiten aufmerksam m</w:t>
      </w:r>
      <w:r w:rsidRPr="009159E1">
        <w:rPr>
          <w:rFonts w:ascii="Melior Com" w:hAnsi="Melior Com"/>
          <w:sz w:val="18"/>
          <w:szCs w:val="18"/>
        </w:rPr>
        <w:t>a</w:t>
      </w:r>
      <w:r w:rsidRPr="009159E1">
        <w:rPr>
          <w:rFonts w:ascii="Melior Com" w:hAnsi="Melior Com"/>
          <w:sz w:val="18"/>
          <w:szCs w:val="18"/>
        </w:rPr>
        <w:t>chen kann.</w:t>
      </w:r>
    </w:p>
    <w:p w:rsidR="009159E1" w:rsidRPr="009159E1" w:rsidRDefault="009159E1" w:rsidP="009159E1">
      <w:pPr>
        <w:numPr>
          <w:ilvl w:val="0"/>
          <w:numId w:val="41"/>
        </w:numPr>
        <w:spacing w:before="100" w:line="200" w:lineRule="exact"/>
        <w:jc w:val="both"/>
        <w:rPr>
          <w:rFonts w:ascii="Melior Com" w:hAnsi="Melior Com"/>
          <w:sz w:val="18"/>
          <w:szCs w:val="18"/>
        </w:rPr>
      </w:pPr>
      <w:r w:rsidRPr="009159E1">
        <w:rPr>
          <w:rFonts w:ascii="Melior Com" w:hAnsi="Melior Com"/>
          <w:sz w:val="18"/>
          <w:szCs w:val="18"/>
        </w:rPr>
        <w:t>Die Erarbeitung, Erstellung und Verbreitung von Informat</w:t>
      </w:r>
      <w:r w:rsidR="00375EDE">
        <w:rPr>
          <w:rFonts w:ascii="Melior Com" w:hAnsi="Melior Com"/>
          <w:sz w:val="18"/>
          <w:szCs w:val="18"/>
        </w:rPr>
        <w:t>ionsmaterial zur UN-Behinderten</w:t>
      </w:r>
      <w:r w:rsidRPr="009159E1">
        <w:rPr>
          <w:rFonts w:ascii="Melior Com" w:hAnsi="Melior Com"/>
          <w:sz w:val="18"/>
          <w:szCs w:val="18"/>
        </w:rPr>
        <w:t>rechts</w:t>
      </w:r>
      <w:r w:rsidR="00375EDE">
        <w:rPr>
          <w:rFonts w:ascii="Melior Com" w:hAnsi="Melior Com"/>
          <w:sz w:val="18"/>
          <w:szCs w:val="18"/>
        </w:rPr>
        <w:t>-</w:t>
      </w:r>
      <w:r w:rsidR="00AE4155">
        <w:rPr>
          <w:rFonts w:ascii="Melior Com" w:hAnsi="Melior Com"/>
          <w:sz w:val="18"/>
          <w:szCs w:val="18"/>
        </w:rPr>
        <w:t>k</w:t>
      </w:r>
      <w:r w:rsidRPr="009159E1">
        <w:rPr>
          <w:rFonts w:ascii="Melior Com" w:hAnsi="Melior Com"/>
          <w:sz w:val="18"/>
          <w:szCs w:val="18"/>
        </w:rPr>
        <w:t>onvention.</w:t>
      </w:r>
    </w:p>
    <w:p w:rsidR="009159E1" w:rsidRPr="009159E1" w:rsidRDefault="009159E1" w:rsidP="006B1708">
      <w:pPr>
        <w:spacing w:before="300" w:line="200" w:lineRule="exact"/>
        <w:ind w:left="426" w:hanging="426"/>
        <w:jc w:val="both"/>
        <w:rPr>
          <w:rFonts w:ascii="Melior Com" w:hAnsi="Melior Com"/>
          <w:b/>
          <w:bCs/>
          <w:iCs/>
          <w:sz w:val="18"/>
          <w:szCs w:val="18"/>
        </w:rPr>
      </w:pPr>
      <w:bookmarkStart w:id="76" w:name="_Toc293997047"/>
      <w:r w:rsidRPr="009159E1">
        <w:rPr>
          <w:rFonts w:ascii="Melior Com" w:hAnsi="Melior Com"/>
          <w:b/>
          <w:bCs/>
          <w:iCs/>
          <w:sz w:val="18"/>
          <w:szCs w:val="18"/>
        </w:rPr>
        <w:t>4.1</w:t>
      </w:r>
      <w:r w:rsidRPr="009159E1">
        <w:rPr>
          <w:rFonts w:ascii="Melior Com" w:hAnsi="Melior Com"/>
          <w:b/>
          <w:bCs/>
          <w:iCs/>
          <w:sz w:val="18"/>
          <w:szCs w:val="18"/>
        </w:rPr>
        <w:tab/>
        <w:t>Presse- und Medienarbeit</w:t>
      </w:r>
      <w:bookmarkEnd w:id="76"/>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In den vergangenen beiden Jahrzehnten hat das Int</w:t>
      </w:r>
      <w:r w:rsidRPr="009159E1">
        <w:rPr>
          <w:rFonts w:ascii="Melior Com" w:hAnsi="Melior Com"/>
          <w:sz w:val="18"/>
          <w:szCs w:val="18"/>
        </w:rPr>
        <w:t>e</w:t>
      </w:r>
      <w:r w:rsidRPr="009159E1">
        <w:rPr>
          <w:rFonts w:ascii="Melior Com" w:hAnsi="Melior Com"/>
          <w:sz w:val="18"/>
          <w:szCs w:val="18"/>
        </w:rPr>
        <w:t>resse am Thema Behinderung in den Unterhaltungs- und Massenmedien deutlich zugenommen. Dies ist ein wichtiges Indiz für eine Tendenz zur Normalisi</w:t>
      </w:r>
      <w:r w:rsidRPr="009159E1">
        <w:rPr>
          <w:rFonts w:ascii="Melior Com" w:hAnsi="Melior Com"/>
          <w:sz w:val="18"/>
          <w:szCs w:val="18"/>
        </w:rPr>
        <w:t>e</w:t>
      </w:r>
      <w:r w:rsidRPr="009159E1">
        <w:rPr>
          <w:rFonts w:ascii="Melior Com" w:hAnsi="Melior Com"/>
          <w:sz w:val="18"/>
          <w:szCs w:val="18"/>
        </w:rPr>
        <w:t>rung und einen Wandel der Wahrnehmung in der breiten Bevölkerung. Dennoch sind die in den Med</w:t>
      </w:r>
      <w:r w:rsidRPr="009159E1">
        <w:rPr>
          <w:rFonts w:ascii="Melior Com" w:hAnsi="Melior Com"/>
          <w:sz w:val="18"/>
          <w:szCs w:val="18"/>
        </w:rPr>
        <w:t>i</w:t>
      </w:r>
      <w:r w:rsidRPr="009159E1">
        <w:rPr>
          <w:rFonts w:ascii="Melior Com" w:hAnsi="Melior Com"/>
          <w:sz w:val="18"/>
          <w:szCs w:val="18"/>
        </w:rPr>
        <w:t>en und auch durch Werbung vermittelten Bilder und Deutungsmuster vielfach unbefriedigend oder pro</w:t>
      </w:r>
      <w:r w:rsidRPr="009159E1">
        <w:rPr>
          <w:rFonts w:ascii="Melior Com" w:hAnsi="Melior Com"/>
          <w:sz w:val="18"/>
          <w:szCs w:val="18"/>
        </w:rPr>
        <w:t>b</w:t>
      </w:r>
      <w:r w:rsidRPr="009159E1">
        <w:rPr>
          <w:rFonts w:ascii="Melior Com" w:hAnsi="Melior Com"/>
          <w:sz w:val="18"/>
          <w:szCs w:val="18"/>
        </w:rPr>
        <w:t>lematisch: Sie zeichnen ein unzureichendes, unvol</w:t>
      </w:r>
      <w:r w:rsidRPr="009159E1">
        <w:rPr>
          <w:rFonts w:ascii="Melior Com" w:hAnsi="Melior Com"/>
          <w:sz w:val="18"/>
          <w:szCs w:val="18"/>
        </w:rPr>
        <w:t>l</w:t>
      </w:r>
      <w:r w:rsidRPr="009159E1">
        <w:rPr>
          <w:rFonts w:ascii="Melior Com" w:hAnsi="Melior Com"/>
          <w:sz w:val="18"/>
          <w:szCs w:val="18"/>
        </w:rPr>
        <w:t>ständiges Bild von der Lebenswirklichkeit behinde</w:t>
      </w:r>
      <w:r w:rsidRPr="009159E1">
        <w:rPr>
          <w:rFonts w:ascii="Melior Com" w:hAnsi="Melior Com"/>
          <w:sz w:val="18"/>
          <w:szCs w:val="18"/>
        </w:rPr>
        <w:t>r</w:t>
      </w:r>
      <w:r w:rsidRPr="009159E1">
        <w:rPr>
          <w:rFonts w:ascii="Melior Com" w:hAnsi="Melior Com"/>
          <w:sz w:val="18"/>
          <w:szCs w:val="18"/>
        </w:rPr>
        <w:t>ter Menschen und dokumentieren oder begünstigen ein Image (Fremdbild), das nur wenig Übereinsti</w:t>
      </w:r>
      <w:r w:rsidRPr="009159E1">
        <w:rPr>
          <w:rFonts w:ascii="Melior Com" w:hAnsi="Melior Com"/>
          <w:sz w:val="18"/>
          <w:szCs w:val="18"/>
        </w:rPr>
        <w:t>m</w:t>
      </w:r>
      <w:r w:rsidRPr="009159E1">
        <w:rPr>
          <w:rFonts w:ascii="Melior Com" w:hAnsi="Melior Com"/>
          <w:sz w:val="18"/>
          <w:szCs w:val="18"/>
        </w:rPr>
        <w:t>mung mit dem Selbstbild - der kollektiven oder su</w:t>
      </w:r>
      <w:r w:rsidRPr="009159E1">
        <w:rPr>
          <w:rFonts w:ascii="Melior Com" w:hAnsi="Melior Com"/>
          <w:sz w:val="18"/>
          <w:szCs w:val="18"/>
        </w:rPr>
        <w:t>b</w:t>
      </w:r>
      <w:r w:rsidRPr="009159E1">
        <w:rPr>
          <w:rFonts w:ascii="Melior Com" w:hAnsi="Melior Com"/>
          <w:sz w:val="18"/>
          <w:szCs w:val="18"/>
        </w:rPr>
        <w:t>jektiven Identität - behinderter Menschen aufweist.</w:t>
      </w:r>
    </w:p>
    <w:p w:rsidR="009159E1" w:rsidRPr="009159E1" w:rsidRDefault="009159E1" w:rsidP="00373F7D">
      <w:pPr>
        <w:spacing w:before="200" w:line="200" w:lineRule="exact"/>
        <w:jc w:val="both"/>
        <w:rPr>
          <w:rFonts w:ascii="Melior Com" w:hAnsi="Melior Com"/>
          <w:sz w:val="18"/>
          <w:szCs w:val="18"/>
        </w:rPr>
      </w:pPr>
      <w:r w:rsidRPr="009159E1">
        <w:rPr>
          <w:rFonts w:ascii="Melior Com" w:hAnsi="Melior Com"/>
          <w:b/>
          <w:bCs/>
          <w:sz w:val="18"/>
          <w:szCs w:val="18"/>
        </w:rPr>
        <w:t>Ein zentraler Kritikpunkt dabei ist, dass die Betro</w:t>
      </w:r>
      <w:r w:rsidRPr="009159E1">
        <w:rPr>
          <w:rFonts w:ascii="Melior Com" w:hAnsi="Melior Com"/>
          <w:b/>
          <w:bCs/>
          <w:sz w:val="18"/>
          <w:szCs w:val="18"/>
        </w:rPr>
        <w:t>f</w:t>
      </w:r>
      <w:r w:rsidRPr="009159E1">
        <w:rPr>
          <w:rFonts w:ascii="Melior Com" w:hAnsi="Melior Com"/>
          <w:b/>
          <w:bCs/>
          <w:sz w:val="18"/>
          <w:szCs w:val="18"/>
        </w:rPr>
        <w:t>fenen fast ausschließlich in sozialen und karitativen Kontexten in Erscheinung treten; so repräsentieren sie in erster Linie - mehr oder weniger gut gelöste - soziale</w:t>
      </w:r>
      <w:r w:rsidRPr="009159E1">
        <w:rPr>
          <w:rFonts w:ascii="Melior Com" w:hAnsi="Melior Com"/>
          <w:b/>
          <w:bCs/>
          <w:i/>
          <w:iCs/>
          <w:sz w:val="18"/>
          <w:szCs w:val="18"/>
        </w:rPr>
        <w:t xml:space="preserve"> </w:t>
      </w:r>
      <w:r w:rsidRPr="009159E1">
        <w:rPr>
          <w:rFonts w:ascii="Melior Com" w:hAnsi="Melior Com"/>
          <w:b/>
          <w:bCs/>
          <w:sz w:val="18"/>
          <w:szCs w:val="18"/>
        </w:rPr>
        <w:t>Probleme.</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Kommen behinderte Menschen selbst zu Wort, steht meist ihre Behinderung im Mittelpunkt des Intere</w:t>
      </w:r>
      <w:r w:rsidRPr="009159E1">
        <w:rPr>
          <w:rFonts w:ascii="Melior Com" w:hAnsi="Melior Com"/>
          <w:sz w:val="18"/>
          <w:szCs w:val="18"/>
        </w:rPr>
        <w:t>s</w:t>
      </w:r>
      <w:r w:rsidRPr="009159E1">
        <w:rPr>
          <w:rFonts w:ascii="Melior Com" w:hAnsi="Melior Com"/>
          <w:sz w:val="18"/>
          <w:szCs w:val="18"/>
        </w:rPr>
        <w:t>ses und nicht ihre Identität als Bürgerinnen und Bürger, Konsumenten, Eltern, Künstler etc. Durch diese Kontextualisierung sowie spezifische Selekt</w:t>
      </w:r>
      <w:r w:rsidRPr="009159E1">
        <w:rPr>
          <w:rFonts w:ascii="Melior Com" w:hAnsi="Melior Com"/>
          <w:sz w:val="18"/>
          <w:szCs w:val="18"/>
        </w:rPr>
        <w:t>i</w:t>
      </w:r>
      <w:r w:rsidRPr="009159E1">
        <w:rPr>
          <w:rFonts w:ascii="Melior Com" w:hAnsi="Melior Com"/>
          <w:sz w:val="18"/>
          <w:szCs w:val="18"/>
        </w:rPr>
        <w:t xml:space="preserve">onsmechanismen der medialen Berichterstattung entstehen viele „Leerstellen“ in der Wahrnehmung vom Leben mit Behinderung. </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Dazu gehören beispielsweise:</w:t>
      </w:r>
    </w:p>
    <w:p w:rsidR="009159E1" w:rsidRPr="009159E1" w:rsidRDefault="009159E1" w:rsidP="009159E1">
      <w:pPr>
        <w:numPr>
          <w:ilvl w:val="0"/>
          <w:numId w:val="42"/>
        </w:numPr>
        <w:spacing w:before="100" w:line="200" w:lineRule="exact"/>
        <w:jc w:val="both"/>
        <w:rPr>
          <w:rFonts w:ascii="Melior Com" w:hAnsi="Melior Com"/>
          <w:sz w:val="18"/>
          <w:szCs w:val="18"/>
        </w:rPr>
      </w:pPr>
      <w:r w:rsidRPr="009159E1">
        <w:rPr>
          <w:rFonts w:ascii="Melior Com" w:hAnsi="Melior Com"/>
          <w:sz w:val="18"/>
          <w:szCs w:val="18"/>
        </w:rPr>
        <w:t>die Beschränkung auf bestimmte, vermeintlich „präsentablere“ oder populärere Behinderung</w:t>
      </w:r>
      <w:r w:rsidRPr="009159E1">
        <w:rPr>
          <w:rFonts w:ascii="Melior Com" w:hAnsi="Melior Com"/>
          <w:sz w:val="18"/>
          <w:szCs w:val="18"/>
        </w:rPr>
        <w:t>s</w:t>
      </w:r>
      <w:r w:rsidRPr="009159E1">
        <w:rPr>
          <w:rFonts w:ascii="Melior Com" w:hAnsi="Melior Com"/>
          <w:sz w:val="18"/>
          <w:szCs w:val="18"/>
        </w:rPr>
        <w:t>arten wie Rollstuhlfahrer/innen oder Menschen mit Down-Syndrom,</w:t>
      </w:r>
    </w:p>
    <w:p w:rsidR="009159E1" w:rsidRPr="009159E1" w:rsidRDefault="009159E1" w:rsidP="009159E1">
      <w:pPr>
        <w:numPr>
          <w:ilvl w:val="0"/>
          <w:numId w:val="42"/>
        </w:numPr>
        <w:spacing w:before="100" w:line="200" w:lineRule="exact"/>
        <w:jc w:val="both"/>
        <w:rPr>
          <w:rFonts w:ascii="Melior Com" w:hAnsi="Melior Com"/>
          <w:sz w:val="18"/>
          <w:szCs w:val="18"/>
        </w:rPr>
      </w:pPr>
      <w:r w:rsidRPr="009159E1">
        <w:rPr>
          <w:rFonts w:ascii="Melior Com" w:hAnsi="Melior Com"/>
          <w:sz w:val="18"/>
          <w:szCs w:val="18"/>
        </w:rPr>
        <w:t>die Konzentration auf gut inszenierbare „Einze</w:t>
      </w:r>
      <w:r w:rsidRPr="009159E1">
        <w:rPr>
          <w:rFonts w:ascii="Melior Com" w:hAnsi="Melior Com"/>
          <w:sz w:val="18"/>
          <w:szCs w:val="18"/>
        </w:rPr>
        <w:t>l</w:t>
      </w:r>
      <w:r w:rsidRPr="009159E1">
        <w:rPr>
          <w:rFonts w:ascii="Melior Com" w:hAnsi="Melior Com"/>
          <w:sz w:val="18"/>
          <w:szCs w:val="18"/>
        </w:rPr>
        <w:t>schicksale“ ohne deren Einbettung in politische, wirtschaftliche oder kulturelle Bezüge,</w:t>
      </w:r>
    </w:p>
    <w:p w:rsidR="009159E1" w:rsidRPr="009159E1" w:rsidRDefault="009159E1" w:rsidP="009159E1">
      <w:pPr>
        <w:numPr>
          <w:ilvl w:val="0"/>
          <w:numId w:val="42"/>
        </w:numPr>
        <w:spacing w:before="100" w:line="200" w:lineRule="exact"/>
        <w:jc w:val="both"/>
        <w:rPr>
          <w:rFonts w:ascii="Melior Com" w:hAnsi="Melior Com"/>
          <w:sz w:val="18"/>
          <w:szCs w:val="18"/>
        </w:rPr>
      </w:pPr>
      <w:r w:rsidRPr="009159E1">
        <w:rPr>
          <w:rFonts w:ascii="Melior Com" w:hAnsi="Melior Com"/>
          <w:sz w:val="18"/>
          <w:szCs w:val="18"/>
        </w:rPr>
        <w:t>die Bevorzugung bestimmter Jahreszeiten und Wochentage für „Behinderten-Themen“' („b</w:t>
      </w:r>
      <w:r w:rsidRPr="009159E1">
        <w:rPr>
          <w:rFonts w:ascii="Melior Com" w:hAnsi="Melior Com"/>
          <w:sz w:val="18"/>
          <w:szCs w:val="18"/>
        </w:rPr>
        <w:t>e</w:t>
      </w:r>
      <w:r w:rsidRPr="009159E1">
        <w:rPr>
          <w:rFonts w:ascii="Melior Com" w:hAnsi="Melior Com"/>
          <w:sz w:val="18"/>
          <w:szCs w:val="18"/>
        </w:rPr>
        <w:t>sinnliche“ Jahreszeit, Wochenenden),</w:t>
      </w:r>
    </w:p>
    <w:p w:rsidR="009159E1" w:rsidRPr="009159E1" w:rsidRDefault="009159E1" w:rsidP="009159E1">
      <w:pPr>
        <w:numPr>
          <w:ilvl w:val="0"/>
          <w:numId w:val="42"/>
        </w:numPr>
        <w:spacing w:before="100" w:line="200" w:lineRule="exact"/>
        <w:jc w:val="both"/>
        <w:rPr>
          <w:rFonts w:ascii="Melior Com" w:hAnsi="Melior Com"/>
          <w:sz w:val="18"/>
          <w:szCs w:val="18"/>
        </w:rPr>
      </w:pPr>
      <w:r w:rsidRPr="009159E1">
        <w:rPr>
          <w:rFonts w:ascii="Melior Com" w:hAnsi="Melior Com"/>
          <w:sz w:val="18"/>
          <w:szCs w:val="18"/>
        </w:rPr>
        <w:t>die Bevorzugung bestimmter Platzierungen in Print-Produkten (häufig in den Rubriken: Med</w:t>
      </w:r>
      <w:r w:rsidRPr="009159E1">
        <w:rPr>
          <w:rFonts w:ascii="Melior Com" w:hAnsi="Melior Com"/>
          <w:sz w:val="18"/>
          <w:szCs w:val="18"/>
        </w:rPr>
        <w:t>i</w:t>
      </w:r>
      <w:r w:rsidRPr="009159E1">
        <w:rPr>
          <w:rFonts w:ascii="Melior Com" w:hAnsi="Melior Com"/>
          <w:sz w:val="18"/>
          <w:szCs w:val="18"/>
        </w:rPr>
        <w:t>zin und Gesundheit, Lokales, Panorama/Buntes, Wochenendbeilagen; selten in den Rubriken: P</w:t>
      </w:r>
      <w:r w:rsidRPr="009159E1">
        <w:rPr>
          <w:rFonts w:ascii="Melior Com" w:hAnsi="Melior Com"/>
          <w:sz w:val="18"/>
          <w:szCs w:val="18"/>
        </w:rPr>
        <w:t>o</w:t>
      </w:r>
      <w:r w:rsidRPr="009159E1">
        <w:rPr>
          <w:rFonts w:ascii="Melior Com" w:hAnsi="Melior Com"/>
          <w:sz w:val="18"/>
          <w:szCs w:val="18"/>
        </w:rPr>
        <w:t>litik, Wirtschaft, Kultur/Feuilleton).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lastRenderedPageBreak/>
        <w:t>Anlässlich der Veröffentlichung des Aktionsplanes wird für Journalistinnen und Journalisten eine Se</w:t>
      </w:r>
      <w:r w:rsidRPr="009159E1">
        <w:rPr>
          <w:rFonts w:ascii="Melior Com" w:hAnsi="Melior Com"/>
          <w:sz w:val="18"/>
          <w:szCs w:val="18"/>
        </w:rPr>
        <w:t>r</w:t>
      </w:r>
      <w:r w:rsidRPr="009159E1">
        <w:rPr>
          <w:rFonts w:ascii="Melior Com" w:hAnsi="Melior Com"/>
          <w:sz w:val="18"/>
          <w:szCs w:val="18"/>
        </w:rPr>
        <w:t>vicebroschüre mit Recherchetipps, Ideen und Info</w:t>
      </w:r>
      <w:r w:rsidRPr="009159E1">
        <w:rPr>
          <w:rFonts w:ascii="Melior Com" w:hAnsi="Melior Com"/>
          <w:sz w:val="18"/>
          <w:szCs w:val="18"/>
        </w:rPr>
        <w:t>r</w:t>
      </w:r>
      <w:r w:rsidRPr="009159E1">
        <w:rPr>
          <w:rFonts w:ascii="Melior Com" w:hAnsi="Melior Com"/>
          <w:sz w:val="18"/>
          <w:szCs w:val="18"/>
        </w:rPr>
        <w:t>mationen zur Berichterstattung zum Thema Behi</w:t>
      </w:r>
      <w:r w:rsidRPr="009159E1">
        <w:rPr>
          <w:rFonts w:ascii="Melior Com" w:hAnsi="Melior Com"/>
          <w:sz w:val="18"/>
          <w:szCs w:val="18"/>
        </w:rPr>
        <w:t>n</w:t>
      </w:r>
      <w:r w:rsidRPr="009159E1">
        <w:rPr>
          <w:rFonts w:ascii="Melior Com" w:hAnsi="Melior Com"/>
          <w:sz w:val="18"/>
          <w:szCs w:val="18"/>
        </w:rPr>
        <w:t>derung aufgelegt, die kostenlos zur Verfügung g</w:t>
      </w:r>
      <w:r w:rsidRPr="009159E1">
        <w:rPr>
          <w:rFonts w:ascii="Melior Com" w:hAnsi="Melior Com"/>
          <w:sz w:val="18"/>
          <w:szCs w:val="18"/>
        </w:rPr>
        <w:t>e</w:t>
      </w:r>
      <w:r w:rsidRPr="009159E1">
        <w:rPr>
          <w:rFonts w:ascii="Melior Com" w:hAnsi="Melior Com"/>
          <w:sz w:val="18"/>
          <w:szCs w:val="18"/>
        </w:rPr>
        <w:t>stellt wird.</w:t>
      </w:r>
    </w:p>
    <w:p w:rsidR="009159E1" w:rsidRPr="009159E1" w:rsidRDefault="009159E1" w:rsidP="00373F7D">
      <w:pPr>
        <w:spacing w:before="150" w:line="200" w:lineRule="exact"/>
        <w:jc w:val="both"/>
        <w:rPr>
          <w:rFonts w:ascii="Melior Com" w:hAnsi="Melior Com"/>
          <w:sz w:val="18"/>
          <w:szCs w:val="18"/>
        </w:rPr>
      </w:pPr>
      <w:r w:rsidRPr="009159E1">
        <w:rPr>
          <w:rFonts w:ascii="Melior Com" w:hAnsi="Melior Com"/>
          <w:sz w:val="18"/>
          <w:szCs w:val="18"/>
        </w:rPr>
        <w:t>Um vor allem junge Medienmacherinnen und -macher für das Thema zu sensibilisieren, wird die Bundesregierung gemeinsam mit Partnern aus dem medialen Bereich und der Journalistenausbildung Projekte zur journalistischen Begleitung der Umse</w:t>
      </w:r>
      <w:r w:rsidRPr="009159E1">
        <w:rPr>
          <w:rFonts w:ascii="Melior Com" w:hAnsi="Melior Com"/>
          <w:sz w:val="18"/>
          <w:szCs w:val="18"/>
        </w:rPr>
        <w:t>t</w:t>
      </w:r>
      <w:r w:rsidRPr="009159E1">
        <w:rPr>
          <w:rFonts w:ascii="Melior Com" w:hAnsi="Melior Com"/>
          <w:sz w:val="18"/>
          <w:szCs w:val="18"/>
        </w:rPr>
        <w:t>zung des Nationalen Aktionsplanes starten.</w:t>
      </w:r>
    </w:p>
    <w:p w:rsidR="009159E1" w:rsidRPr="009159E1" w:rsidRDefault="009159E1" w:rsidP="00373F7D">
      <w:pPr>
        <w:spacing w:before="150" w:line="200" w:lineRule="exact"/>
        <w:jc w:val="both"/>
        <w:rPr>
          <w:rFonts w:ascii="Melior Com" w:hAnsi="Melior Com"/>
          <w:sz w:val="18"/>
          <w:szCs w:val="18"/>
        </w:rPr>
      </w:pPr>
      <w:r w:rsidRPr="009159E1">
        <w:rPr>
          <w:rFonts w:ascii="Melior Com" w:hAnsi="Melior Com"/>
          <w:sz w:val="18"/>
          <w:szCs w:val="18"/>
        </w:rPr>
        <w:t>Ein Beispiel dafür ist die Paralympicszeitung, die seit 2004 von der Deutschen Gesetzlichen Unfallve</w:t>
      </w:r>
      <w:r w:rsidRPr="009159E1">
        <w:rPr>
          <w:rFonts w:ascii="Melior Com" w:hAnsi="Melior Com"/>
          <w:sz w:val="18"/>
          <w:szCs w:val="18"/>
        </w:rPr>
        <w:t>r</w:t>
      </w:r>
      <w:r w:rsidRPr="009159E1">
        <w:rPr>
          <w:rFonts w:ascii="Melior Com" w:hAnsi="Melior Com"/>
          <w:sz w:val="18"/>
          <w:szCs w:val="18"/>
        </w:rPr>
        <w:t>sicherung gemeinsam mit dem „Tagesspiegel“ mit einer Auflage von einer Millionen Exemplaren he</w:t>
      </w:r>
      <w:r w:rsidRPr="009159E1">
        <w:rPr>
          <w:rFonts w:ascii="Melior Com" w:hAnsi="Melior Com"/>
          <w:sz w:val="18"/>
          <w:szCs w:val="18"/>
        </w:rPr>
        <w:t>r</w:t>
      </w:r>
      <w:r w:rsidRPr="009159E1">
        <w:rPr>
          <w:rFonts w:ascii="Melior Com" w:hAnsi="Melior Com"/>
          <w:sz w:val="18"/>
          <w:szCs w:val="18"/>
        </w:rPr>
        <w:t>ausgegeben wird und von Schülerinnen und Sch</w:t>
      </w:r>
      <w:r w:rsidRPr="009159E1">
        <w:rPr>
          <w:rFonts w:ascii="Melior Com" w:hAnsi="Melior Com"/>
          <w:sz w:val="18"/>
          <w:szCs w:val="18"/>
        </w:rPr>
        <w:t>ü</w:t>
      </w:r>
      <w:r w:rsidRPr="009159E1">
        <w:rPr>
          <w:rFonts w:ascii="Melior Com" w:hAnsi="Melior Com"/>
          <w:sz w:val="18"/>
          <w:szCs w:val="18"/>
        </w:rPr>
        <w:t>lern erstellt wird.</w:t>
      </w:r>
    </w:p>
    <w:p w:rsidR="009159E1" w:rsidRPr="009159E1" w:rsidRDefault="009159E1" w:rsidP="00373F7D">
      <w:pPr>
        <w:spacing w:before="400" w:line="200" w:lineRule="exact"/>
        <w:ind w:left="425" w:hanging="425"/>
        <w:jc w:val="both"/>
        <w:rPr>
          <w:rFonts w:ascii="Melior Com" w:hAnsi="Melior Com"/>
          <w:b/>
          <w:bCs/>
          <w:iCs/>
          <w:sz w:val="18"/>
          <w:szCs w:val="18"/>
        </w:rPr>
      </w:pPr>
      <w:bookmarkStart w:id="77" w:name="_Toc293997048"/>
      <w:r w:rsidRPr="009159E1">
        <w:rPr>
          <w:rFonts w:ascii="Melior Com" w:hAnsi="Melior Com"/>
          <w:b/>
          <w:bCs/>
          <w:iCs/>
          <w:sz w:val="18"/>
          <w:szCs w:val="18"/>
        </w:rPr>
        <w:t>4.2</w:t>
      </w:r>
      <w:r w:rsidRPr="009159E1">
        <w:rPr>
          <w:rFonts w:ascii="Melior Com" w:hAnsi="Melior Com"/>
          <w:b/>
          <w:bCs/>
          <w:iCs/>
          <w:sz w:val="18"/>
          <w:szCs w:val="18"/>
        </w:rPr>
        <w:tab/>
        <w:t>Bildungsarbeit</w:t>
      </w:r>
      <w:bookmarkEnd w:id="77"/>
    </w:p>
    <w:p w:rsidR="009159E1" w:rsidRPr="009159E1" w:rsidRDefault="009159E1" w:rsidP="00373F7D">
      <w:pPr>
        <w:spacing w:before="150" w:line="200" w:lineRule="exact"/>
        <w:jc w:val="both"/>
        <w:rPr>
          <w:rFonts w:ascii="Melior Com" w:hAnsi="Melior Com"/>
          <w:bCs/>
          <w:sz w:val="18"/>
          <w:szCs w:val="18"/>
        </w:rPr>
      </w:pPr>
      <w:r w:rsidRPr="009159E1">
        <w:rPr>
          <w:rFonts w:ascii="Melior Com" w:hAnsi="Melior Com"/>
          <w:bCs/>
          <w:sz w:val="18"/>
          <w:szCs w:val="18"/>
        </w:rPr>
        <w:t>Eine differenzierte Sicht auf das Thema „Behind</w:t>
      </w:r>
      <w:r w:rsidRPr="009159E1">
        <w:rPr>
          <w:rFonts w:ascii="Melior Com" w:hAnsi="Melior Com"/>
          <w:bCs/>
          <w:sz w:val="18"/>
          <w:szCs w:val="18"/>
        </w:rPr>
        <w:t>e</w:t>
      </w:r>
      <w:r w:rsidRPr="009159E1">
        <w:rPr>
          <w:rFonts w:ascii="Melior Com" w:hAnsi="Melior Com"/>
          <w:bCs/>
          <w:sz w:val="18"/>
          <w:szCs w:val="18"/>
        </w:rPr>
        <w:t>rung“ erhalten junge Menschen vor allem im indiv</w:t>
      </w:r>
      <w:r w:rsidRPr="009159E1">
        <w:rPr>
          <w:rFonts w:ascii="Melior Com" w:hAnsi="Melior Com"/>
          <w:bCs/>
          <w:sz w:val="18"/>
          <w:szCs w:val="18"/>
        </w:rPr>
        <w:t>i</w:t>
      </w:r>
      <w:r w:rsidRPr="009159E1">
        <w:rPr>
          <w:rFonts w:ascii="Melior Com" w:hAnsi="Melior Com"/>
          <w:bCs/>
          <w:sz w:val="18"/>
          <w:szCs w:val="18"/>
        </w:rPr>
        <w:t>duellen Umgang mit Gleichaltrigen, die mit einer Behinderung leben. Gelegenheit dazu haben sie in integrativen Kindergärten, Schulen und barrierefrei zugänglichen Hochschulen sowie in Vereinen, in denen behinderte und nichtbehinderte Kinder und Jugendliche gemeinsam ihren Interessen nachgehen können. Auch das Freiwillige Soziale oder Ökolog</w:t>
      </w:r>
      <w:r w:rsidRPr="009159E1">
        <w:rPr>
          <w:rFonts w:ascii="Melior Com" w:hAnsi="Melior Com"/>
          <w:bCs/>
          <w:sz w:val="18"/>
          <w:szCs w:val="18"/>
        </w:rPr>
        <w:t>i</w:t>
      </w:r>
      <w:r w:rsidRPr="009159E1">
        <w:rPr>
          <w:rFonts w:ascii="Melior Com" w:hAnsi="Melior Com"/>
          <w:bCs/>
          <w:sz w:val="18"/>
          <w:szCs w:val="18"/>
        </w:rPr>
        <w:t>sche Jahr und der Bundesfreiwilligendienst (vgl. K</w:t>
      </w:r>
      <w:r w:rsidRPr="009159E1">
        <w:rPr>
          <w:rFonts w:ascii="Melior Com" w:hAnsi="Melior Com"/>
          <w:bCs/>
          <w:sz w:val="18"/>
          <w:szCs w:val="18"/>
        </w:rPr>
        <w:t>a</w:t>
      </w:r>
      <w:r w:rsidRPr="009159E1">
        <w:rPr>
          <w:rFonts w:ascii="Melior Com" w:hAnsi="Melior Com"/>
          <w:bCs/>
          <w:sz w:val="18"/>
          <w:szCs w:val="18"/>
        </w:rPr>
        <w:t>pitel 3.9.4) können in diesem Zusammenhang einen spezifischen Zugang zum Thema bieten.</w:t>
      </w:r>
    </w:p>
    <w:p w:rsidR="009159E1" w:rsidRPr="009159E1" w:rsidRDefault="009159E1" w:rsidP="00373F7D">
      <w:pPr>
        <w:spacing w:before="150" w:line="200" w:lineRule="exact"/>
        <w:jc w:val="both"/>
        <w:rPr>
          <w:rFonts w:ascii="Melior Com" w:hAnsi="Melior Com"/>
          <w:bCs/>
          <w:sz w:val="18"/>
          <w:szCs w:val="18"/>
        </w:rPr>
      </w:pPr>
      <w:r w:rsidRPr="009159E1">
        <w:rPr>
          <w:rFonts w:ascii="Melior Com" w:hAnsi="Melior Com"/>
          <w:bCs/>
          <w:sz w:val="18"/>
          <w:szCs w:val="18"/>
        </w:rPr>
        <w:t>Bildungsarbeit zum Thema Behinderung sollte de</w:t>
      </w:r>
      <w:r w:rsidRPr="009159E1">
        <w:rPr>
          <w:rFonts w:ascii="Melior Com" w:hAnsi="Melior Com"/>
          <w:bCs/>
          <w:sz w:val="18"/>
          <w:szCs w:val="18"/>
        </w:rPr>
        <w:t>s</w:t>
      </w:r>
      <w:r w:rsidRPr="009159E1">
        <w:rPr>
          <w:rFonts w:ascii="Melior Com" w:hAnsi="Melior Com"/>
          <w:bCs/>
          <w:sz w:val="18"/>
          <w:szCs w:val="18"/>
        </w:rPr>
        <w:t>halb zunächst darauf abzielen, derartige Begegnu</w:t>
      </w:r>
      <w:r w:rsidRPr="009159E1">
        <w:rPr>
          <w:rFonts w:ascii="Melior Com" w:hAnsi="Melior Com"/>
          <w:bCs/>
          <w:sz w:val="18"/>
          <w:szCs w:val="18"/>
        </w:rPr>
        <w:t>n</w:t>
      </w:r>
      <w:r w:rsidRPr="009159E1">
        <w:rPr>
          <w:rFonts w:ascii="Melior Com" w:hAnsi="Melior Com"/>
          <w:bCs/>
          <w:sz w:val="18"/>
          <w:szCs w:val="18"/>
        </w:rPr>
        <w:t>gen und Gespräche möglich zu machen - auch für Kinder und Jugendliche, denen diese Erfahrungen im Alltag verschlossen bleiben, etwa weil sie Sch</w:t>
      </w:r>
      <w:r w:rsidRPr="009159E1">
        <w:rPr>
          <w:rFonts w:ascii="Melior Com" w:hAnsi="Melior Com"/>
          <w:bCs/>
          <w:sz w:val="18"/>
          <w:szCs w:val="18"/>
        </w:rPr>
        <w:t>u</w:t>
      </w:r>
      <w:r w:rsidRPr="009159E1">
        <w:rPr>
          <w:rFonts w:ascii="Melior Com" w:hAnsi="Melior Com"/>
          <w:bCs/>
          <w:sz w:val="18"/>
          <w:szCs w:val="18"/>
        </w:rPr>
        <w:t>len besuchen, die keine gemeinsame Erziehung e</w:t>
      </w:r>
      <w:r w:rsidRPr="009159E1">
        <w:rPr>
          <w:rFonts w:ascii="Melior Com" w:hAnsi="Melior Com"/>
          <w:bCs/>
          <w:sz w:val="18"/>
          <w:szCs w:val="18"/>
        </w:rPr>
        <w:t>r</w:t>
      </w:r>
      <w:r w:rsidRPr="009159E1">
        <w:rPr>
          <w:rFonts w:ascii="Melior Com" w:hAnsi="Melior Com"/>
          <w:bCs/>
          <w:sz w:val="18"/>
          <w:szCs w:val="18"/>
        </w:rPr>
        <w:t>möglichen.</w:t>
      </w:r>
    </w:p>
    <w:p w:rsidR="009159E1" w:rsidRPr="009159E1" w:rsidRDefault="009159E1" w:rsidP="00373F7D">
      <w:pPr>
        <w:spacing w:before="200" w:line="200" w:lineRule="exact"/>
        <w:jc w:val="both"/>
        <w:rPr>
          <w:rFonts w:ascii="Melior Com" w:hAnsi="Melior Com"/>
          <w:bCs/>
          <w:sz w:val="18"/>
          <w:szCs w:val="18"/>
        </w:rPr>
      </w:pPr>
      <w:r w:rsidRPr="009159E1">
        <w:rPr>
          <w:rFonts w:ascii="Melior Com" w:hAnsi="Melior Com"/>
          <w:bCs/>
          <w:sz w:val="18"/>
          <w:szCs w:val="18"/>
        </w:rPr>
        <w:t>Diese Alltagserfahrungen sollten durch substantie</w:t>
      </w:r>
      <w:r w:rsidRPr="009159E1">
        <w:rPr>
          <w:rFonts w:ascii="Melior Com" w:hAnsi="Melior Com"/>
          <w:bCs/>
          <w:sz w:val="18"/>
          <w:szCs w:val="18"/>
        </w:rPr>
        <w:t>l</w:t>
      </w:r>
      <w:r w:rsidRPr="009159E1">
        <w:rPr>
          <w:rFonts w:ascii="Melior Com" w:hAnsi="Melior Com"/>
          <w:bCs/>
          <w:sz w:val="18"/>
          <w:szCs w:val="18"/>
        </w:rPr>
        <w:t>les Wissen über die Lebenslagen von Frauen und Männern mit Behinderungen ergänzt werden. Hierzu ist neben den bereits vorhandenen Materialien für geschlossene Unterrichtseinheiten zum Thema B</w:t>
      </w:r>
      <w:r w:rsidRPr="009159E1">
        <w:rPr>
          <w:rFonts w:ascii="Melior Com" w:hAnsi="Melior Com"/>
          <w:bCs/>
          <w:sz w:val="18"/>
          <w:szCs w:val="18"/>
        </w:rPr>
        <w:t>e</w:t>
      </w:r>
      <w:r w:rsidRPr="009159E1">
        <w:rPr>
          <w:rFonts w:ascii="Melior Com" w:hAnsi="Melior Com"/>
          <w:bCs/>
          <w:sz w:val="18"/>
          <w:szCs w:val="18"/>
        </w:rPr>
        <w:t>hinderung vor allem eine integrale Berücksichtigung in den unterschiedlichsten Fächern, von Geschichte über Biologie und Sozialwissenschaften bis hin zu Deutsch, Ethik oder Philosophie wünschenswert. Dabei muss nicht immer das Thema „Behinderung“ im Vordergrund stehen, vielmehr können unte</w:t>
      </w:r>
      <w:r w:rsidRPr="009159E1">
        <w:rPr>
          <w:rFonts w:ascii="Melior Com" w:hAnsi="Melior Com"/>
          <w:bCs/>
          <w:sz w:val="18"/>
          <w:szCs w:val="18"/>
        </w:rPr>
        <w:t>r</w:t>
      </w:r>
      <w:r w:rsidRPr="009159E1">
        <w:rPr>
          <w:rFonts w:ascii="Melior Com" w:hAnsi="Melior Com"/>
          <w:bCs/>
          <w:sz w:val="18"/>
          <w:szCs w:val="18"/>
        </w:rPr>
        <w:t>schiedliche Phänomene der materiellen und ideellen Welt am Beispiel von Behinderung erklärt, erläutert oder erarbeitet werden. Auch durch Bilder und I</w:t>
      </w:r>
      <w:r w:rsidRPr="009159E1">
        <w:rPr>
          <w:rFonts w:ascii="Melior Com" w:hAnsi="Melior Com"/>
          <w:bCs/>
          <w:sz w:val="18"/>
          <w:szCs w:val="18"/>
        </w:rPr>
        <w:t>l</w:t>
      </w:r>
      <w:r w:rsidRPr="009159E1">
        <w:rPr>
          <w:rFonts w:ascii="Melior Com" w:hAnsi="Melior Com"/>
          <w:bCs/>
          <w:sz w:val="18"/>
          <w:szCs w:val="18"/>
        </w:rPr>
        <w:t>lustrationen kann das Thema mit transportiert we</w:t>
      </w:r>
      <w:r w:rsidRPr="009159E1">
        <w:rPr>
          <w:rFonts w:ascii="Melior Com" w:hAnsi="Melior Com"/>
          <w:bCs/>
          <w:sz w:val="18"/>
          <w:szCs w:val="18"/>
        </w:rPr>
        <w:t>r</w:t>
      </w:r>
      <w:r w:rsidRPr="009159E1">
        <w:rPr>
          <w:rFonts w:ascii="Melior Com" w:hAnsi="Melior Com"/>
          <w:bCs/>
          <w:sz w:val="18"/>
          <w:szCs w:val="18"/>
        </w:rPr>
        <w:t>den.</w:t>
      </w:r>
    </w:p>
    <w:p w:rsidR="009159E1" w:rsidRPr="009159E1" w:rsidRDefault="009159E1" w:rsidP="00373F7D">
      <w:pPr>
        <w:spacing w:before="200" w:line="200" w:lineRule="exact"/>
        <w:jc w:val="both"/>
        <w:rPr>
          <w:rFonts w:ascii="Melior Com" w:hAnsi="Melior Com"/>
          <w:b/>
          <w:sz w:val="18"/>
          <w:szCs w:val="18"/>
        </w:rPr>
      </w:pPr>
      <w:r w:rsidRPr="009159E1">
        <w:rPr>
          <w:rFonts w:ascii="Melior Com" w:hAnsi="Melior Com"/>
          <w:b/>
          <w:sz w:val="18"/>
          <w:szCs w:val="18"/>
        </w:rPr>
        <w:t>Vor diesem Hintergrund wird die Bundesregierung darauf hinwirken, dass Lernmittel für Kinder und Jugendliche, aber auch für die Erwachsenenbildung entsprechend gestaltet werden. Hierzu sollen Em</w:t>
      </w:r>
      <w:r w:rsidRPr="009159E1">
        <w:rPr>
          <w:rFonts w:ascii="Melior Com" w:hAnsi="Melior Com"/>
          <w:b/>
          <w:sz w:val="18"/>
          <w:szCs w:val="18"/>
        </w:rPr>
        <w:t>p</w:t>
      </w:r>
      <w:r w:rsidRPr="009159E1">
        <w:rPr>
          <w:rFonts w:ascii="Melior Com" w:hAnsi="Melior Com"/>
          <w:b/>
          <w:sz w:val="18"/>
          <w:szCs w:val="18"/>
        </w:rPr>
        <w:t>fehlungen und Handreichungen für Schulbuchve</w:t>
      </w:r>
      <w:r w:rsidRPr="009159E1">
        <w:rPr>
          <w:rFonts w:ascii="Melior Com" w:hAnsi="Melior Com"/>
          <w:b/>
          <w:sz w:val="18"/>
          <w:szCs w:val="18"/>
        </w:rPr>
        <w:t>r</w:t>
      </w:r>
      <w:r w:rsidRPr="009159E1">
        <w:rPr>
          <w:rFonts w:ascii="Melior Com" w:hAnsi="Melior Com"/>
          <w:b/>
          <w:sz w:val="18"/>
          <w:szCs w:val="18"/>
        </w:rPr>
        <w:t xml:space="preserve">lage entwickelt werden. </w:t>
      </w:r>
    </w:p>
    <w:p w:rsidR="009159E1" w:rsidRPr="009159E1" w:rsidRDefault="009159E1" w:rsidP="006B1708">
      <w:pPr>
        <w:spacing w:before="300" w:line="200" w:lineRule="exact"/>
        <w:ind w:left="426" w:hanging="426"/>
        <w:jc w:val="both"/>
        <w:rPr>
          <w:rFonts w:ascii="Melior Com" w:hAnsi="Melior Com"/>
          <w:b/>
          <w:bCs/>
          <w:iCs/>
          <w:sz w:val="18"/>
          <w:szCs w:val="18"/>
        </w:rPr>
      </w:pPr>
      <w:bookmarkStart w:id="78" w:name="_Toc293997049"/>
      <w:r w:rsidRPr="009159E1">
        <w:rPr>
          <w:rFonts w:ascii="Melior Com" w:hAnsi="Melior Com"/>
          <w:b/>
          <w:bCs/>
          <w:iCs/>
          <w:sz w:val="18"/>
          <w:szCs w:val="18"/>
        </w:rPr>
        <w:lastRenderedPageBreak/>
        <w:t>4.3</w:t>
      </w:r>
      <w:r w:rsidRPr="009159E1">
        <w:rPr>
          <w:rFonts w:ascii="Melior Com" w:hAnsi="Melior Com"/>
          <w:b/>
          <w:bCs/>
          <w:iCs/>
          <w:sz w:val="18"/>
          <w:szCs w:val="18"/>
        </w:rPr>
        <w:tab/>
        <w:t>Kulturarbeit</w:t>
      </w:r>
      <w:bookmarkEnd w:id="78"/>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Auch in der Kulturproduktion (Film, Theater, Liter</w:t>
      </w:r>
      <w:r w:rsidRPr="009159E1">
        <w:rPr>
          <w:rFonts w:ascii="Melior Com" w:hAnsi="Melior Com"/>
          <w:sz w:val="18"/>
          <w:szCs w:val="18"/>
        </w:rPr>
        <w:t>a</w:t>
      </w:r>
      <w:r w:rsidRPr="009159E1">
        <w:rPr>
          <w:rFonts w:ascii="Melior Com" w:hAnsi="Melior Com"/>
          <w:sz w:val="18"/>
          <w:szCs w:val="18"/>
        </w:rPr>
        <w:t>tur, Kunst) ist in den vergangenen Jahren ein wac</w:t>
      </w:r>
      <w:r w:rsidRPr="009159E1">
        <w:rPr>
          <w:rFonts w:ascii="Melior Com" w:hAnsi="Melior Com"/>
          <w:sz w:val="18"/>
          <w:szCs w:val="18"/>
        </w:rPr>
        <w:t>h</w:t>
      </w:r>
      <w:r w:rsidRPr="009159E1">
        <w:rPr>
          <w:rFonts w:ascii="Melior Com" w:hAnsi="Melior Com"/>
          <w:sz w:val="18"/>
          <w:szCs w:val="18"/>
        </w:rPr>
        <w:t>sendes Interesse am Thema Behinderung zu b</w:t>
      </w:r>
      <w:r w:rsidRPr="009159E1">
        <w:rPr>
          <w:rFonts w:ascii="Melior Com" w:hAnsi="Melior Com"/>
          <w:sz w:val="18"/>
          <w:szCs w:val="18"/>
        </w:rPr>
        <w:t>e</w:t>
      </w:r>
      <w:r w:rsidRPr="009159E1">
        <w:rPr>
          <w:rFonts w:ascii="Melior Com" w:hAnsi="Melior Com"/>
          <w:sz w:val="18"/>
          <w:szCs w:val="18"/>
        </w:rPr>
        <w:t>obachten. Dabei lässt die künstlerische Gestaltung eine deutlich komplexere und individuellere Gesta</w:t>
      </w:r>
      <w:r w:rsidRPr="009159E1">
        <w:rPr>
          <w:rFonts w:ascii="Melior Com" w:hAnsi="Melior Com"/>
          <w:sz w:val="18"/>
          <w:szCs w:val="18"/>
        </w:rPr>
        <w:t>l</w:t>
      </w:r>
      <w:r w:rsidRPr="009159E1">
        <w:rPr>
          <w:rFonts w:ascii="Melior Com" w:hAnsi="Melior Com"/>
          <w:sz w:val="18"/>
          <w:szCs w:val="18"/>
        </w:rPr>
        <w:t>tung von Stoffen und Charakteren zu, als dies in Massenmedien wie Fernsehen oder Zeitschriften möglich ist. Durch den unmittelbareren, emotional</w:t>
      </w:r>
      <w:r w:rsidRPr="009159E1">
        <w:rPr>
          <w:rFonts w:ascii="Melior Com" w:hAnsi="Melior Com"/>
          <w:sz w:val="18"/>
          <w:szCs w:val="18"/>
        </w:rPr>
        <w:t>e</w:t>
      </w:r>
      <w:r w:rsidRPr="009159E1">
        <w:rPr>
          <w:rFonts w:ascii="Melior Com" w:hAnsi="Melior Com"/>
          <w:sz w:val="18"/>
          <w:szCs w:val="18"/>
        </w:rPr>
        <w:t>ren und dramaturgisch gesteigerten Erlebnischara</w:t>
      </w:r>
      <w:r w:rsidRPr="009159E1">
        <w:rPr>
          <w:rFonts w:ascii="Melior Com" w:hAnsi="Melior Com"/>
          <w:sz w:val="18"/>
          <w:szCs w:val="18"/>
        </w:rPr>
        <w:t>k</w:t>
      </w:r>
      <w:r w:rsidRPr="009159E1">
        <w:rPr>
          <w:rFonts w:ascii="Melior Com" w:hAnsi="Melior Com"/>
          <w:sz w:val="18"/>
          <w:szCs w:val="18"/>
        </w:rPr>
        <w:t>ter von Film, Theater, bildender Kunst oder Literatur ist deren aufklärerische Wirkung meist nachhaltiger. Darüber hinaus bieten Kunst und Kultur einen wic</w:t>
      </w:r>
      <w:r w:rsidRPr="009159E1">
        <w:rPr>
          <w:rFonts w:ascii="Melior Com" w:hAnsi="Melior Com"/>
          <w:sz w:val="18"/>
          <w:szCs w:val="18"/>
        </w:rPr>
        <w:t>h</w:t>
      </w:r>
      <w:r w:rsidRPr="009159E1">
        <w:rPr>
          <w:rFonts w:ascii="Melior Com" w:hAnsi="Melior Com"/>
          <w:sz w:val="18"/>
          <w:szCs w:val="18"/>
        </w:rPr>
        <w:t>tigen experimentellen Raum für die Veränderung von Perspektiven. Während die Spielräume für i</w:t>
      </w:r>
      <w:r w:rsidRPr="009159E1">
        <w:rPr>
          <w:rFonts w:ascii="Melior Com" w:hAnsi="Melior Com"/>
          <w:sz w:val="18"/>
          <w:szCs w:val="18"/>
        </w:rPr>
        <w:t>n</w:t>
      </w:r>
      <w:r w:rsidRPr="009159E1">
        <w:rPr>
          <w:rFonts w:ascii="Melior Com" w:hAnsi="Melior Com"/>
          <w:sz w:val="18"/>
          <w:szCs w:val="18"/>
        </w:rPr>
        <w:t>novative und ungewöhnliche Blickwinkel in Mainstream-Medien meistens durch wirtschaftliche Rahmenbedingungen (Quoten, Budgets) eing</w:t>
      </w:r>
      <w:r w:rsidRPr="009159E1">
        <w:rPr>
          <w:rFonts w:ascii="Melior Com" w:hAnsi="Melior Com"/>
          <w:sz w:val="18"/>
          <w:szCs w:val="18"/>
        </w:rPr>
        <w:t>e</w:t>
      </w:r>
      <w:r w:rsidRPr="009159E1">
        <w:rPr>
          <w:rFonts w:ascii="Melior Com" w:hAnsi="Melior Com"/>
          <w:sz w:val="18"/>
          <w:szCs w:val="18"/>
        </w:rPr>
        <w:t>schränkt sind, bieten Kunst- und Kulturprodukti</w:t>
      </w:r>
      <w:r w:rsidRPr="009159E1">
        <w:rPr>
          <w:rFonts w:ascii="Melior Com" w:hAnsi="Melior Com"/>
          <w:sz w:val="18"/>
          <w:szCs w:val="18"/>
        </w:rPr>
        <w:t>o</w:t>
      </w:r>
      <w:r w:rsidRPr="009159E1">
        <w:rPr>
          <w:rFonts w:ascii="Melior Com" w:hAnsi="Melior Com"/>
          <w:sz w:val="18"/>
          <w:szCs w:val="18"/>
        </w:rPr>
        <w:t>nen viele Möglichkeiten des Ausprobierens und Neuerfindens.</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Ein wichtiger Bestandteil dieser Entwicklung ist, dass zunehmend Künstlerinnen und Künstler mit Behinderungen in die Öffentlichkeit treten: Die als „Spezialbereich“ des Kunstmarktes wahrgenommene „Outsider“-Kunst im Bereich der bildenden Kunst erreicht mittlerweile ein breites Publikum und viele Tanz-, Performance- und Theatergruppen, die auch mit behinderten Schauspielerinnen und Schauspi</w:t>
      </w:r>
      <w:r w:rsidRPr="009159E1">
        <w:rPr>
          <w:rFonts w:ascii="Melior Com" w:hAnsi="Melior Com"/>
          <w:sz w:val="18"/>
          <w:szCs w:val="18"/>
        </w:rPr>
        <w:t>e</w:t>
      </w:r>
      <w:r w:rsidRPr="009159E1">
        <w:rPr>
          <w:rFonts w:ascii="Melior Com" w:hAnsi="Melior Com"/>
          <w:sz w:val="18"/>
          <w:szCs w:val="18"/>
        </w:rPr>
        <w:t>lern arbeiten, haben sich respektierte Nischen im etablierten Kulturbetrieb erobert. Obwohl sich für diese Produktionen ein Markt entwickelt, lebt auch diese Form der Kulturarbeit von Subventionen.</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Die Bundesregierung wird sich im Rahmen ihrer Zuständigkeit und Möglichkeiten dafür einsetzen, behinderten Künstlerinnen und Künstlern gleic</w:t>
      </w:r>
      <w:r w:rsidRPr="009159E1">
        <w:rPr>
          <w:rFonts w:ascii="Melior Com" w:hAnsi="Melior Com"/>
          <w:b/>
          <w:sz w:val="18"/>
          <w:szCs w:val="18"/>
        </w:rPr>
        <w:t>h</w:t>
      </w:r>
      <w:r w:rsidRPr="009159E1">
        <w:rPr>
          <w:rFonts w:ascii="Melior Com" w:hAnsi="Melior Com"/>
          <w:b/>
          <w:sz w:val="18"/>
          <w:szCs w:val="18"/>
        </w:rPr>
        <w:t>wertige Voraussetzungen für die Kunstausübung wie Nicht-Behinderten Künstlerinnen und Küns</w:t>
      </w:r>
      <w:r w:rsidRPr="009159E1">
        <w:rPr>
          <w:rFonts w:ascii="Melior Com" w:hAnsi="Melior Com"/>
          <w:b/>
          <w:sz w:val="18"/>
          <w:szCs w:val="18"/>
        </w:rPr>
        <w:t>t</w:t>
      </w:r>
      <w:r w:rsidRPr="009159E1">
        <w:rPr>
          <w:rFonts w:ascii="Melior Com" w:hAnsi="Melior Com"/>
          <w:b/>
          <w:sz w:val="18"/>
          <w:szCs w:val="18"/>
        </w:rPr>
        <w:t>lern einzuräumen und diskriminierungsfreie Z</w:t>
      </w:r>
      <w:r w:rsidRPr="009159E1">
        <w:rPr>
          <w:rFonts w:ascii="Melior Com" w:hAnsi="Melior Com"/>
          <w:b/>
          <w:sz w:val="18"/>
          <w:szCs w:val="18"/>
        </w:rPr>
        <w:t>u</w:t>
      </w:r>
      <w:r w:rsidRPr="009159E1">
        <w:rPr>
          <w:rFonts w:ascii="Melior Com" w:hAnsi="Melior Com"/>
          <w:b/>
          <w:sz w:val="18"/>
          <w:szCs w:val="18"/>
        </w:rPr>
        <w:t>gangsmöglichkeiten zur Kunst und Kultur für b</w:t>
      </w:r>
      <w:r w:rsidRPr="009159E1">
        <w:rPr>
          <w:rFonts w:ascii="Melior Com" w:hAnsi="Melior Com"/>
          <w:b/>
          <w:sz w:val="18"/>
          <w:szCs w:val="18"/>
        </w:rPr>
        <w:t>e</w:t>
      </w:r>
      <w:r w:rsidRPr="009159E1">
        <w:rPr>
          <w:rFonts w:ascii="Melior Com" w:hAnsi="Melior Com"/>
          <w:b/>
          <w:sz w:val="18"/>
          <w:szCs w:val="18"/>
        </w:rPr>
        <w:t>hinderte Menschen zu schaffen.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bCs/>
          <w:sz w:val="18"/>
          <w:szCs w:val="18"/>
        </w:rPr>
        <w:t xml:space="preserve">Der Sitz des Beauftragten der Bundesregierung für die Belange behinderter Menschen, das Kleisthaus, wird als Kulturort in Berlin-Mitte weiterhin </w:t>
      </w:r>
      <w:r w:rsidRPr="009159E1">
        <w:rPr>
          <w:rFonts w:ascii="Melior Com" w:hAnsi="Melior Com"/>
          <w:sz w:val="18"/>
          <w:szCs w:val="18"/>
        </w:rPr>
        <w:t>Künstl</w:t>
      </w:r>
      <w:r w:rsidRPr="009159E1">
        <w:rPr>
          <w:rFonts w:ascii="Melior Com" w:hAnsi="Melior Com"/>
          <w:sz w:val="18"/>
          <w:szCs w:val="18"/>
        </w:rPr>
        <w:t>e</w:t>
      </w:r>
      <w:r w:rsidRPr="009159E1">
        <w:rPr>
          <w:rFonts w:ascii="Melior Com" w:hAnsi="Melior Com"/>
          <w:sz w:val="18"/>
          <w:szCs w:val="18"/>
        </w:rPr>
        <w:t>rinnen und Künstlern mit Behinderungen Raum g</w:t>
      </w:r>
      <w:r w:rsidRPr="009159E1">
        <w:rPr>
          <w:rFonts w:ascii="Melior Com" w:hAnsi="Melior Com"/>
          <w:sz w:val="18"/>
          <w:szCs w:val="18"/>
        </w:rPr>
        <w:t>e</w:t>
      </w:r>
      <w:r w:rsidRPr="009159E1">
        <w:rPr>
          <w:rFonts w:ascii="Melior Com" w:hAnsi="Melior Com"/>
          <w:sz w:val="18"/>
          <w:szCs w:val="18"/>
        </w:rPr>
        <w:t>ben und Themen aufgreifen, die wichtig für Me</w:t>
      </w:r>
      <w:r w:rsidRPr="009159E1">
        <w:rPr>
          <w:rFonts w:ascii="Melior Com" w:hAnsi="Melior Com"/>
          <w:sz w:val="18"/>
          <w:szCs w:val="18"/>
        </w:rPr>
        <w:t>n</w:t>
      </w:r>
      <w:r w:rsidRPr="009159E1">
        <w:rPr>
          <w:rFonts w:ascii="Melior Com" w:hAnsi="Melior Com"/>
          <w:sz w:val="18"/>
          <w:szCs w:val="18"/>
        </w:rPr>
        <w:t>schen mit Behinderungen sind.</w:t>
      </w:r>
    </w:p>
    <w:p w:rsidR="009159E1" w:rsidRPr="009159E1" w:rsidRDefault="009159E1" w:rsidP="006B1708">
      <w:pPr>
        <w:spacing w:before="300" w:line="200" w:lineRule="exact"/>
        <w:ind w:left="426" w:hanging="426"/>
        <w:jc w:val="both"/>
        <w:rPr>
          <w:rFonts w:ascii="Melior Com" w:hAnsi="Melior Com"/>
          <w:b/>
          <w:bCs/>
          <w:iCs/>
          <w:sz w:val="18"/>
          <w:szCs w:val="18"/>
        </w:rPr>
      </w:pPr>
      <w:bookmarkStart w:id="79" w:name="_Toc293997050"/>
      <w:r w:rsidRPr="009159E1">
        <w:rPr>
          <w:rFonts w:ascii="Melior Com" w:hAnsi="Melior Com"/>
          <w:b/>
          <w:bCs/>
          <w:iCs/>
          <w:sz w:val="18"/>
          <w:szCs w:val="18"/>
        </w:rPr>
        <w:t>4.4</w:t>
      </w:r>
      <w:r w:rsidRPr="009159E1">
        <w:rPr>
          <w:rFonts w:ascii="Melior Com" w:hAnsi="Melior Com"/>
          <w:b/>
          <w:bCs/>
          <w:iCs/>
          <w:sz w:val="18"/>
          <w:szCs w:val="18"/>
        </w:rPr>
        <w:tab/>
        <w:t>Kulturforschung</w:t>
      </w:r>
      <w:bookmarkEnd w:id="79"/>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Das vielfältige Interesse am Thema Behinderung und die diesem Interesse häufig zugrunde liegenden Fr</w:t>
      </w:r>
      <w:r w:rsidRPr="009159E1">
        <w:rPr>
          <w:rFonts w:ascii="Melior Com" w:hAnsi="Melior Com"/>
          <w:sz w:val="18"/>
          <w:szCs w:val="18"/>
        </w:rPr>
        <w:t>a</w:t>
      </w:r>
      <w:r w:rsidRPr="009159E1">
        <w:rPr>
          <w:rFonts w:ascii="Melior Com" w:hAnsi="Melior Com"/>
          <w:sz w:val="18"/>
          <w:szCs w:val="18"/>
        </w:rPr>
        <w:t>gen nach Sinn und Bedeutung von „Normalität“, „Gesundheit“, „Glück“, „Leid“, „Körper“, „Ident</w:t>
      </w:r>
      <w:r w:rsidRPr="009159E1">
        <w:rPr>
          <w:rFonts w:ascii="Melior Com" w:hAnsi="Melior Com"/>
          <w:sz w:val="18"/>
          <w:szCs w:val="18"/>
        </w:rPr>
        <w:t>i</w:t>
      </w:r>
      <w:r w:rsidRPr="009159E1">
        <w:rPr>
          <w:rFonts w:ascii="Melior Com" w:hAnsi="Melior Com"/>
          <w:sz w:val="18"/>
          <w:szCs w:val="18"/>
        </w:rPr>
        <w:t>tät“, „Vernunft“, „Menschenwürde“, „Gleichheit“ oder „Autonomie“ führt zu einer verstärkten Wah</w:t>
      </w:r>
      <w:r w:rsidRPr="009159E1">
        <w:rPr>
          <w:rFonts w:ascii="Melior Com" w:hAnsi="Melior Com"/>
          <w:sz w:val="18"/>
          <w:szCs w:val="18"/>
        </w:rPr>
        <w:t>r</w:t>
      </w:r>
      <w:r w:rsidRPr="009159E1">
        <w:rPr>
          <w:rFonts w:ascii="Melior Com" w:hAnsi="Melior Com"/>
          <w:sz w:val="18"/>
          <w:szCs w:val="18"/>
        </w:rPr>
        <w:t>nehmung der kulturellen Dimensionen von Behind</w:t>
      </w:r>
      <w:r w:rsidRPr="009159E1">
        <w:rPr>
          <w:rFonts w:ascii="Melior Com" w:hAnsi="Melior Com"/>
          <w:sz w:val="18"/>
          <w:szCs w:val="18"/>
        </w:rPr>
        <w:t>e</w:t>
      </w:r>
      <w:r w:rsidRPr="009159E1">
        <w:rPr>
          <w:rFonts w:ascii="Melior Com" w:hAnsi="Melior Com"/>
          <w:sz w:val="18"/>
          <w:szCs w:val="18"/>
        </w:rPr>
        <w:t>rung. Dies hat auch Auswirkungen auf die wisse</w:t>
      </w:r>
      <w:r w:rsidRPr="009159E1">
        <w:rPr>
          <w:rFonts w:ascii="Melior Com" w:hAnsi="Melior Com"/>
          <w:sz w:val="18"/>
          <w:szCs w:val="18"/>
        </w:rPr>
        <w:t>n</w:t>
      </w:r>
      <w:r w:rsidRPr="009159E1">
        <w:rPr>
          <w:rFonts w:ascii="Melior Com" w:hAnsi="Melior Com"/>
          <w:sz w:val="18"/>
          <w:szCs w:val="18"/>
        </w:rPr>
        <w:t>schaftliche Bearbeitung des Themas: Die „Disability Studies", eine interdisziplinäre Forschungsrichtung zu Behinderungen, die in Deutschland noch in ihren Anfängen steckt, sich in den angloamerikanischen Ländern aber mit Bachelor- und Master-</w:t>
      </w:r>
      <w:proofErr w:type="spellStart"/>
      <w:r w:rsidRPr="009159E1">
        <w:rPr>
          <w:rFonts w:ascii="Melior Com" w:hAnsi="Melior Com"/>
          <w:sz w:val="18"/>
          <w:szCs w:val="18"/>
        </w:rPr>
        <w:t>Stu</w:t>
      </w:r>
      <w:proofErr w:type="spellEnd"/>
      <w:r w:rsidR="00375EDE">
        <w:rPr>
          <w:rFonts w:ascii="Melior Com" w:hAnsi="Melior Com"/>
          <w:sz w:val="18"/>
          <w:szCs w:val="18"/>
        </w:rPr>
        <w:t>-</w:t>
      </w:r>
      <w:proofErr w:type="spellStart"/>
      <w:r w:rsidR="00AE4155">
        <w:rPr>
          <w:rFonts w:ascii="Melior Com" w:hAnsi="Melior Com"/>
          <w:sz w:val="18"/>
          <w:szCs w:val="18"/>
        </w:rPr>
        <w:t>d</w:t>
      </w:r>
      <w:r w:rsidRPr="009159E1">
        <w:rPr>
          <w:rFonts w:ascii="Melior Com" w:hAnsi="Melior Com"/>
          <w:sz w:val="18"/>
          <w:szCs w:val="18"/>
        </w:rPr>
        <w:t>iengängen</w:t>
      </w:r>
      <w:proofErr w:type="spellEnd"/>
      <w:r w:rsidRPr="009159E1">
        <w:rPr>
          <w:rFonts w:ascii="Melior Com" w:hAnsi="Melior Com"/>
          <w:sz w:val="18"/>
          <w:szCs w:val="18"/>
        </w:rPr>
        <w:t>, Lehrstühlen, wissenschaftlichen Ei</w:t>
      </w:r>
      <w:r w:rsidRPr="009159E1">
        <w:rPr>
          <w:rFonts w:ascii="Melior Com" w:hAnsi="Melior Com"/>
          <w:sz w:val="18"/>
          <w:szCs w:val="18"/>
        </w:rPr>
        <w:t>n</w:t>
      </w:r>
      <w:r w:rsidRPr="009159E1">
        <w:rPr>
          <w:rFonts w:ascii="Melior Com" w:hAnsi="Melior Com"/>
          <w:sz w:val="18"/>
          <w:szCs w:val="18"/>
        </w:rPr>
        <w:t xml:space="preserve">richtungen und Doktorandenprogrammen bereits fest </w:t>
      </w:r>
      <w:r w:rsidRPr="009159E1">
        <w:rPr>
          <w:rFonts w:ascii="Melior Com" w:hAnsi="Melior Com"/>
          <w:sz w:val="18"/>
          <w:szCs w:val="18"/>
        </w:rPr>
        <w:lastRenderedPageBreak/>
        <w:t>etabliert hat, untersuchen Behinderung als histor</w:t>
      </w:r>
      <w:r w:rsidRPr="009159E1">
        <w:rPr>
          <w:rFonts w:ascii="Melior Com" w:hAnsi="Melior Com"/>
          <w:sz w:val="18"/>
          <w:szCs w:val="18"/>
        </w:rPr>
        <w:t>i</w:t>
      </w:r>
      <w:r w:rsidRPr="009159E1">
        <w:rPr>
          <w:rFonts w:ascii="Melior Com" w:hAnsi="Melior Com"/>
          <w:sz w:val="18"/>
          <w:szCs w:val="18"/>
        </w:rPr>
        <w:t>sches, soziales und kulturelles Phänomen. Auf der Grundlage von kultur-, geistes- und gesellschaftswi</w:t>
      </w:r>
      <w:r w:rsidRPr="009159E1">
        <w:rPr>
          <w:rFonts w:ascii="Melior Com" w:hAnsi="Melior Com"/>
          <w:sz w:val="18"/>
          <w:szCs w:val="18"/>
        </w:rPr>
        <w:t>s</w:t>
      </w:r>
      <w:r w:rsidRPr="009159E1">
        <w:rPr>
          <w:rFonts w:ascii="Melior Com" w:hAnsi="Melior Com"/>
          <w:sz w:val="18"/>
          <w:szCs w:val="18"/>
        </w:rPr>
        <w:t>senschaftlich geprägten Forschungen erhalten med</w:t>
      </w:r>
      <w:r w:rsidRPr="009159E1">
        <w:rPr>
          <w:rFonts w:ascii="Melior Com" w:hAnsi="Melior Com"/>
          <w:sz w:val="18"/>
          <w:szCs w:val="18"/>
        </w:rPr>
        <w:t>i</w:t>
      </w:r>
      <w:r w:rsidRPr="009159E1">
        <w:rPr>
          <w:rFonts w:ascii="Melior Com" w:hAnsi="Melior Com"/>
          <w:sz w:val="18"/>
          <w:szCs w:val="18"/>
        </w:rPr>
        <w:t>zinische, pädagogische, rehabilitationswissenschaf</w:t>
      </w:r>
      <w:r w:rsidRPr="009159E1">
        <w:rPr>
          <w:rFonts w:ascii="Melior Com" w:hAnsi="Melior Com"/>
          <w:sz w:val="18"/>
          <w:szCs w:val="18"/>
        </w:rPr>
        <w:t>t</w:t>
      </w:r>
      <w:r w:rsidRPr="009159E1">
        <w:rPr>
          <w:rFonts w:ascii="Melior Com" w:hAnsi="Melior Com"/>
          <w:sz w:val="18"/>
          <w:szCs w:val="18"/>
        </w:rPr>
        <w:t>liche und sozialpolitische Deutungen von Behind</w:t>
      </w:r>
      <w:r w:rsidRPr="009159E1">
        <w:rPr>
          <w:rFonts w:ascii="Melior Com" w:hAnsi="Melior Com"/>
          <w:sz w:val="18"/>
          <w:szCs w:val="18"/>
        </w:rPr>
        <w:t>e</w:t>
      </w:r>
      <w:r w:rsidRPr="009159E1">
        <w:rPr>
          <w:rFonts w:ascii="Melior Com" w:hAnsi="Melior Com"/>
          <w:sz w:val="18"/>
          <w:szCs w:val="18"/>
        </w:rPr>
        <w:t>rung mit den Disability Studies ein wichtiges Ko</w:t>
      </w:r>
      <w:r w:rsidRPr="009159E1">
        <w:rPr>
          <w:rFonts w:ascii="Melior Com" w:hAnsi="Melior Com"/>
          <w:sz w:val="18"/>
          <w:szCs w:val="18"/>
        </w:rPr>
        <w:t>r</w:t>
      </w:r>
      <w:r w:rsidRPr="009159E1">
        <w:rPr>
          <w:rFonts w:ascii="Melior Com" w:hAnsi="Melior Com"/>
          <w:sz w:val="18"/>
          <w:szCs w:val="18"/>
        </w:rPr>
        <w:t>rektiv und wertvolle Denkanstöße. Dies gilt umso mehr, als eine Wurzel des Forschungsfeldes in der Emanzipationsbewegung behinderter Menschen liegt und insbesondere in den USA und Großbritannien, aber auch anderen Ländern zahlreiche behinderte Wissenschaftlerinnen und Wissenschaftler hervo</w:t>
      </w:r>
      <w:r w:rsidRPr="009159E1">
        <w:rPr>
          <w:rFonts w:ascii="Melior Com" w:hAnsi="Melior Com"/>
          <w:sz w:val="18"/>
          <w:szCs w:val="18"/>
        </w:rPr>
        <w:t>r</w:t>
      </w:r>
      <w:r w:rsidRPr="009159E1">
        <w:rPr>
          <w:rFonts w:ascii="Melior Com" w:hAnsi="Melior Com"/>
          <w:sz w:val="18"/>
          <w:szCs w:val="18"/>
        </w:rPr>
        <w:t>gebracht hat. Auch für die Frage der öffentlichen Darstellung und Wahrnehmung behinderter Me</w:t>
      </w:r>
      <w:r w:rsidRPr="009159E1">
        <w:rPr>
          <w:rFonts w:ascii="Melior Com" w:hAnsi="Melior Com"/>
          <w:sz w:val="18"/>
          <w:szCs w:val="18"/>
        </w:rPr>
        <w:t>n</w:t>
      </w:r>
      <w:r w:rsidRPr="009159E1">
        <w:rPr>
          <w:rFonts w:ascii="Melior Com" w:hAnsi="Melior Com"/>
          <w:sz w:val="18"/>
          <w:szCs w:val="18"/>
        </w:rPr>
        <w:t>schen leisten die Disability Studies einen wichtigen Beitrag.</w:t>
      </w:r>
    </w:p>
    <w:p w:rsidR="009159E1" w:rsidRPr="009159E1" w:rsidRDefault="009159E1" w:rsidP="009159E1">
      <w:pPr>
        <w:spacing w:before="100" w:line="200" w:lineRule="exact"/>
        <w:jc w:val="both"/>
        <w:rPr>
          <w:rFonts w:ascii="Melior Com" w:hAnsi="Melior Com"/>
          <w:b/>
          <w:bCs/>
          <w:sz w:val="18"/>
          <w:szCs w:val="18"/>
        </w:rPr>
      </w:pPr>
      <w:r w:rsidRPr="009159E1">
        <w:rPr>
          <w:rFonts w:ascii="Melior Com" w:hAnsi="Melior Com"/>
          <w:b/>
          <w:bCs/>
          <w:sz w:val="18"/>
          <w:szCs w:val="18"/>
        </w:rPr>
        <w:t>Um den internationalen Austausch zu fördern, ist in Zusammenarbeit mit den in Deutschland in diesem Bereich tätigen Wissenschaftlerinnen und Wisse</w:t>
      </w:r>
      <w:r w:rsidRPr="009159E1">
        <w:rPr>
          <w:rFonts w:ascii="Melior Com" w:hAnsi="Melior Com"/>
          <w:b/>
          <w:bCs/>
          <w:sz w:val="18"/>
          <w:szCs w:val="18"/>
        </w:rPr>
        <w:t>n</w:t>
      </w:r>
      <w:r w:rsidRPr="009159E1">
        <w:rPr>
          <w:rFonts w:ascii="Melior Com" w:hAnsi="Melior Com"/>
          <w:b/>
          <w:bCs/>
          <w:sz w:val="18"/>
          <w:szCs w:val="18"/>
        </w:rPr>
        <w:t>schaftlern und weiteren Akteuren eine internation</w:t>
      </w:r>
      <w:r w:rsidRPr="009159E1">
        <w:rPr>
          <w:rFonts w:ascii="Melior Com" w:hAnsi="Melior Com"/>
          <w:b/>
          <w:bCs/>
          <w:sz w:val="18"/>
          <w:szCs w:val="18"/>
        </w:rPr>
        <w:t>a</w:t>
      </w:r>
      <w:r w:rsidRPr="009159E1">
        <w:rPr>
          <w:rFonts w:ascii="Melior Com" w:hAnsi="Melior Com"/>
          <w:b/>
          <w:bCs/>
          <w:sz w:val="18"/>
          <w:szCs w:val="18"/>
        </w:rPr>
        <w:t>le Tagung zu den Disability Studies in Berlin g</w:t>
      </w:r>
      <w:r w:rsidRPr="009159E1">
        <w:rPr>
          <w:rFonts w:ascii="Melior Com" w:hAnsi="Melior Com"/>
          <w:b/>
          <w:bCs/>
          <w:sz w:val="18"/>
          <w:szCs w:val="18"/>
        </w:rPr>
        <w:t>e</w:t>
      </w:r>
      <w:r w:rsidRPr="009159E1">
        <w:rPr>
          <w:rFonts w:ascii="Melior Com" w:hAnsi="Melior Com"/>
          <w:b/>
          <w:bCs/>
          <w:sz w:val="18"/>
          <w:szCs w:val="18"/>
        </w:rPr>
        <w:t>plant.</w:t>
      </w:r>
    </w:p>
    <w:p w:rsidR="009159E1" w:rsidRPr="009159E1" w:rsidRDefault="009159E1" w:rsidP="00C27FCC">
      <w:pPr>
        <w:spacing w:before="400" w:line="200" w:lineRule="exact"/>
        <w:ind w:left="240" w:hanging="240"/>
        <w:jc w:val="both"/>
        <w:rPr>
          <w:rFonts w:ascii="Melior Com" w:hAnsi="Melior Com"/>
          <w:b/>
          <w:bCs/>
          <w:sz w:val="18"/>
          <w:szCs w:val="18"/>
        </w:rPr>
      </w:pPr>
      <w:bookmarkStart w:id="80" w:name="_Toc293997051"/>
      <w:r w:rsidRPr="009159E1">
        <w:rPr>
          <w:rFonts w:ascii="Melior Com" w:hAnsi="Melior Com"/>
          <w:b/>
          <w:bCs/>
          <w:sz w:val="18"/>
          <w:szCs w:val="18"/>
        </w:rPr>
        <w:t>5.</w:t>
      </w:r>
      <w:r w:rsidRPr="009159E1">
        <w:rPr>
          <w:rFonts w:ascii="Melior Com" w:hAnsi="Melior Com"/>
          <w:b/>
          <w:bCs/>
          <w:sz w:val="18"/>
          <w:szCs w:val="18"/>
        </w:rPr>
        <w:tab/>
        <w:t>Gelebte Partizipation: Entstehung und Umse</w:t>
      </w:r>
      <w:r w:rsidRPr="009159E1">
        <w:rPr>
          <w:rFonts w:ascii="Melior Com" w:hAnsi="Melior Com"/>
          <w:b/>
          <w:bCs/>
          <w:sz w:val="18"/>
          <w:szCs w:val="18"/>
        </w:rPr>
        <w:t>t</w:t>
      </w:r>
      <w:r w:rsidRPr="009159E1">
        <w:rPr>
          <w:rFonts w:ascii="Melior Com" w:hAnsi="Melior Com"/>
          <w:b/>
          <w:bCs/>
          <w:sz w:val="18"/>
          <w:szCs w:val="18"/>
        </w:rPr>
        <w:t>zung des Nationalen Aktionsplans</w:t>
      </w:r>
      <w:bookmarkEnd w:id="80"/>
    </w:p>
    <w:p w:rsidR="009159E1" w:rsidRPr="009159E1" w:rsidRDefault="009159E1" w:rsidP="006B1708">
      <w:pPr>
        <w:spacing w:before="300" w:line="200" w:lineRule="exact"/>
        <w:ind w:left="426" w:hanging="426"/>
        <w:jc w:val="both"/>
        <w:rPr>
          <w:rFonts w:ascii="Melior Com" w:hAnsi="Melior Com"/>
          <w:b/>
          <w:bCs/>
          <w:iCs/>
          <w:sz w:val="18"/>
          <w:szCs w:val="18"/>
        </w:rPr>
      </w:pPr>
      <w:bookmarkStart w:id="81" w:name="_Toc279493667"/>
      <w:bookmarkStart w:id="82" w:name="_Toc282455403"/>
      <w:bookmarkStart w:id="83" w:name="_Toc293997052"/>
      <w:r w:rsidRPr="009159E1">
        <w:rPr>
          <w:rFonts w:ascii="Melior Com" w:hAnsi="Melior Com"/>
          <w:b/>
          <w:bCs/>
          <w:iCs/>
          <w:sz w:val="18"/>
          <w:szCs w:val="18"/>
        </w:rPr>
        <w:t>5.1</w:t>
      </w:r>
      <w:r w:rsidRPr="009159E1">
        <w:rPr>
          <w:rFonts w:ascii="Melior Com" w:hAnsi="Melior Com"/>
          <w:b/>
          <w:bCs/>
          <w:iCs/>
          <w:sz w:val="18"/>
          <w:szCs w:val="18"/>
        </w:rPr>
        <w:tab/>
      </w:r>
      <w:bookmarkEnd w:id="81"/>
      <w:bookmarkEnd w:id="82"/>
      <w:r w:rsidRPr="009159E1">
        <w:rPr>
          <w:rFonts w:ascii="Melior Com" w:hAnsi="Melior Com"/>
          <w:b/>
          <w:bCs/>
          <w:iCs/>
          <w:sz w:val="18"/>
          <w:szCs w:val="18"/>
        </w:rPr>
        <w:t>Der Weg zum Nationalen Aktionsplan</w:t>
      </w:r>
      <w:bookmarkEnd w:id="83"/>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Die Verbände behinderter Menschen äußerten b</w:t>
      </w:r>
      <w:r w:rsidRPr="009159E1">
        <w:rPr>
          <w:rFonts w:ascii="Melior Com" w:hAnsi="Melior Com"/>
          <w:sz w:val="18"/>
          <w:szCs w:val="18"/>
        </w:rPr>
        <w:t>e</w:t>
      </w:r>
      <w:r w:rsidRPr="009159E1">
        <w:rPr>
          <w:rFonts w:ascii="Melior Com" w:hAnsi="Melior Com"/>
          <w:sz w:val="18"/>
          <w:szCs w:val="18"/>
        </w:rPr>
        <w:t>reits während des Ratifikationsprozesses der UN-Behindertenrechtskonvention gegenüber der Bu</w:t>
      </w:r>
      <w:r w:rsidRPr="009159E1">
        <w:rPr>
          <w:rFonts w:ascii="Melior Com" w:hAnsi="Melior Com"/>
          <w:sz w:val="18"/>
          <w:szCs w:val="18"/>
        </w:rPr>
        <w:t>n</w:t>
      </w:r>
      <w:r w:rsidRPr="009159E1">
        <w:rPr>
          <w:rFonts w:ascii="Melior Com" w:hAnsi="Melior Com"/>
          <w:sz w:val="18"/>
          <w:szCs w:val="18"/>
        </w:rPr>
        <w:t>desregierung den Wunsch, einen Nationalen Akt</w:t>
      </w:r>
      <w:r w:rsidRPr="009159E1">
        <w:rPr>
          <w:rFonts w:ascii="Melior Com" w:hAnsi="Melior Com"/>
          <w:sz w:val="18"/>
          <w:szCs w:val="18"/>
        </w:rPr>
        <w:t>i</w:t>
      </w:r>
      <w:r w:rsidRPr="009159E1">
        <w:rPr>
          <w:rFonts w:ascii="Melior Com" w:hAnsi="Melior Com"/>
          <w:sz w:val="18"/>
          <w:szCs w:val="18"/>
        </w:rPr>
        <w:t>onsplan als Gesamtstrategie für die Ums</w:t>
      </w:r>
      <w:r w:rsidR="00AE4155">
        <w:rPr>
          <w:rFonts w:ascii="Melior Com" w:hAnsi="Melior Com"/>
          <w:sz w:val="18"/>
          <w:szCs w:val="18"/>
        </w:rPr>
        <w:t>etzung der UN-Behindertenrechts</w:t>
      </w:r>
      <w:r w:rsidRPr="009159E1">
        <w:rPr>
          <w:rFonts w:ascii="Melior Com" w:hAnsi="Melior Com"/>
          <w:sz w:val="18"/>
          <w:szCs w:val="18"/>
        </w:rPr>
        <w:t>konvention zu entwickeln.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Auch der Bundesrat hat in seiner Stellungnahme zum Behindertenbericht vom 18. September 2009 die Bundesregierung aufgefordert, einen solchen A</w:t>
      </w:r>
      <w:r w:rsidRPr="009159E1">
        <w:rPr>
          <w:rFonts w:ascii="Melior Com" w:hAnsi="Melior Com"/>
          <w:sz w:val="18"/>
          <w:szCs w:val="18"/>
        </w:rPr>
        <w:t>k</w:t>
      </w:r>
      <w:r w:rsidRPr="009159E1">
        <w:rPr>
          <w:rFonts w:ascii="Melior Com" w:hAnsi="Melior Com"/>
          <w:sz w:val="18"/>
          <w:szCs w:val="18"/>
        </w:rPr>
        <w:t>tionsplan unter Einbeziehung der Länder und der I</w:t>
      </w:r>
      <w:r w:rsidRPr="009159E1">
        <w:rPr>
          <w:rFonts w:ascii="Melior Com" w:hAnsi="Melior Com"/>
          <w:sz w:val="18"/>
          <w:szCs w:val="18"/>
        </w:rPr>
        <w:t>n</w:t>
      </w:r>
      <w:r w:rsidRPr="009159E1">
        <w:rPr>
          <w:rFonts w:ascii="Melior Com" w:hAnsi="Melior Com"/>
          <w:sz w:val="18"/>
          <w:szCs w:val="18"/>
        </w:rPr>
        <w:t>teressenvertretungen behinderter Menschen zu era</w:t>
      </w:r>
      <w:r w:rsidRPr="009159E1">
        <w:rPr>
          <w:rFonts w:ascii="Melior Com" w:hAnsi="Melior Com"/>
          <w:sz w:val="18"/>
          <w:szCs w:val="18"/>
        </w:rPr>
        <w:t>r</w:t>
      </w:r>
      <w:r w:rsidRPr="009159E1">
        <w:rPr>
          <w:rFonts w:ascii="Melior Com" w:hAnsi="Melior Com"/>
          <w:sz w:val="18"/>
          <w:szCs w:val="18"/>
        </w:rPr>
        <w:t>beiten.</w:t>
      </w:r>
    </w:p>
    <w:p w:rsidR="009159E1" w:rsidRPr="009159E1" w:rsidRDefault="009159E1" w:rsidP="00373F7D">
      <w:pPr>
        <w:spacing w:before="200" w:line="200" w:lineRule="exact"/>
        <w:jc w:val="both"/>
        <w:rPr>
          <w:rFonts w:ascii="Melior Com" w:hAnsi="Melior Com"/>
          <w:b/>
          <w:sz w:val="18"/>
          <w:szCs w:val="18"/>
        </w:rPr>
      </w:pPr>
      <w:r w:rsidRPr="009159E1">
        <w:rPr>
          <w:rFonts w:ascii="Melior Com" w:hAnsi="Melior Com"/>
          <w:b/>
          <w:sz w:val="18"/>
          <w:szCs w:val="18"/>
        </w:rPr>
        <w:t>Im Koalitionsvertrag für die 17. Legislaturperiode wurde diese Forderungen aufgegriffen und die En</w:t>
      </w:r>
      <w:r w:rsidRPr="009159E1">
        <w:rPr>
          <w:rFonts w:ascii="Melior Com" w:hAnsi="Melior Com"/>
          <w:b/>
          <w:sz w:val="18"/>
          <w:szCs w:val="18"/>
        </w:rPr>
        <w:t>t</w:t>
      </w:r>
      <w:r w:rsidRPr="009159E1">
        <w:rPr>
          <w:rFonts w:ascii="Melior Com" w:hAnsi="Melior Com"/>
          <w:b/>
          <w:sz w:val="18"/>
          <w:szCs w:val="18"/>
        </w:rPr>
        <w:t>wicklung des nun vorliegenden Nationalen Akt</w:t>
      </w:r>
      <w:r w:rsidRPr="009159E1">
        <w:rPr>
          <w:rFonts w:ascii="Melior Com" w:hAnsi="Melior Com"/>
          <w:b/>
          <w:sz w:val="18"/>
          <w:szCs w:val="18"/>
        </w:rPr>
        <w:t>i</w:t>
      </w:r>
      <w:r w:rsidRPr="009159E1">
        <w:rPr>
          <w:rFonts w:ascii="Melior Com" w:hAnsi="Melior Com"/>
          <w:b/>
          <w:sz w:val="18"/>
          <w:szCs w:val="18"/>
        </w:rPr>
        <w:t>onsplans als wichtiges Vorhaben der Bundesregi</w:t>
      </w:r>
      <w:r w:rsidRPr="009159E1">
        <w:rPr>
          <w:rFonts w:ascii="Melior Com" w:hAnsi="Melior Com"/>
          <w:b/>
          <w:sz w:val="18"/>
          <w:szCs w:val="18"/>
        </w:rPr>
        <w:t>e</w:t>
      </w:r>
      <w:r w:rsidRPr="009159E1">
        <w:rPr>
          <w:rFonts w:ascii="Melior Com" w:hAnsi="Melior Com"/>
          <w:b/>
          <w:sz w:val="18"/>
          <w:szCs w:val="18"/>
        </w:rPr>
        <w:t xml:space="preserve">rung vereinbart. </w:t>
      </w:r>
    </w:p>
    <w:p w:rsidR="009159E1" w:rsidRPr="009159E1" w:rsidRDefault="009159E1" w:rsidP="00373F7D">
      <w:pPr>
        <w:spacing w:before="200" w:line="200" w:lineRule="exact"/>
        <w:jc w:val="both"/>
        <w:rPr>
          <w:rFonts w:ascii="Melior Com" w:hAnsi="Melior Com"/>
          <w:sz w:val="18"/>
          <w:szCs w:val="18"/>
        </w:rPr>
      </w:pPr>
      <w:r w:rsidRPr="009159E1">
        <w:rPr>
          <w:rFonts w:ascii="Melior Com" w:hAnsi="Melior Com"/>
          <w:sz w:val="18"/>
          <w:szCs w:val="18"/>
        </w:rPr>
        <w:t>Das Bundesministerium für Arbeit und Soziales (BMAS) hat als staatliche Anlaufstelle (sogenannter „Focal Point“) die Verantwortung für den Erarbe</w:t>
      </w:r>
      <w:r w:rsidRPr="009159E1">
        <w:rPr>
          <w:rFonts w:ascii="Melior Com" w:hAnsi="Melior Com"/>
          <w:sz w:val="18"/>
          <w:szCs w:val="18"/>
        </w:rPr>
        <w:t>i</w:t>
      </w:r>
      <w:r w:rsidRPr="009159E1">
        <w:rPr>
          <w:rFonts w:ascii="Melior Com" w:hAnsi="Melior Com"/>
          <w:sz w:val="18"/>
          <w:szCs w:val="18"/>
        </w:rPr>
        <w:t>tungsprozess übernommen. Neben der Zusamme</w:t>
      </w:r>
      <w:r w:rsidRPr="009159E1">
        <w:rPr>
          <w:rFonts w:ascii="Melior Com" w:hAnsi="Melior Com"/>
          <w:sz w:val="18"/>
          <w:szCs w:val="18"/>
        </w:rPr>
        <w:t>n</w:t>
      </w:r>
      <w:r w:rsidRPr="009159E1">
        <w:rPr>
          <w:rFonts w:ascii="Melior Com" w:hAnsi="Melior Com"/>
          <w:sz w:val="18"/>
          <w:szCs w:val="18"/>
        </w:rPr>
        <w:t>arbeit mit den Ressorts, Ländern, Kommunen und Zivilgesellschaft war und bleibt insbesondere die frühzeitige und umfassende Einbindung der Verbä</w:t>
      </w:r>
      <w:r w:rsidRPr="009159E1">
        <w:rPr>
          <w:rFonts w:ascii="Melior Com" w:hAnsi="Melior Com"/>
          <w:sz w:val="18"/>
          <w:szCs w:val="18"/>
        </w:rPr>
        <w:t>n</w:t>
      </w:r>
      <w:r w:rsidRPr="009159E1">
        <w:rPr>
          <w:rFonts w:ascii="Melior Com" w:hAnsi="Melior Com"/>
          <w:sz w:val="18"/>
          <w:szCs w:val="18"/>
        </w:rPr>
        <w:t xml:space="preserve">de von und für behinderte Menschen - entsprechend der Vorgabe der UN-Behindertenrechtskonvention - ein sehr wichtiges Anliegen. </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Denn die UN-Behindertenrechtskonvention soll nicht nur für, sondern mit Menschen mit Behind</w:t>
      </w:r>
      <w:r w:rsidRPr="009159E1">
        <w:rPr>
          <w:rFonts w:ascii="Melior Com" w:hAnsi="Melior Com"/>
          <w:b/>
          <w:sz w:val="18"/>
          <w:szCs w:val="18"/>
        </w:rPr>
        <w:t>e</w:t>
      </w:r>
      <w:r w:rsidRPr="009159E1">
        <w:rPr>
          <w:rFonts w:ascii="Melior Com" w:hAnsi="Melior Com"/>
          <w:b/>
          <w:sz w:val="18"/>
          <w:szCs w:val="18"/>
        </w:rPr>
        <w:t xml:space="preserve">rungen umgesetzt werden. </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Von der groben Skizze bis zur Verabschiedung des Nationalen Aktionsplans war es ein langer und e</w:t>
      </w:r>
      <w:r w:rsidRPr="009159E1">
        <w:rPr>
          <w:rFonts w:ascii="Melior Com" w:hAnsi="Melior Com"/>
          <w:sz w:val="18"/>
          <w:szCs w:val="18"/>
        </w:rPr>
        <w:t>r</w:t>
      </w:r>
      <w:r w:rsidRPr="009159E1">
        <w:rPr>
          <w:rFonts w:ascii="Melior Com" w:hAnsi="Melior Com"/>
          <w:sz w:val="18"/>
          <w:szCs w:val="18"/>
        </w:rPr>
        <w:t xml:space="preserve">eignisreicher Weg: </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lastRenderedPageBreak/>
        <w:t>Zwischen Februar und April 2010 wurde das gepla</w:t>
      </w:r>
      <w:r w:rsidRPr="009159E1">
        <w:rPr>
          <w:rFonts w:ascii="Melior Com" w:hAnsi="Melior Com"/>
          <w:sz w:val="18"/>
          <w:szCs w:val="18"/>
        </w:rPr>
        <w:t>n</w:t>
      </w:r>
      <w:r w:rsidRPr="009159E1">
        <w:rPr>
          <w:rFonts w:ascii="Melior Com" w:hAnsi="Melior Com"/>
          <w:sz w:val="18"/>
          <w:szCs w:val="18"/>
        </w:rPr>
        <w:t>te Vorgehen in vorbereitenden Gesprächen mit den Ressorts, den Ländern, den Behindertenverbänden und weiteren Akteuren der Zivilgesellschaft erlä</w:t>
      </w:r>
      <w:r w:rsidRPr="009159E1">
        <w:rPr>
          <w:rFonts w:ascii="Melior Com" w:hAnsi="Melior Com"/>
          <w:sz w:val="18"/>
          <w:szCs w:val="18"/>
        </w:rPr>
        <w:t>u</w:t>
      </w:r>
      <w:r w:rsidRPr="009159E1">
        <w:rPr>
          <w:rFonts w:ascii="Melior Com" w:hAnsi="Melior Com"/>
          <w:sz w:val="18"/>
          <w:szCs w:val="18"/>
        </w:rPr>
        <w:t xml:space="preserve">tert und diskutiert. </w:t>
      </w:r>
    </w:p>
    <w:p w:rsidR="009159E1" w:rsidRPr="009159E1" w:rsidRDefault="009159E1" w:rsidP="00373F7D">
      <w:pPr>
        <w:spacing w:before="200" w:line="200" w:lineRule="exact"/>
        <w:jc w:val="both"/>
        <w:rPr>
          <w:rFonts w:ascii="Melior Com" w:hAnsi="Melior Com"/>
          <w:sz w:val="18"/>
          <w:szCs w:val="18"/>
        </w:rPr>
      </w:pPr>
      <w:r w:rsidRPr="009159E1">
        <w:rPr>
          <w:rFonts w:ascii="Melior Com" w:hAnsi="Melior Com"/>
          <w:sz w:val="18"/>
          <w:szCs w:val="18"/>
        </w:rPr>
        <w:t>Diese Vorarbeiten hat die Hertie School of Gover</w:t>
      </w:r>
      <w:r w:rsidR="00375EDE">
        <w:rPr>
          <w:rFonts w:ascii="Melior Com" w:hAnsi="Melior Com"/>
          <w:sz w:val="18"/>
          <w:szCs w:val="18"/>
        </w:rPr>
        <w:t>-</w:t>
      </w:r>
      <w:r w:rsidR="00AE4155">
        <w:rPr>
          <w:rFonts w:ascii="Melior Com" w:hAnsi="Melior Com"/>
          <w:sz w:val="18"/>
          <w:szCs w:val="18"/>
        </w:rPr>
        <w:t>n</w:t>
      </w:r>
      <w:r w:rsidRPr="009159E1">
        <w:rPr>
          <w:rFonts w:ascii="Melior Com" w:hAnsi="Melior Com"/>
          <w:sz w:val="18"/>
          <w:szCs w:val="18"/>
        </w:rPr>
        <w:t>ance (HSoG) wissenschaftlich begleitet. Der Prozess wurde analysiert und hinsichtlich der Entsche</w:t>
      </w:r>
      <w:r w:rsidRPr="009159E1">
        <w:rPr>
          <w:rFonts w:ascii="Melior Com" w:hAnsi="Melior Com"/>
          <w:sz w:val="18"/>
          <w:szCs w:val="18"/>
        </w:rPr>
        <w:t>i</w:t>
      </w:r>
      <w:r w:rsidRPr="009159E1">
        <w:rPr>
          <w:rFonts w:ascii="Melior Com" w:hAnsi="Melior Com"/>
          <w:sz w:val="18"/>
          <w:szCs w:val="18"/>
        </w:rPr>
        <w:t>dungsstrukturen kritisch hinterfragt. Die Studenti</w:t>
      </w:r>
      <w:r w:rsidRPr="009159E1">
        <w:rPr>
          <w:rFonts w:ascii="Melior Com" w:hAnsi="Melior Com"/>
          <w:sz w:val="18"/>
          <w:szCs w:val="18"/>
        </w:rPr>
        <w:t>n</w:t>
      </w:r>
      <w:r w:rsidRPr="009159E1">
        <w:rPr>
          <w:rFonts w:ascii="Melior Com" w:hAnsi="Melior Com"/>
          <w:sz w:val="18"/>
          <w:szCs w:val="18"/>
        </w:rPr>
        <w:t>nen und Studenten sowie Professoren erhielten z</w:t>
      </w:r>
      <w:r w:rsidRPr="009159E1">
        <w:rPr>
          <w:rFonts w:ascii="Melior Com" w:hAnsi="Melior Com"/>
          <w:sz w:val="18"/>
          <w:szCs w:val="18"/>
        </w:rPr>
        <w:t>u</w:t>
      </w:r>
      <w:r w:rsidRPr="009159E1">
        <w:rPr>
          <w:rFonts w:ascii="Melior Com" w:hAnsi="Melior Com"/>
          <w:sz w:val="18"/>
          <w:szCs w:val="18"/>
        </w:rPr>
        <w:t>gleich einen Einblick in aktives Verwaltungshandeln unter Beteiligung von externen Akteuren.</w:t>
      </w:r>
    </w:p>
    <w:p w:rsidR="009159E1" w:rsidRPr="009159E1" w:rsidRDefault="009159E1" w:rsidP="00373F7D">
      <w:pPr>
        <w:spacing w:before="200" w:line="200" w:lineRule="exact"/>
        <w:jc w:val="both"/>
        <w:rPr>
          <w:rFonts w:ascii="Melior Com" w:hAnsi="Melior Com"/>
          <w:sz w:val="18"/>
          <w:szCs w:val="18"/>
        </w:rPr>
      </w:pPr>
      <w:r w:rsidRPr="009159E1">
        <w:rPr>
          <w:rFonts w:ascii="Melior Com" w:hAnsi="Melior Com"/>
          <w:sz w:val="18"/>
          <w:szCs w:val="18"/>
        </w:rPr>
        <w:t>Am 24. März 2010 wurden gemeinsam mit den Ve</w:t>
      </w:r>
      <w:r w:rsidRPr="009159E1">
        <w:rPr>
          <w:rFonts w:ascii="Melior Com" w:hAnsi="Melior Com"/>
          <w:sz w:val="18"/>
          <w:szCs w:val="18"/>
        </w:rPr>
        <w:t>r</w:t>
      </w:r>
      <w:r w:rsidRPr="009159E1">
        <w:rPr>
          <w:rFonts w:ascii="Melior Com" w:hAnsi="Melior Com"/>
          <w:sz w:val="18"/>
          <w:szCs w:val="18"/>
        </w:rPr>
        <w:t>bänden behinderter Menschen die zukünftige Stru</w:t>
      </w:r>
      <w:r w:rsidRPr="009159E1">
        <w:rPr>
          <w:rFonts w:ascii="Melior Com" w:hAnsi="Melior Com"/>
          <w:sz w:val="18"/>
          <w:szCs w:val="18"/>
        </w:rPr>
        <w:t>k</w:t>
      </w:r>
      <w:r w:rsidRPr="009159E1">
        <w:rPr>
          <w:rFonts w:ascii="Melior Com" w:hAnsi="Melior Com"/>
          <w:sz w:val="18"/>
          <w:szCs w:val="18"/>
        </w:rPr>
        <w:t>tur des Nationalen Aktionsplans und die inhaltliche Darstellung über Handlungsfelder und Querschnitts</w:t>
      </w:r>
      <w:r w:rsidR="00375EDE">
        <w:rPr>
          <w:rFonts w:ascii="Melior Com" w:hAnsi="Melior Com"/>
          <w:sz w:val="18"/>
          <w:szCs w:val="18"/>
        </w:rPr>
        <w:t>-</w:t>
      </w:r>
      <w:r w:rsidR="00AE4155">
        <w:rPr>
          <w:rFonts w:ascii="Melior Com" w:hAnsi="Melior Com"/>
          <w:sz w:val="18"/>
          <w:szCs w:val="18"/>
        </w:rPr>
        <w:t>t</w:t>
      </w:r>
      <w:r w:rsidRPr="009159E1">
        <w:rPr>
          <w:rFonts w:ascii="Melior Com" w:hAnsi="Melior Com"/>
          <w:sz w:val="18"/>
          <w:szCs w:val="18"/>
        </w:rPr>
        <w:t>hemen diskutiert und entwickelt.</w:t>
      </w:r>
    </w:p>
    <w:p w:rsidR="009159E1" w:rsidRPr="009159E1" w:rsidRDefault="009159E1" w:rsidP="00373F7D">
      <w:pPr>
        <w:spacing w:before="200" w:line="200" w:lineRule="exact"/>
        <w:jc w:val="both"/>
        <w:rPr>
          <w:rFonts w:ascii="Melior Com" w:hAnsi="Melior Com"/>
          <w:sz w:val="18"/>
          <w:szCs w:val="18"/>
        </w:rPr>
      </w:pPr>
      <w:r w:rsidRPr="009159E1">
        <w:rPr>
          <w:rFonts w:ascii="Melior Com" w:hAnsi="Melior Com"/>
          <w:sz w:val="18"/>
          <w:szCs w:val="18"/>
        </w:rPr>
        <w:t>Am 23. Juni 2010 veranstaltete das BMAS den Ko</w:t>
      </w:r>
      <w:r w:rsidRPr="009159E1">
        <w:rPr>
          <w:rFonts w:ascii="Melior Com" w:hAnsi="Melior Com"/>
          <w:sz w:val="18"/>
          <w:szCs w:val="18"/>
        </w:rPr>
        <w:t>n</w:t>
      </w:r>
      <w:r w:rsidRPr="009159E1">
        <w:rPr>
          <w:rFonts w:ascii="Melior Com" w:hAnsi="Melior Com"/>
          <w:sz w:val="18"/>
          <w:szCs w:val="18"/>
        </w:rPr>
        <w:t>gress „Teilhabe braucht Visionen“ mit rund 300 Teilnehmerinnen und Teilnehmern, die an den zu den Handlungsfeldern gehörenden Visionen, Leitg</w:t>
      </w:r>
      <w:r w:rsidRPr="009159E1">
        <w:rPr>
          <w:rFonts w:ascii="Melior Com" w:hAnsi="Melior Com"/>
          <w:sz w:val="18"/>
          <w:szCs w:val="18"/>
        </w:rPr>
        <w:t>e</w:t>
      </w:r>
      <w:r w:rsidRPr="009159E1">
        <w:rPr>
          <w:rFonts w:ascii="Melior Com" w:hAnsi="Melior Com"/>
          <w:sz w:val="18"/>
          <w:szCs w:val="18"/>
        </w:rPr>
        <w:t xml:space="preserve">danken und Ziele arbeiteten. Parallel dazu konnten sich Bürgerinnen und Bürger über mehrere Wochen online über das Internetportal </w:t>
      </w:r>
      <w:hyperlink r:id="rId25" w:history="1">
        <w:r w:rsidR="00373F7D" w:rsidRPr="00626E75">
          <w:rPr>
            <w:rStyle w:val="Hyperlink"/>
            <w:rFonts w:ascii="Melior Com" w:hAnsi="Melior Com"/>
            <w:sz w:val="18"/>
            <w:szCs w:val="18"/>
          </w:rPr>
          <w:t>www.einfach-teilha</w:t>
        </w:r>
        <w:r w:rsidR="00373F7D" w:rsidRPr="00626E75">
          <w:rPr>
            <w:rStyle w:val="Hyperlink"/>
            <w:rFonts w:ascii="Melior Com" w:hAnsi="Melior Com"/>
            <w:sz w:val="18"/>
            <w:szCs w:val="18"/>
          </w:rPr>
          <w:softHyphen/>
          <w:t>ben.de</w:t>
        </w:r>
      </w:hyperlink>
      <w:r w:rsidRPr="009159E1">
        <w:rPr>
          <w:rFonts w:ascii="Melior Com" w:hAnsi="Melior Com"/>
          <w:sz w:val="18"/>
          <w:szCs w:val="18"/>
        </w:rPr>
        <w:t xml:space="preserve"> an diesem Prozess beteiligen. </w:t>
      </w:r>
    </w:p>
    <w:p w:rsidR="009159E1" w:rsidRPr="009159E1" w:rsidRDefault="009159E1" w:rsidP="00373F7D">
      <w:pPr>
        <w:spacing w:before="200" w:line="200" w:lineRule="exact"/>
        <w:jc w:val="both"/>
        <w:rPr>
          <w:rFonts w:ascii="Melior Com" w:hAnsi="Melior Com"/>
          <w:sz w:val="18"/>
          <w:szCs w:val="18"/>
        </w:rPr>
      </w:pPr>
      <w:r w:rsidRPr="009159E1">
        <w:rPr>
          <w:rFonts w:ascii="Melior Com" w:hAnsi="Melior Com"/>
          <w:sz w:val="18"/>
          <w:szCs w:val="18"/>
        </w:rPr>
        <w:t>Ein zweiter Kongress fand unter dem Motto „Teilh</w:t>
      </w:r>
      <w:r w:rsidRPr="009159E1">
        <w:rPr>
          <w:rFonts w:ascii="Melior Com" w:hAnsi="Melior Com"/>
          <w:sz w:val="18"/>
          <w:szCs w:val="18"/>
        </w:rPr>
        <w:t>a</w:t>
      </w:r>
      <w:r w:rsidRPr="009159E1">
        <w:rPr>
          <w:rFonts w:ascii="Melior Com" w:hAnsi="Melior Com"/>
          <w:sz w:val="18"/>
          <w:szCs w:val="18"/>
        </w:rPr>
        <w:t>be braucht Maßnahmen“ am 4. November 2010 statt. Rund 300 Teilnehmerinnen und Teilnehmer aus Bundes- und Landesministerien, den Kommunen, den Behindertenverbänden sowie der weiteren Z</w:t>
      </w:r>
      <w:r w:rsidRPr="009159E1">
        <w:rPr>
          <w:rFonts w:ascii="Melior Com" w:hAnsi="Melior Com"/>
          <w:sz w:val="18"/>
          <w:szCs w:val="18"/>
        </w:rPr>
        <w:t>i</w:t>
      </w:r>
      <w:r w:rsidRPr="009159E1">
        <w:rPr>
          <w:rFonts w:ascii="Melior Com" w:hAnsi="Melior Com"/>
          <w:sz w:val="18"/>
          <w:szCs w:val="18"/>
        </w:rPr>
        <w:t>vilgesellschaft hatten das Ziel, konkrete Maßnahmen und Projekte zur Umsetzung der Leitgedanken und Ziele in den Mittelpunkt der Diskussionen zu ste</w:t>
      </w:r>
      <w:r w:rsidRPr="009159E1">
        <w:rPr>
          <w:rFonts w:ascii="Melior Com" w:hAnsi="Melior Com"/>
          <w:sz w:val="18"/>
          <w:szCs w:val="18"/>
        </w:rPr>
        <w:t>l</w:t>
      </w:r>
      <w:r w:rsidRPr="009159E1">
        <w:rPr>
          <w:rFonts w:ascii="Melior Com" w:hAnsi="Melior Com"/>
          <w:sz w:val="18"/>
          <w:szCs w:val="18"/>
        </w:rPr>
        <w:t>len. Auch hier gab es zusätzliche Beteiligungsmö</w:t>
      </w:r>
      <w:r w:rsidRPr="009159E1">
        <w:rPr>
          <w:rFonts w:ascii="Melior Com" w:hAnsi="Melior Com"/>
          <w:sz w:val="18"/>
          <w:szCs w:val="18"/>
        </w:rPr>
        <w:t>g</w:t>
      </w:r>
      <w:r w:rsidRPr="009159E1">
        <w:rPr>
          <w:rFonts w:ascii="Melior Com" w:hAnsi="Melior Com"/>
          <w:sz w:val="18"/>
          <w:szCs w:val="18"/>
        </w:rPr>
        <w:t>lichkeiten über das Internetportal.</w:t>
      </w:r>
    </w:p>
    <w:p w:rsidR="009159E1" w:rsidRPr="009159E1" w:rsidRDefault="009159E1" w:rsidP="00373F7D">
      <w:pPr>
        <w:spacing w:before="200" w:line="200" w:lineRule="exact"/>
        <w:jc w:val="both"/>
        <w:rPr>
          <w:rFonts w:ascii="Melior Com" w:hAnsi="Melior Com"/>
          <w:sz w:val="18"/>
          <w:szCs w:val="18"/>
        </w:rPr>
      </w:pPr>
      <w:r w:rsidRPr="009159E1">
        <w:rPr>
          <w:rFonts w:ascii="Melior Com" w:hAnsi="Melior Com"/>
          <w:sz w:val="18"/>
          <w:szCs w:val="18"/>
        </w:rPr>
        <w:t>All dies sollte sicherstellen, dass der Nationale Akt</w:t>
      </w:r>
      <w:r w:rsidRPr="009159E1">
        <w:rPr>
          <w:rFonts w:ascii="Melior Com" w:hAnsi="Melior Com"/>
          <w:sz w:val="18"/>
          <w:szCs w:val="18"/>
        </w:rPr>
        <w:t>i</w:t>
      </w:r>
      <w:r w:rsidRPr="009159E1">
        <w:rPr>
          <w:rFonts w:ascii="Melior Com" w:hAnsi="Melior Com"/>
          <w:sz w:val="18"/>
          <w:szCs w:val="18"/>
        </w:rPr>
        <w:t>onsplan unter Einbindung möglichst vieler betroff</w:t>
      </w:r>
      <w:r w:rsidRPr="009159E1">
        <w:rPr>
          <w:rFonts w:ascii="Melior Com" w:hAnsi="Melior Com"/>
          <w:sz w:val="18"/>
          <w:szCs w:val="18"/>
        </w:rPr>
        <w:t>e</w:t>
      </w:r>
      <w:r w:rsidRPr="009159E1">
        <w:rPr>
          <w:rFonts w:ascii="Melior Com" w:hAnsi="Melior Com"/>
          <w:sz w:val="18"/>
          <w:szCs w:val="18"/>
        </w:rPr>
        <w:t>ner Akteurinnen und Akteure, darunter insbesond</w:t>
      </w:r>
      <w:r w:rsidRPr="009159E1">
        <w:rPr>
          <w:rFonts w:ascii="Melior Com" w:hAnsi="Melior Com"/>
          <w:sz w:val="18"/>
          <w:szCs w:val="18"/>
        </w:rPr>
        <w:t>e</w:t>
      </w:r>
      <w:r w:rsidRPr="009159E1">
        <w:rPr>
          <w:rFonts w:ascii="Melior Com" w:hAnsi="Melior Com"/>
          <w:sz w:val="18"/>
          <w:szCs w:val="18"/>
        </w:rPr>
        <w:t>re der Verbände behinderter Menschen transparent und partizipativ entwickelt wurde. Zusätzlich gab es zahlreiche Gespräche zwischen Vertreter/innen der Bundesregierung und nicht-staatlichen Verbänden und Organisationen. Die verschiedenen Positions- und Forderungspapiere aus der Zivilgesellschaft, von denen der umfangreiche Forderungskatalog des Deutschen Behindertenrates besonders hervorzuh</w:t>
      </w:r>
      <w:r w:rsidRPr="009159E1">
        <w:rPr>
          <w:rFonts w:ascii="Melior Com" w:hAnsi="Melior Com"/>
          <w:sz w:val="18"/>
          <w:szCs w:val="18"/>
        </w:rPr>
        <w:t>e</w:t>
      </w:r>
      <w:r w:rsidRPr="009159E1">
        <w:rPr>
          <w:rFonts w:ascii="Melior Com" w:hAnsi="Melior Com"/>
          <w:sz w:val="18"/>
          <w:szCs w:val="18"/>
        </w:rPr>
        <w:t xml:space="preserve">ben ist, wurden ausgewertet und diskutiert. </w:t>
      </w:r>
    </w:p>
    <w:p w:rsidR="009159E1" w:rsidRPr="009159E1" w:rsidRDefault="009159E1" w:rsidP="00373F7D">
      <w:pPr>
        <w:spacing w:before="200" w:line="200" w:lineRule="exact"/>
        <w:jc w:val="both"/>
        <w:rPr>
          <w:rFonts w:ascii="Melior Com" w:hAnsi="Melior Com"/>
          <w:sz w:val="18"/>
          <w:szCs w:val="18"/>
        </w:rPr>
      </w:pPr>
      <w:r w:rsidRPr="009159E1">
        <w:rPr>
          <w:rFonts w:ascii="Melior Com" w:hAnsi="Melior Com"/>
          <w:sz w:val="18"/>
          <w:szCs w:val="18"/>
        </w:rPr>
        <w:t>Aus den Ergebnissen des genannten Beteiligung</w:t>
      </w:r>
      <w:r w:rsidRPr="009159E1">
        <w:rPr>
          <w:rFonts w:ascii="Melior Com" w:hAnsi="Melior Com"/>
          <w:sz w:val="18"/>
          <w:szCs w:val="18"/>
        </w:rPr>
        <w:t>s</w:t>
      </w:r>
      <w:r w:rsidRPr="009159E1">
        <w:rPr>
          <w:rFonts w:ascii="Melior Com" w:hAnsi="Melior Com"/>
          <w:sz w:val="18"/>
          <w:szCs w:val="18"/>
        </w:rPr>
        <w:t>prozesses entstand der Entwurf des Nationalen Akt</w:t>
      </w:r>
      <w:r w:rsidRPr="009159E1">
        <w:rPr>
          <w:rFonts w:ascii="Melior Com" w:hAnsi="Melior Com"/>
          <w:sz w:val="18"/>
          <w:szCs w:val="18"/>
        </w:rPr>
        <w:t>i</w:t>
      </w:r>
      <w:r w:rsidRPr="009159E1">
        <w:rPr>
          <w:rFonts w:ascii="Melior Com" w:hAnsi="Melior Com"/>
          <w:sz w:val="18"/>
          <w:szCs w:val="18"/>
        </w:rPr>
        <w:t>onsplans, der im Frühjahr 2011 innerhalb der Bu</w:t>
      </w:r>
      <w:r w:rsidRPr="009159E1">
        <w:rPr>
          <w:rFonts w:ascii="Melior Com" w:hAnsi="Melior Com"/>
          <w:sz w:val="18"/>
          <w:szCs w:val="18"/>
        </w:rPr>
        <w:t>n</w:t>
      </w:r>
      <w:r w:rsidRPr="009159E1">
        <w:rPr>
          <w:rFonts w:ascii="Melior Com" w:hAnsi="Melior Com"/>
          <w:sz w:val="18"/>
          <w:szCs w:val="18"/>
        </w:rPr>
        <w:t>desregierung abgestimmt und mit dem Ausschuss zum Nationalen Aktionsplan zur Umsetzung der UN-Behindertenrechtskonvention (vgl. Kapitel 5.2.4), den Behindertenverbänden, weiteren Akte</w:t>
      </w:r>
      <w:r w:rsidRPr="009159E1">
        <w:rPr>
          <w:rFonts w:ascii="Melior Com" w:hAnsi="Melior Com"/>
          <w:sz w:val="18"/>
          <w:szCs w:val="18"/>
        </w:rPr>
        <w:t>u</w:t>
      </w:r>
      <w:r w:rsidRPr="009159E1">
        <w:rPr>
          <w:rFonts w:ascii="Melior Com" w:hAnsi="Melior Com"/>
          <w:sz w:val="18"/>
          <w:szCs w:val="18"/>
        </w:rPr>
        <w:t>ren der Zivilgesellschaft sowie den Ländern disk</w:t>
      </w:r>
      <w:r w:rsidRPr="009159E1">
        <w:rPr>
          <w:rFonts w:ascii="Melior Com" w:hAnsi="Melior Com"/>
          <w:sz w:val="18"/>
          <w:szCs w:val="18"/>
        </w:rPr>
        <w:t>u</w:t>
      </w:r>
      <w:r w:rsidRPr="009159E1">
        <w:rPr>
          <w:rFonts w:ascii="Melior Com" w:hAnsi="Melior Com"/>
          <w:sz w:val="18"/>
          <w:szCs w:val="18"/>
        </w:rPr>
        <w:t>tiert wurde.</w:t>
      </w:r>
    </w:p>
    <w:p w:rsidR="009159E1" w:rsidRPr="009159E1" w:rsidRDefault="009159E1" w:rsidP="00373F7D">
      <w:pPr>
        <w:spacing w:before="200" w:line="200" w:lineRule="exact"/>
        <w:jc w:val="both"/>
        <w:rPr>
          <w:rFonts w:ascii="Melior Com" w:hAnsi="Melior Com"/>
          <w:sz w:val="18"/>
          <w:szCs w:val="18"/>
        </w:rPr>
      </w:pPr>
      <w:r w:rsidRPr="009159E1">
        <w:rPr>
          <w:rFonts w:ascii="Melior Com" w:hAnsi="Melior Com"/>
          <w:sz w:val="18"/>
          <w:szCs w:val="18"/>
        </w:rPr>
        <w:t xml:space="preserve">Der Nationale Aktionsplan der Bundesregierung zur Umsetzung der UN-Behindertenrechtskonvention wurde in der vorliegenden Fassung am 15. Juni 2011 vom Bundeskabinett verabschiedet. </w:t>
      </w:r>
    </w:p>
    <w:p w:rsidR="009159E1" w:rsidRPr="009159E1" w:rsidRDefault="009159E1" w:rsidP="006B1708">
      <w:pPr>
        <w:spacing w:before="300" w:line="200" w:lineRule="exact"/>
        <w:ind w:left="426" w:hanging="426"/>
        <w:jc w:val="both"/>
        <w:rPr>
          <w:rFonts w:ascii="Melior Com" w:hAnsi="Melior Com"/>
          <w:b/>
          <w:bCs/>
          <w:iCs/>
          <w:sz w:val="18"/>
          <w:szCs w:val="18"/>
        </w:rPr>
      </w:pPr>
      <w:bookmarkStart w:id="84" w:name="_Toc279493673"/>
      <w:bookmarkStart w:id="85" w:name="_Toc282455409"/>
      <w:bookmarkStart w:id="86" w:name="_Toc293997053"/>
      <w:r w:rsidRPr="009159E1">
        <w:rPr>
          <w:rFonts w:ascii="Melior Com" w:hAnsi="Melior Com"/>
          <w:b/>
          <w:bCs/>
          <w:iCs/>
          <w:sz w:val="18"/>
          <w:szCs w:val="18"/>
        </w:rPr>
        <w:lastRenderedPageBreak/>
        <w:t>5.2</w:t>
      </w:r>
      <w:r w:rsidRPr="009159E1">
        <w:rPr>
          <w:rFonts w:ascii="Melior Com" w:hAnsi="Melior Com"/>
          <w:b/>
          <w:bCs/>
          <w:iCs/>
          <w:sz w:val="18"/>
          <w:szCs w:val="18"/>
        </w:rPr>
        <w:tab/>
        <w:t xml:space="preserve">Die Umsetzung </w:t>
      </w:r>
      <w:bookmarkEnd w:id="84"/>
      <w:bookmarkEnd w:id="85"/>
      <w:r w:rsidRPr="009159E1">
        <w:rPr>
          <w:rFonts w:ascii="Melior Com" w:hAnsi="Melior Com"/>
          <w:b/>
          <w:bCs/>
          <w:iCs/>
          <w:sz w:val="18"/>
          <w:szCs w:val="18"/>
        </w:rPr>
        <w:t>des Nationalen Aktionsplans</w:t>
      </w:r>
      <w:bookmarkEnd w:id="86"/>
    </w:p>
    <w:p w:rsidR="009159E1" w:rsidRPr="009159E1" w:rsidRDefault="009159E1" w:rsidP="00373F7D">
      <w:pPr>
        <w:spacing w:before="100" w:line="200" w:lineRule="exact"/>
        <w:ind w:left="567" w:hanging="567"/>
        <w:jc w:val="both"/>
        <w:rPr>
          <w:rFonts w:ascii="Melior Com" w:hAnsi="Melior Com"/>
          <w:b/>
          <w:bCs/>
          <w:sz w:val="18"/>
          <w:szCs w:val="18"/>
        </w:rPr>
      </w:pPr>
      <w:bookmarkStart w:id="87" w:name="_Toc285462843"/>
      <w:bookmarkStart w:id="88" w:name="_Toc286220554"/>
      <w:bookmarkStart w:id="89" w:name="_Toc293997054"/>
      <w:r w:rsidRPr="009159E1">
        <w:rPr>
          <w:rFonts w:ascii="Melior Com" w:hAnsi="Melior Com"/>
          <w:b/>
          <w:bCs/>
          <w:sz w:val="18"/>
          <w:szCs w:val="18"/>
        </w:rPr>
        <w:t>5.2.1</w:t>
      </w:r>
      <w:r w:rsidRPr="009159E1">
        <w:rPr>
          <w:rFonts w:ascii="Melior Com" w:hAnsi="Melior Com"/>
          <w:b/>
          <w:bCs/>
          <w:sz w:val="18"/>
          <w:szCs w:val="18"/>
        </w:rPr>
        <w:tab/>
        <w:t>Die Rolle des Bundesministeriums für Arbeit und Soziales (BMAS) als staatliche Anlau</w:t>
      </w:r>
      <w:r w:rsidRPr="009159E1">
        <w:rPr>
          <w:rFonts w:ascii="Melior Com" w:hAnsi="Melior Com"/>
          <w:b/>
          <w:bCs/>
          <w:sz w:val="18"/>
          <w:szCs w:val="18"/>
        </w:rPr>
        <w:t>f</w:t>
      </w:r>
      <w:r w:rsidRPr="009159E1">
        <w:rPr>
          <w:rFonts w:ascii="Melior Com" w:hAnsi="Melior Com"/>
          <w:b/>
          <w:bCs/>
          <w:sz w:val="18"/>
          <w:szCs w:val="18"/>
        </w:rPr>
        <w:t>stelle („Focal Point“</w:t>
      </w:r>
      <w:bookmarkEnd w:id="87"/>
      <w:bookmarkEnd w:id="88"/>
      <w:r w:rsidRPr="009159E1">
        <w:rPr>
          <w:rFonts w:ascii="Melior Com" w:hAnsi="Melior Com"/>
          <w:b/>
          <w:bCs/>
          <w:sz w:val="18"/>
          <w:szCs w:val="18"/>
        </w:rPr>
        <w:t>)</w:t>
      </w:r>
      <w:bookmarkEnd w:id="89"/>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Zur Umsetzung der angekündigten und beschrieb</w:t>
      </w:r>
      <w:r w:rsidRPr="009159E1">
        <w:rPr>
          <w:rFonts w:ascii="Melior Com" w:hAnsi="Melior Com"/>
          <w:sz w:val="18"/>
          <w:szCs w:val="18"/>
        </w:rPr>
        <w:t>e</w:t>
      </w:r>
      <w:r w:rsidRPr="009159E1">
        <w:rPr>
          <w:rFonts w:ascii="Melior Com" w:hAnsi="Melior Com"/>
          <w:sz w:val="18"/>
          <w:szCs w:val="18"/>
        </w:rPr>
        <w:t>nen Maßnahmen, um die oben beschriebenen Lei</w:t>
      </w:r>
      <w:r w:rsidRPr="009159E1">
        <w:rPr>
          <w:rFonts w:ascii="Melior Com" w:hAnsi="Melior Com"/>
          <w:sz w:val="18"/>
          <w:szCs w:val="18"/>
        </w:rPr>
        <w:t>t</w:t>
      </w:r>
      <w:r w:rsidRPr="009159E1">
        <w:rPr>
          <w:rFonts w:ascii="Melior Com" w:hAnsi="Melior Com"/>
          <w:sz w:val="18"/>
          <w:szCs w:val="18"/>
        </w:rPr>
        <w:t>gedanken zu verwirklichen, die Ziele zu erreichen und den formulierten Visionen näher zu kommen, bedarf es einer leistungsstarken Organisation und Vernetzung aller Akteure.</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Verantwortlich für die Umsetzung der einzelnen Maßnahmen sind zunächst die zuständigen Bu</w:t>
      </w:r>
      <w:r w:rsidRPr="009159E1">
        <w:rPr>
          <w:rFonts w:ascii="Melior Com" w:hAnsi="Melior Com"/>
          <w:sz w:val="18"/>
          <w:szCs w:val="18"/>
        </w:rPr>
        <w:t>n</w:t>
      </w:r>
      <w:r w:rsidRPr="009159E1">
        <w:rPr>
          <w:rFonts w:ascii="Melior Com" w:hAnsi="Melior Com"/>
          <w:sz w:val="18"/>
          <w:szCs w:val="18"/>
        </w:rPr>
        <w:t>desministerien. Ihnen obliegt es, die im nachfolge</w:t>
      </w:r>
      <w:r w:rsidRPr="009159E1">
        <w:rPr>
          <w:rFonts w:ascii="Melior Com" w:hAnsi="Melior Com"/>
          <w:sz w:val="18"/>
          <w:szCs w:val="18"/>
        </w:rPr>
        <w:t>n</w:t>
      </w:r>
      <w:r w:rsidRPr="009159E1">
        <w:rPr>
          <w:rFonts w:ascii="Melior Com" w:hAnsi="Melior Com"/>
          <w:sz w:val="18"/>
          <w:szCs w:val="18"/>
        </w:rPr>
        <w:t>den Kapitel 6 aufgeführten Projekte und Maßnahmen in den vorgesehenen Fristen und ggf. unter Einb</w:t>
      </w:r>
      <w:r w:rsidRPr="009159E1">
        <w:rPr>
          <w:rFonts w:ascii="Melior Com" w:hAnsi="Melior Com"/>
          <w:sz w:val="18"/>
          <w:szCs w:val="18"/>
        </w:rPr>
        <w:t>e</w:t>
      </w:r>
      <w:r w:rsidRPr="009159E1">
        <w:rPr>
          <w:rFonts w:ascii="Melior Com" w:hAnsi="Melior Com"/>
          <w:sz w:val="18"/>
          <w:szCs w:val="18"/>
        </w:rPr>
        <w:t>ziehung weiterer Partner zu realisieren. Sie binden dabei auch die Verbände der Zivilgesellschaft ein.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Das BMAS übernimmt als staatliche Anlaufstelle die Verantwortung für die Umsetzung der ressortübe</w:t>
      </w:r>
      <w:r w:rsidRPr="009159E1">
        <w:rPr>
          <w:rFonts w:ascii="Melior Com" w:hAnsi="Melior Com"/>
          <w:sz w:val="18"/>
          <w:szCs w:val="18"/>
        </w:rPr>
        <w:t>r</w:t>
      </w:r>
      <w:r w:rsidRPr="009159E1">
        <w:rPr>
          <w:rFonts w:ascii="Melior Com" w:hAnsi="Melior Com"/>
          <w:sz w:val="18"/>
          <w:szCs w:val="18"/>
        </w:rPr>
        <w:t>greifenden Maßnahmen, wie die Information und Repräsentation, Evaluation und Fortschreibung, Neukonzeption des Behindertenberichts und die B</w:t>
      </w:r>
      <w:r w:rsidRPr="009159E1">
        <w:rPr>
          <w:rFonts w:ascii="Melior Com" w:hAnsi="Melior Com"/>
          <w:sz w:val="18"/>
          <w:szCs w:val="18"/>
        </w:rPr>
        <w:t>e</w:t>
      </w:r>
      <w:r w:rsidRPr="009159E1">
        <w:rPr>
          <w:rFonts w:ascii="Melior Com" w:hAnsi="Melior Com"/>
          <w:sz w:val="18"/>
          <w:szCs w:val="18"/>
        </w:rPr>
        <w:t>treuung des Ausschusses für den Nationalen Akt</w:t>
      </w:r>
      <w:r w:rsidRPr="009159E1">
        <w:rPr>
          <w:rFonts w:ascii="Melior Com" w:hAnsi="Melior Com"/>
          <w:sz w:val="18"/>
          <w:szCs w:val="18"/>
        </w:rPr>
        <w:t>i</w:t>
      </w:r>
      <w:r w:rsidRPr="009159E1">
        <w:rPr>
          <w:rFonts w:ascii="Melior Com" w:hAnsi="Melior Com"/>
          <w:sz w:val="18"/>
          <w:szCs w:val="18"/>
        </w:rPr>
        <w:t>onsplan.</w:t>
      </w:r>
    </w:p>
    <w:p w:rsidR="009159E1" w:rsidRPr="009159E1" w:rsidRDefault="009159E1" w:rsidP="00373F7D">
      <w:pPr>
        <w:spacing w:before="150" w:line="200" w:lineRule="exact"/>
        <w:jc w:val="both"/>
        <w:rPr>
          <w:rFonts w:ascii="Melior Com" w:hAnsi="Melior Com"/>
          <w:sz w:val="18"/>
          <w:szCs w:val="18"/>
        </w:rPr>
      </w:pPr>
      <w:r w:rsidRPr="009159E1">
        <w:rPr>
          <w:rFonts w:ascii="Melior Com" w:hAnsi="Melior Com"/>
          <w:sz w:val="18"/>
          <w:szCs w:val="18"/>
        </w:rPr>
        <w:t>Außerdem gehören die Vernetzung der staatlichen und zivilgesellschaftlichen Akteure sowie das We</w:t>
      </w:r>
      <w:r w:rsidRPr="009159E1">
        <w:rPr>
          <w:rFonts w:ascii="Melior Com" w:hAnsi="Melior Com"/>
          <w:sz w:val="18"/>
          <w:szCs w:val="18"/>
        </w:rPr>
        <w:t>r</w:t>
      </w:r>
      <w:r w:rsidRPr="009159E1">
        <w:rPr>
          <w:rFonts w:ascii="Melior Com" w:hAnsi="Melior Com"/>
          <w:sz w:val="18"/>
          <w:szCs w:val="18"/>
        </w:rPr>
        <w:t>ben für eigene Aktionspläne bei Ländern, Komm</w:t>
      </w:r>
      <w:r w:rsidRPr="009159E1">
        <w:rPr>
          <w:rFonts w:ascii="Melior Com" w:hAnsi="Melior Com"/>
          <w:sz w:val="18"/>
          <w:szCs w:val="18"/>
        </w:rPr>
        <w:t>u</w:t>
      </w:r>
      <w:r w:rsidRPr="009159E1">
        <w:rPr>
          <w:rFonts w:ascii="Melior Com" w:hAnsi="Melior Com"/>
          <w:sz w:val="18"/>
          <w:szCs w:val="18"/>
        </w:rPr>
        <w:t>nen und Verbänden der Zivilgesellschaft zu den zentralen Aufgaben.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 xml:space="preserve">Auf der Internetseite </w:t>
      </w:r>
      <w:hyperlink r:id="rId26" w:history="1">
        <w:r w:rsidRPr="009159E1">
          <w:rPr>
            <w:rStyle w:val="Hyperlink"/>
            <w:rFonts w:ascii="Melior Com" w:hAnsi="Melior Com"/>
            <w:sz w:val="18"/>
            <w:szCs w:val="18"/>
          </w:rPr>
          <w:t>www.einfach-teilhaben.de</w:t>
        </w:r>
      </w:hyperlink>
      <w:r w:rsidRPr="009159E1">
        <w:rPr>
          <w:rFonts w:ascii="Melior Com" w:hAnsi="Melior Com"/>
          <w:sz w:val="18"/>
          <w:szCs w:val="18"/>
        </w:rPr>
        <w:t xml:space="preserve"> wird über die Fortschritte bei der Umsetzung des Nation</w:t>
      </w:r>
      <w:r w:rsidRPr="009159E1">
        <w:rPr>
          <w:rFonts w:ascii="Melior Com" w:hAnsi="Melior Com"/>
          <w:sz w:val="18"/>
          <w:szCs w:val="18"/>
        </w:rPr>
        <w:t>a</w:t>
      </w:r>
      <w:r w:rsidRPr="009159E1">
        <w:rPr>
          <w:rFonts w:ascii="Melior Com" w:hAnsi="Melior Com"/>
          <w:sz w:val="18"/>
          <w:szCs w:val="18"/>
        </w:rPr>
        <w:t>len Aktionsplans der Bundesregierung sowie Ma</w:t>
      </w:r>
      <w:r w:rsidRPr="009159E1">
        <w:rPr>
          <w:rFonts w:ascii="Melior Com" w:hAnsi="Melior Com"/>
          <w:sz w:val="18"/>
          <w:szCs w:val="18"/>
        </w:rPr>
        <w:t>ß</w:t>
      </w:r>
      <w:r w:rsidRPr="009159E1">
        <w:rPr>
          <w:rFonts w:ascii="Melior Com" w:hAnsi="Melior Com"/>
          <w:sz w:val="18"/>
          <w:szCs w:val="18"/>
        </w:rPr>
        <w:t>nahmen anderer Akteure zur Umsetzung der UN-Behindertenrechtskonvention in Deutschland b</w:t>
      </w:r>
      <w:r w:rsidRPr="009159E1">
        <w:rPr>
          <w:rFonts w:ascii="Melior Com" w:hAnsi="Melior Com"/>
          <w:sz w:val="18"/>
          <w:szCs w:val="18"/>
        </w:rPr>
        <w:t>e</w:t>
      </w:r>
      <w:r w:rsidRPr="009159E1">
        <w:rPr>
          <w:rFonts w:ascii="Melior Com" w:hAnsi="Melior Com"/>
          <w:sz w:val="18"/>
          <w:szCs w:val="18"/>
        </w:rPr>
        <w:t>richtet.</w:t>
      </w:r>
    </w:p>
    <w:p w:rsidR="009159E1" w:rsidRPr="009159E1" w:rsidRDefault="009159E1" w:rsidP="00373F7D">
      <w:pPr>
        <w:spacing w:before="300" w:line="200" w:lineRule="exact"/>
        <w:ind w:left="567" w:hanging="567"/>
        <w:jc w:val="both"/>
        <w:rPr>
          <w:rFonts w:ascii="Melior Com" w:hAnsi="Melior Com"/>
          <w:b/>
          <w:bCs/>
          <w:sz w:val="18"/>
          <w:szCs w:val="18"/>
        </w:rPr>
      </w:pPr>
      <w:bookmarkStart w:id="90" w:name="_Toc293997055"/>
      <w:r w:rsidRPr="009159E1">
        <w:rPr>
          <w:rFonts w:ascii="Melior Com" w:hAnsi="Melior Com"/>
          <w:b/>
          <w:bCs/>
          <w:sz w:val="18"/>
          <w:szCs w:val="18"/>
        </w:rPr>
        <w:t>5.2.2</w:t>
      </w:r>
      <w:r w:rsidRPr="009159E1">
        <w:rPr>
          <w:rFonts w:ascii="Melior Com" w:hAnsi="Melior Com"/>
          <w:b/>
          <w:bCs/>
          <w:sz w:val="18"/>
          <w:szCs w:val="18"/>
        </w:rPr>
        <w:tab/>
        <w:t>Die Rolle des Beauftragten der Bundesregi</w:t>
      </w:r>
      <w:r w:rsidRPr="009159E1">
        <w:rPr>
          <w:rFonts w:ascii="Melior Com" w:hAnsi="Melior Com"/>
          <w:b/>
          <w:bCs/>
          <w:sz w:val="18"/>
          <w:szCs w:val="18"/>
        </w:rPr>
        <w:t>e</w:t>
      </w:r>
      <w:r w:rsidRPr="009159E1">
        <w:rPr>
          <w:rFonts w:ascii="Melior Com" w:hAnsi="Melior Com"/>
          <w:b/>
          <w:bCs/>
          <w:sz w:val="18"/>
          <w:szCs w:val="18"/>
        </w:rPr>
        <w:t>rung für die Belange behinderter Menschen als staatlicher Koordinierungsmechanismus</w:t>
      </w:r>
      <w:bookmarkEnd w:id="90"/>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Der Beauftragte der Bundesregierung für die Belange behinderter Menschen übernimmt als staatlicher Koordinierungsmechanismus im Wesentlichen drei Aufgaben:</w:t>
      </w:r>
    </w:p>
    <w:p w:rsidR="009159E1" w:rsidRPr="009159E1" w:rsidRDefault="009159E1" w:rsidP="009159E1">
      <w:pPr>
        <w:numPr>
          <w:ilvl w:val="0"/>
          <w:numId w:val="47"/>
        </w:numPr>
        <w:spacing w:before="100" w:line="200" w:lineRule="exact"/>
        <w:jc w:val="both"/>
        <w:rPr>
          <w:rFonts w:ascii="Melior Com" w:hAnsi="Melior Com"/>
          <w:sz w:val="18"/>
          <w:szCs w:val="18"/>
        </w:rPr>
      </w:pPr>
      <w:r w:rsidRPr="009159E1">
        <w:rPr>
          <w:rFonts w:ascii="Melior Com" w:hAnsi="Melior Com"/>
          <w:sz w:val="18"/>
          <w:szCs w:val="18"/>
        </w:rPr>
        <w:t>Einbindung der Zivilgesellschaft, besonders von Menschen mit Behinderung sowie der in ve</w:t>
      </w:r>
      <w:r w:rsidRPr="009159E1">
        <w:rPr>
          <w:rFonts w:ascii="Melior Com" w:hAnsi="Melior Com"/>
          <w:sz w:val="18"/>
          <w:szCs w:val="18"/>
        </w:rPr>
        <w:t>r</w:t>
      </w:r>
      <w:r w:rsidRPr="009159E1">
        <w:rPr>
          <w:rFonts w:ascii="Melior Com" w:hAnsi="Melior Com"/>
          <w:sz w:val="18"/>
          <w:szCs w:val="18"/>
        </w:rPr>
        <w:t>schiedenen Handlungsfeldern relevanten Akte</w:t>
      </w:r>
      <w:r w:rsidRPr="009159E1">
        <w:rPr>
          <w:rFonts w:ascii="Melior Com" w:hAnsi="Melior Com"/>
          <w:sz w:val="18"/>
          <w:szCs w:val="18"/>
        </w:rPr>
        <w:t>u</w:t>
      </w:r>
      <w:r w:rsidRPr="009159E1">
        <w:rPr>
          <w:rFonts w:ascii="Melior Com" w:hAnsi="Melior Com"/>
          <w:sz w:val="18"/>
          <w:szCs w:val="18"/>
        </w:rPr>
        <w:t>re in den Umsetzungsprozess,</w:t>
      </w:r>
    </w:p>
    <w:p w:rsidR="009159E1" w:rsidRPr="009159E1" w:rsidRDefault="009159E1" w:rsidP="009159E1">
      <w:pPr>
        <w:numPr>
          <w:ilvl w:val="0"/>
          <w:numId w:val="47"/>
        </w:numPr>
        <w:spacing w:before="100" w:line="200" w:lineRule="exact"/>
        <w:jc w:val="both"/>
        <w:rPr>
          <w:rFonts w:ascii="Melior Com" w:hAnsi="Melior Com"/>
          <w:sz w:val="18"/>
          <w:szCs w:val="18"/>
        </w:rPr>
      </w:pPr>
      <w:r w:rsidRPr="009159E1">
        <w:rPr>
          <w:rFonts w:ascii="Melior Com" w:hAnsi="Melior Com"/>
          <w:sz w:val="18"/>
          <w:szCs w:val="18"/>
        </w:rPr>
        <w:t>Schnittstelle zwischen Zivilgesellschaft und staatlicher Ebene,</w:t>
      </w:r>
    </w:p>
    <w:p w:rsidR="009159E1" w:rsidRPr="009159E1" w:rsidRDefault="009159E1" w:rsidP="009159E1">
      <w:pPr>
        <w:numPr>
          <w:ilvl w:val="0"/>
          <w:numId w:val="47"/>
        </w:numPr>
        <w:spacing w:before="100" w:line="200" w:lineRule="exact"/>
        <w:jc w:val="both"/>
        <w:rPr>
          <w:rFonts w:ascii="Melior Com" w:hAnsi="Melior Com"/>
          <w:sz w:val="18"/>
          <w:szCs w:val="18"/>
        </w:rPr>
      </w:pPr>
      <w:r w:rsidRPr="009159E1">
        <w:rPr>
          <w:rFonts w:ascii="Melior Com" w:hAnsi="Melior Com"/>
          <w:sz w:val="18"/>
          <w:szCs w:val="18"/>
        </w:rPr>
        <w:t>Öffentlichkeitsarbeit / Bewusstseinsbildung, zur Wahrnehmung einer Multiplikatorenfunktion auf verschiedenen Ebenen, zu notwendigen A</w:t>
      </w:r>
      <w:r w:rsidRPr="009159E1">
        <w:rPr>
          <w:rFonts w:ascii="Melior Com" w:hAnsi="Melior Com"/>
          <w:sz w:val="18"/>
          <w:szCs w:val="18"/>
        </w:rPr>
        <w:t>k</w:t>
      </w:r>
      <w:r w:rsidRPr="009159E1">
        <w:rPr>
          <w:rFonts w:ascii="Melior Com" w:hAnsi="Melior Com"/>
          <w:sz w:val="18"/>
          <w:szCs w:val="18"/>
        </w:rPr>
        <w:t>teuren in Institutionen und Organisationen und zu den betroffenen Menschen, sowie soweit möglich auf die lokale Ebene in die Länder und Kommunen.</w:t>
      </w:r>
    </w:p>
    <w:p w:rsidR="009159E1" w:rsidRPr="009159E1" w:rsidRDefault="009159E1" w:rsidP="006B1708">
      <w:pPr>
        <w:spacing w:before="300" w:line="240" w:lineRule="exact"/>
        <w:ind w:left="568" w:hanging="568"/>
        <w:jc w:val="both"/>
        <w:rPr>
          <w:rFonts w:ascii="Melior Com" w:hAnsi="Melior Com"/>
          <w:b/>
          <w:bCs/>
          <w:sz w:val="18"/>
          <w:szCs w:val="18"/>
        </w:rPr>
      </w:pPr>
      <w:bookmarkStart w:id="91" w:name="_Toc279493674"/>
      <w:bookmarkStart w:id="92" w:name="_Toc282455410"/>
      <w:bookmarkStart w:id="93" w:name="_Toc285462844"/>
      <w:bookmarkStart w:id="94" w:name="_Toc286220555"/>
      <w:bookmarkStart w:id="95" w:name="_Toc293997056"/>
      <w:r w:rsidRPr="009159E1">
        <w:rPr>
          <w:rFonts w:ascii="Melior Com" w:hAnsi="Melior Com"/>
          <w:b/>
          <w:bCs/>
          <w:sz w:val="18"/>
          <w:szCs w:val="18"/>
        </w:rPr>
        <w:t>5.2.3</w:t>
      </w:r>
      <w:r w:rsidRPr="009159E1">
        <w:rPr>
          <w:rFonts w:ascii="Melior Com" w:hAnsi="Melior Com"/>
          <w:b/>
          <w:bCs/>
          <w:sz w:val="18"/>
          <w:szCs w:val="18"/>
        </w:rPr>
        <w:tab/>
      </w:r>
      <w:bookmarkEnd w:id="91"/>
      <w:bookmarkEnd w:id="92"/>
      <w:r w:rsidRPr="009159E1">
        <w:rPr>
          <w:rFonts w:ascii="Melior Com" w:hAnsi="Melior Com"/>
          <w:b/>
          <w:bCs/>
          <w:sz w:val="18"/>
          <w:szCs w:val="18"/>
        </w:rPr>
        <w:t>Die Zusammenarbeit mit staatlichen Stellen</w:t>
      </w:r>
      <w:bookmarkEnd w:id="93"/>
      <w:bookmarkEnd w:id="94"/>
      <w:bookmarkEnd w:id="95"/>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Viele der im Nationalen Aktionsplan aufgeführten Maßnahmen stehen nicht für sich allein. Ihre U</w:t>
      </w:r>
      <w:r w:rsidRPr="009159E1">
        <w:rPr>
          <w:rFonts w:ascii="Melior Com" w:hAnsi="Melior Com"/>
          <w:sz w:val="18"/>
          <w:szCs w:val="18"/>
        </w:rPr>
        <w:t>m</w:t>
      </w:r>
      <w:r w:rsidRPr="009159E1">
        <w:rPr>
          <w:rFonts w:ascii="Melior Com" w:hAnsi="Melior Com"/>
          <w:sz w:val="18"/>
          <w:szCs w:val="18"/>
        </w:rPr>
        <w:lastRenderedPageBreak/>
        <w:t>setzung hat Auswirkungen auf andere Projekte. De</w:t>
      </w:r>
      <w:r w:rsidRPr="009159E1">
        <w:rPr>
          <w:rFonts w:ascii="Melior Com" w:hAnsi="Melior Com"/>
          <w:sz w:val="18"/>
          <w:szCs w:val="18"/>
        </w:rPr>
        <w:t>s</w:t>
      </w:r>
      <w:r w:rsidRPr="009159E1">
        <w:rPr>
          <w:rFonts w:ascii="Melior Com" w:hAnsi="Melior Com"/>
          <w:sz w:val="18"/>
          <w:szCs w:val="18"/>
        </w:rPr>
        <w:t>halb ist der ständige Austausch innerhalb der Bu</w:t>
      </w:r>
      <w:r w:rsidRPr="009159E1">
        <w:rPr>
          <w:rFonts w:ascii="Melior Com" w:hAnsi="Melior Com"/>
          <w:sz w:val="18"/>
          <w:szCs w:val="18"/>
        </w:rPr>
        <w:t>n</w:t>
      </w:r>
      <w:r w:rsidRPr="009159E1">
        <w:rPr>
          <w:rFonts w:ascii="Melior Com" w:hAnsi="Melior Com"/>
          <w:sz w:val="18"/>
          <w:szCs w:val="18"/>
        </w:rPr>
        <w:t>desregierung über Maßnahmen-Fortschritte eine wichtige Voraussetzung für ihren erfolgreichen A</w:t>
      </w:r>
      <w:r w:rsidRPr="009159E1">
        <w:rPr>
          <w:rFonts w:ascii="Melior Com" w:hAnsi="Melior Com"/>
          <w:sz w:val="18"/>
          <w:szCs w:val="18"/>
        </w:rPr>
        <w:t>b</w:t>
      </w:r>
      <w:r w:rsidRPr="009159E1">
        <w:rPr>
          <w:rFonts w:ascii="Melior Com" w:hAnsi="Melior Com"/>
          <w:sz w:val="18"/>
          <w:szCs w:val="18"/>
        </w:rPr>
        <w:t>schluss.</w:t>
      </w:r>
    </w:p>
    <w:p w:rsidR="009159E1" w:rsidRPr="009159E1" w:rsidRDefault="009159E1" w:rsidP="00373F7D">
      <w:pPr>
        <w:spacing w:before="150" w:line="200" w:lineRule="exact"/>
        <w:jc w:val="both"/>
        <w:rPr>
          <w:rFonts w:ascii="Melior Com" w:hAnsi="Melior Com"/>
          <w:b/>
          <w:sz w:val="18"/>
          <w:szCs w:val="18"/>
        </w:rPr>
      </w:pPr>
      <w:r w:rsidRPr="009159E1">
        <w:rPr>
          <w:rFonts w:ascii="Melior Com" w:hAnsi="Melior Com"/>
          <w:b/>
          <w:sz w:val="18"/>
          <w:szCs w:val="18"/>
        </w:rPr>
        <w:t>Das BMAS koordiniert als staatliche Anlaufstelle diesen regelmäßigen Erfahrungsaustausch inne</w:t>
      </w:r>
      <w:r w:rsidRPr="009159E1">
        <w:rPr>
          <w:rFonts w:ascii="Melior Com" w:hAnsi="Melior Com"/>
          <w:b/>
          <w:sz w:val="18"/>
          <w:szCs w:val="18"/>
        </w:rPr>
        <w:t>r</w:t>
      </w:r>
      <w:r w:rsidRPr="009159E1">
        <w:rPr>
          <w:rFonts w:ascii="Melior Com" w:hAnsi="Melior Com"/>
          <w:b/>
          <w:sz w:val="18"/>
          <w:szCs w:val="18"/>
        </w:rPr>
        <w:t xml:space="preserve">halb der Bundesregierung. </w:t>
      </w:r>
    </w:p>
    <w:p w:rsidR="009159E1" w:rsidRPr="009159E1" w:rsidRDefault="009159E1" w:rsidP="00373F7D">
      <w:pPr>
        <w:spacing w:before="150" w:line="200" w:lineRule="exact"/>
        <w:jc w:val="both"/>
        <w:rPr>
          <w:rFonts w:ascii="Melior Com" w:hAnsi="Melior Com"/>
          <w:sz w:val="18"/>
          <w:szCs w:val="18"/>
        </w:rPr>
      </w:pPr>
      <w:r w:rsidRPr="009159E1">
        <w:rPr>
          <w:rFonts w:ascii="Melior Com" w:hAnsi="Melior Com"/>
          <w:sz w:val="18"/>
          <w:szCs w:val="18"/>
        </w:rPr>
        <w:t>Die übrigen Bundesministerien benennen ihrerseits eigene Anlaufstellen, um die Umsetzung des Nati</w:t>
      </w:r>
      <w:r w:rsidRPr="009159E1">
        <w:rPr>
          <w:rFonts w:ascii="Melior Com" w:hAnsi="Melior Com"/>
          <w:sz w:val="18"/>
          <w:szCs w:val="18"/>
        </w:rPr>
        <w:t>o</w:t>
      </w:r>
      <w:r w:rsidRPr="009159E1">
        <w:rPr>
          <w:rFonts w:ascii="Melior Com" w:hAnsi="Melior Com"/>
          <w:sz w:val="18"/>
          <w:szCs w:val="18"/>
        </w:rPr>
        <w:t>nalen Aktionsplans in ihren Häusern zu koordini</w:t>
      </w:r>
      <w:r w:rsidRPr="009159E1">
        <w:rPr>
          <w:rFonts w:ascii="Melior Com" w:hAnsi="Melior Com"/>
          <w:sz w:val="18"/>
          <w:szCs w:val="18"/>
        </w:rPr>
        <w:t>e</w:t>
      </w:r>
      <w:r w:rsidRPr="009159E1">
        <w:rPr>
          <w:rFonts w:ascii="Melior Com" w:hAnsi="Melior Com"/>
          <w:sz w:val="18"/>
          <w:szCs w:val="18"/>
        </w:rPr>
        <w:t>ren und gleichzeitig die Beachtung des „Disability Mainstreaming“ bei sonstigen, nicht im Nationalen Aktionsplan genannten Vorhaben der Bundesregi</w:t>
      </w:r>
      <w:r w:rsidRPr="009159E1">
        <w:rPr>
          <w:rFonts w:ascii="Melior Com" w:hAnsi="Melior Com"/>
          <w:sz w:val="18"/>
          <w:szCs w:val="18"/>
        </w:rPr>
        <w:t>e</w:t>
      </w:r>
      <w:r w:rsidRPr="009159E1">
        <w:rPr>
          <w:rFonts w:ascii="Melior Com" w:hAnsi="Melior Com"/>
          <w:sz w:val="18"/>
          <w:szCs w:val="18"/>
        </w:rPr>
        <w:t xml:space="preserve">rung sicherzustellen. </w:t>
      </w:r>
    </w:p>
    <w:p w:rsidR="009159E1" w:rsidRPr="009159E1" w:rsidRDefault="009159E1" w:rsidP="00373F7D">
      <w:pPr>
        <w:spacing w:before="150" w:line="200" w:lineRule="exact"/>
        <w:jc w:val="both"/>
        <w:rPr>
          <w:rFonts w:ascii="Melior Com" w:hAnsi="Melior Com"/>
          <w:sz w:val="18"/>
          <w:szCs w:val="18"/>
        </w:rPr>
      </w:pPr>
      <w:r w:rsidRPr="009159E1">
        <w:rPr>
          <w:rFonts w:ascii="Melior Com" w:hAnsi="Melior Com"/>
          <w:sz w:val="18"/>
          <w:szCs w:val="18"/>
        </w:rPr>
        <w:t>Die Anlaufstellen der Bundesministerien tauschen sich auf Einladung der Anlaufstelle im BMAS r</w:t>
      </w:r>
      <w:r w:rsidRPr="009159E1">
        <w:rPr>
          <w:rFonts w:ascii="Melior Com" w:hAnsi="Melior Com"/>
          <w:sz w:val="18"/>
          <w:szCs w:val="18"/>
        </w:rPr>
        <w:t>e</w:t>
      </w:r>
      <w:r w:rsidRPr="009159E1">
        <w:rPr>
          <w:rFonts w:ascii="Melior Com" w:hAnsi="Melior Com"/>
          <w:sz w:val="18"/>
          <w:szCs w:val="18"/>
        </w:rPr>
        <w:t>gelmäßig über die Umsetzung des Nationalen Akt</w:t>
      </w:r>
      <w:r w:rsidRPr="009159E1">
        <w:rPr>
          <w:rFonts w:ascii="Melior Com" w:hAnsi="Melior Com"/>
          <w:sz w:val="18"/>
          <w:szCs w:val="18"/>
        </w:rPr>
        <w:t>i</w:t>
      </w:r>
      <w:r w:rsidRPr="009159E1">
        <w:rPr>
          <w:rFonts w:ascii="Melior Com" w:hAnsi="Melior Com"/>
          <w:sz w:val="18"/>
          <w:szCs w:val="18"/>
        </w:rPr>
        <w:t>onsplans und der UN-Behindertenrechtskonvention insgesamt aus.</w:t>
      </w:r>
    </w:p>
    <w:p w:rsidR="009159E1" w:rsidRPr="009159E1" w:rsidRDefault="009159E1" w:rsidP="00373F7D">
      <w:pPr>
        <w:spacing w:before="150" w:line="200" w:lineRule="exact"/>
        <w:jc w:val="both"/>
        <w:rPr>
          <w:rFonts w:ascii="Melior Com" w:hAnsi="Melior Com"/>
          <w:sz w:val="18"/>
          <w:szCs w:val="18"/>
        </w:rPr>
      </w:pPr>
      <w:r w:rsidRPr="009159E1">
        <w:rPr>
          <w:rFonts w:ascii="Melior Com" w:hAnsi="Melior Com"/>
          <w:b/>
          <w:sz w:val="18"/>
          <w:szCs w:val="18"/>
        </w:rPr>
        <w:t>Auch der Erfahrungsaustausch mit weiteren staatl</w:t>
      </w:r>
      <w:r w:rsidRPr="009159E1">
        <w:rPr>
          <w:rFonts w:ascii="Melior Com" w:hAnsi="Melior Com"/>
          <w:b/>
          <w:sz w:val="18"/>
          <w:szCs w:val="18"/>
        </w:rPr>
        <w:t>i</w:t>
      </w:r>
      <w:r w:rsidRPr="009159E1">
        <w:rPr>
          <w:rFonts w:ascii="Melior Com" w:hAnsi="Melior Com"/>
          <w:b/>
          <w:sz w:val="18"/>
          <w:szCs w:val="18"/>
        </w:rPr>
        <w:t xml:space="preserve">chen Stellen, insbesondere Ländern und Kommunen ist wichtig. </w:t>
      </w:r>
      <w:r w:rsidRPr="009159E1">
        <w:rPr>
          <w:rFonts w:ascii="Melior Com" w:hAnsi="Melior Com"/>
          <w:sz w:val="18"/>
          <w:szCs w:val="18"/>
        </w:rPr>
        <w:t>Die UN-Behindertenrechtskonvention kann nicht durch den Bund allein umgesetzt we</w:t>
      </w:r>
      <w:r w:rsidRPr="009159E1">
        <w:rPr>
          <w:rFonts w:ascii="Melior Com" w:hAnsi="Melior Com"/>
          <w:sz w:val="18"/>
          <w:szCs w:val="18"/>
        </w:rPr>
        <w:t>r</w:t>
      </w:r>
      <w:r w:rsidRPr="009159E1">
        <w:rPr>
          <w:rFonts w:ascii="Melior Com" w:hAnsi="Melior Com"/>
          <w:sz w:val="18"/>
          <w:szCs w:val="18"/>
        </w:rPr>
        <w:t>den. Damit auch hier ein Erfahrungsaustausch und eine Vernetzung stattfinden, wird das BMAS zu r</w:t>
      </w:r>
      <w:r w:rsidRPr="009159E1">
        <w:rPr>
          <w:rFonts w:ascii="Melior Com" w:hAnsi="Melior Com"/>
          <w:sz w:val="18"/>
          <w:szCs w:val="18"/>
        </w:rPr>
        <w:t>e</w:t>
      </w:r>
      <w:r w:rsidRPr="009159E1">
        <w:rPr>
          <w:rFonts w:ascii="Melior Com" w:hAnsi="Melior Com"/>
          <w:sz w:val="18"/>
          <w:szCs w:val="18"/>
        </w:rPr>
        <w:t>gelmäßigen Treffen der entsprechenden Anlaufste</w:t>
      </w:r>
      <w:r w:rsidRPr="009159E1">
        <w:rPr>
          <w:rFonts w:ascii="Melior Com" w:hAnsi="Melior Com"/>
          <w:sz w:val="18"/>
          <w:szCs w:val="18"/>
        </w:rPr>
        <w:t>l</w:t>
      </w:r>
      <w:r w:rsidRPr="009159E1">
        <w:rPr>
          <w:rFonts w:ascii="Melior Com" w:hAnsi="Melior Com"/>
          <w:sz w:val="18"/>
          <w:szCs w:val="18"/>
        </w:rPr>
        <w:t>len oder sonstigen zuständigen Stellen einladen.</w:t>
      </w:r>
    </w:p>
    <w:p w:rsidR="009159E1" w:rsidRPr="009159E1" w:rsidRDefault="009159E1" w:rsidP="00373F7D">
      <w:pPr>
        <w:spacing w:before="300" w:line="200" w:lineRule="exact"/>
        <w:ind w:left="567" w:hanging="567"/>
        <w:rPr>
          <w:rFonts w:ascii="Melior Com" w:hAnsi="Melior Com"/>
          <w:b/>
          <w:bCs/>
          <w:sz w:val="18"/>
          <w:szCs w:val="18"/>
        </w:rPr>
      </w:pPr>
      <w:bookmarkStart w:id="96" w:name="_Toc285462845"/>
      <w:bookmarkStart w:id="97" w:name="_Toc286220556"/>
      <w:bookmarkStart w:id="98" w:name="_Toc293997057"/>
      <w:r w:rsidRPr="009159E1">
        <w:rPr>
          <w:rFonts w:ascii="Melior Com" w:hAnsi="Melior Com"/>
          <w:b/>
          <w:bCs/>
          <w:sz w:val="18"/>
          <w:szCs w:val="18"/>
        </w:rPr>
        <w:t>5.2.4</w:t>
      </w:r>
      <w:r w:rsidRPr="009159E1">
        <w:rPr>
          <w:rFonts w:ascii="Melior Com" w:hAnsi="Melior Com"/>
          <w:b/>
          <w:bCs/>
          <w:sz w:val="18"/>
          <w:szCs w:val="18"/>
        </w:rPr>
        <w:tab/>
        <w:t xml:space="preserve">Die Zusammenarbeit mit der </w:t>
      </w:r>
      <w:r w:rsidR="00373F7D">
        <w:rPr>
          <w:rFonts w:ascii="Melior Com" w:hAnsi="Melior Com"/>
          <w:b/>
          <w:bCs/>
          <w:sz w:val="18"/>
          <w:szCs w:val="18"/>
        </w:rPr>
        <w:br/>
      </w:r>
      <w:r w:rsidRPr="009159E1">
        <w:rPr>
          <w:rFonts w:ascii="Melior Com" w:hAnsi="Melior Com"/>
          <w:b/>
          <w:bCs/>
          <w:sz w:val="18"/>
          <w:szCs w:val="18"/>
        </w:rPr>
        <w:t>Zivilgesellschaft</w:t>
      </w:r>
      <w:bookmarkEnd w:id="96"/>
      <w:bookmarkEnd w:id="97"/>
      <w:bookmarkEnd w:id="98"/>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Der transparente und partizipative Erarbeitungspr</w:t>
      </w:r>
      <w:r w:rsidRPr="009159E1">
        <w:rPr>
          <w:rFonts w:ascii="Melior Com" w:hAnsi="Melior Com"/>
          <w:sz w:val="18"/>
          <w:szCs w:val="18"/>
        </w:rPr>
        <w:t>o</w:t>
      </w:r>
      <w:r w:rsidRPr="009159E1">
        <w:rPr>
          <w:rFonts w:ascii="Melior Com" w:hAnsi="Melior Com"/>
          <w:sz w:val="18"/>
          <w:szCs w:val="18"/>
        </w:rPr>
        <w:t>zess des Nationalen Aktionsplans soll bei der U</w:t>
      </w:r>
      <w:r w:rsidRPr="009159E1">
        <w:rPr>
          <w:rFonts w:ascii="Melior Com" w:hAnsi="Melior Com"/>
          <w:sz w:val="18"/>
          <w:szCs w:val="18"/>
        </w:rPr>
        <w:t>m</w:t>
      </w:r>
      <w:r w:rsidRPr="009159E1">
        <w:rPr>
          <w:rFonts w:ascii="Melior Com" w:hAnsi="Melior Com"/>
          <w:sz w:val="18"/>
          <w:szCs w:val="18"/>
        </w:rPr>
        <w:t>setzung fortgeführt werden. Dies geschieht neben der Einbeziehung bei Fachtagungen und bilateralen G</w:t>
      </w:r>
      <w:r w:rsidRPr="009159E1">
        <w:rPr>
          <w:rFonts w:ascii="Melior Com" w:hAnsi="Melior Com"/>
          <w:sz w:val="18"/>
          <w:szCs w:val="18"/>
        </w:rPr>
        <w:t>e</w:t>
      </w:r>
      <w:r w:rsidRPr="009159E1">
        <w:rPr>
          <w:rFonts w:ascii="Melior Com" w:hAnsi="Melior Com"/>
          <w:sz w:val="18"/>
          <w:szCs w:val="18"/>
        </w:rPr>
        <w:t>sprächen auf folgende Weise:</w:t>
      </w:r>
    </w:p>
    <w:p w:rsidR="009159E1" w:rsidRPr="009159E1" w:rsidRDefault="009159E1" w:rsidP="00373F7D">
      <w:pPr>
        <w:spacing w:before="150" w:line="200" w:lineRule="exact"/>
        <w:jc w:val="both"/>
        <w:rPr>
          <w:rFonts w:ascii="Melior Com" w:hAnsi="Melior Com"/>
          <w:b/>
          <w:sz w:val="18"/>
          <w:szCs w:val="18"/>
        </w:rPr>
      </w:pPr>
      <w:r w:rsidRPr="009159E1">
        <w:rPr>
          <w:rFonts w:ascii="Melior Com" w:hAnsi="Melior Com"/>
          <w:b/>
          <w:sz w:val="18"/>
          <w:szCs w:val="18"/>
        </w:rPr>
        <w:t>Ausschuss zum Nationalen Aktionsplan zur Umse</w:t>
      </w:r>
      <w:r w:rsidRPr="009159E1">
        <w:rPr>
          <w:rFonts w:ascii="Melior Com" w:hAnsi="Melior Com"/>
          <w:b/>
          <w:sz w:val="18"/>
          <w:szCs w:val="18"/>
        </w:rPr>
        <w:t>t</w:t>
      </w:r>
      <w:r w:rsidRPr="009159E1">
        <w:rPr>
          <w:rFonts w:ascii="Melior Com" w:hAnsi="Melior Com"/>
          <w:b/>
          <w:sz w:val="18"/>
          <w:szCs w:val="18"/>
        </w:rPr>
        <w:t>zung der UN-Behindertenrechtskonvention</w:t>
      </w:r>
    </w:p>
    <w:p w:rsidR="009159E1" w:rsidRPr="009159E1" w:rsidRDefault="009159E1" w:rsidP="00373F7D">
      <w:pPr>
        <w:spacing w:before="150" w:line="200" w:lineRule="exact"/>
        <w:jc w:val="both"/>
        <w:rPr>
          <w:rFonts w:ascii="Melior Com" w:hAnsi="Melior Com"/>
          <w:sz w:val="18"/>
          <w:szCs w:val="18"/>
        </w:rPr>
      </w:pPr>
      <w:r w:rsidRPr="009159E1">
        <w:rPr>
          <w:rFonts w:ascii="Melior Com" w:hAnsi="Melior Com"/>
          <w:sz w:val="18"/>
          <w:szCs w:val="18"/>
        </w:rPr>
        <w:t>Nach Artikel 4 der UN-Behindertenrechtskonvention soll die gesamte Zivilgesellschaft in den Prozess der Umsetzung der Behindertenrechtskonvention und damit auch den Nationalen Aktionsplan eingebu</w:t>
      </w:r>
      <w:r w:rsidRPr="009159E1">
        <w:rPr>
          <w:rFonts w:ascii="Melior Com" w:hAnsi="Melior Com"/>
          <w:sz w:val="18"/>
          <w:szCs w:val="18"/>
        </w:rPr>
        <w:t>n</w:t>
      </w:r>
      <w:r w:rsidRPr="009159E1">
        <w:rPr>
          <w:rFonts w:ascii="Melior Com" w:hAnsi="Melior Com"/>
          <w:sz w:val="18"/>
          <w:szCs w:val="18"/>
        </w:rPr>
        <w:t xml:space="preserve">den werden. Das Verfahren soll praktikabel und transparent sein. </w:t>
      </w:r>
    </w:p>
    <w:p w:rsidR="009159E1" w:rsidRPr="009159E1" w:rsidRDefault="009159E1" w:rsidP="00373F7D">
      <w:pPr>
        <w:spacing w:before="150" w:line="200" w:lineRule="exact"/>
        <w:jc w:val="both"/>
        <w:rPr>
          <w:rFonts w:ascii="Melior Com" w:hAnsi="Melior Com"/>
          <w:sz w:val="18"/>
          <w:szCs w:val="18"/>
        </w:rPr>
      </w:pPr>
      <w:r w:rsidRPr="009159E1">
        <w:rPr>
          <w:rFonts w:ascii="Melior Com" w:hAnsi="Melior Com"/>
          <w:sz w:val="18"/>
          <w:szCs w:val="18"/>
        </w:rPr>
        <w:t>Der im Rahmen der Erstellung des Nationalen Akt</w:t>
      </w:r>
      <w:r w:rsidRPr="009159E1">
        <w:rPr>
          <w:rFonts w:ascii="Melior Com" w:hAnsi="Melior Com"/>
          <w:sz w:val="18"/>
          <w:szCs w:val="18"/>
        </w:rPr>
        <w:t>i</w:t>
      </w:r>
      <w:r w:rsidRPr="009159E1">
        <w:rPr>
          <w:rFonts w:ascii="Melior Com" w:hAnsi="Melior Com"/>
          <w:sz w:val="18"/>
          <w:szCs w:val="18"/>
        </w:rPr>
        <w:t>onsplans eingerichtete Ausschuss soll auch in Z</w:t>
      </w:r>
      <w:r w:rsidRPr="009159E1">
        <w:rPr>
          <w:rFonts w:ascii="Melior Com" w:hAnsi="Melior Com"/>
          <w:sz w:val="18"/>
          <w:szCs w:val="18"/>
        </w:rPr>
        <w:t>u</w:t>
      </w:r>
      <w:r w:rsidRPr="009159E1">
        <w:rPr>
          <w:rFonts w:ascii="Melior Com" w:hAnsi="Melior Com"/>
          <w:sz w:val="18"/>
          <w:szCs w:val="18"/>
        </w:rPr>
        <w:t>kunft an der Umsetzung, Evaluation und Fortschre</w:t>
      </w:r>
      <w:r w:rsidRPr="009159E1">
        <w:rPr>
          <w:rFonts w:ascii="Melior Com" w:hAnsi="Melior Com"/>
          <w:sz w:val="18"/>
          <w:szCs w:val="18"/>
        </w:rPr>
        <w:t>i</w:t>
      </w:r>
      <w:r w:rsidRPr="009159E1">
        <w:rPr>
          <w:rFonts w:ascii="Melior Com" w:hAnsi="Melior Com"/>
          <w:sz w:val="18"/>
          <w:szCs w:val="18"/>
        </w:rPr>
        <w:t>bung des Nationalen Aktionsplans der Bundesregi</w:t>
      </w:r>
      <w:r w:rsidRPr="009159E1">
        <w:rPr>
          <w:rFonts w:ascii="Melior Com" w:hAnsi="Melior Com"/>
          <w:sz w:val="18"/>
          <w:szCs w:val="18"/>
        </w:rPr>
        <w:t>e</w:t>
      </w:r>
      <w:r w:rsidRPr="009159E1">
        <w:rPr>
          <w:rFonts w:ascii="Melior Com" w:hAnsi="Melior Com"/>
          <w:sz w:val="18"/>
          <w:szCs w:val="18"/>
        </w:rPr>
        <w:t>rung aktiv beteiligt werden. Er besteht aus Vertret</w:t>
      </w:r>
      <w:r w:rsidRPr="009159E1">
        <w:rPr>
          <w:rFonts w:ascii="Melior Com" w:hAnsi="Melior Com"/>
          <w:sz w:val="18"/>
          <w:szCs w:val="18"/>
        </w:rPr>
        <w:t>e</w:t>
      </w:r>
      <w:r w:rsidRPr="009159E1">
        <w:rPr>
          <w:rFonts w:ascii="Melior Com" w:hAnsi="Melior Com"/>
          <w:sz w:val="18"/>
          <w:szCs w:val="18"/>
        </w:rPr>
        <w:t>rinnen und Vertreter der Behinderten-, Sozial und Wohlfahrtsverbände sowie der Sozialpartner und Wissenschaft. Dazu gehört auch der Beauftragte der Bundesregierung für die Belange behinderter Me</w:t>
      </w:r>
      <w:r w:rsidRPr="009159E1">
        <w:rPr>
          <w:rFonts w:ascii="Melior Com" w:hAnsi="Melior Com"/>
          <w:sz w:val="18"/>
          <w:szCs w:val="18"/>
        </w:rPr>
        <w:t>n</w:t>
      </w:r>
      <w:r w:rsidRPr="009159E1">
        <w:rPr>
          <w:rFonts w:ascii="Melior Com" w:hAnsi="Melior Com"/>
          <w:sz w:val="18"/>
          <w:szCs w:val="18"/>
        </w:rPr>
        <w:t>schen.</w:t>
      </w:r>
    </w:p>
    <w:p w:rsidR="009159E1" w:rsidRPr="009159E1" w:rsidRDefault="009159E1" w:rsidP="00373F7D">
      <w:pPr>
        <w:spacing w:before="150" w:line="200" w:lineRule="exact"/>
        <w:jc w:val="both"/>
        <w:rPr>
          <w:rFonts w:ascii="Melior Com" w:hAnsi="Melior Com"/>
          <w:sz w:val="18"/>
          <w:szCs w:val="18"/>
        </w:rPr>
      </w:pPr>
      <w:r w:rsidRPr="009159E1">
        <w:rPr>
          <w:rFonts w:ascii="Melior Com" w:hAnsi="Melior Com"/>
          <w:sz w:val="18"/>
          <w:szCs w:val="18"/>
        </w:rPr>
        <w:t>Das geschieht durch eine ständige Information des Ausschusses, sodass dieser Stellungnahmen abgeben und damit das BMAS und die Ressorts im Umse</w:t>
      </w:r>
      <w:r w:rsidRPr="009159E1">
        <w:rPr>
          <w:rFonts w:ascii="Melior Com" w:hAnsi="Melior Com"/>
          <w:sz w:val="18"/>
          <w:szCs w:val="18"/>
        </w:rPr>
        <w:t>t</w:t>
      </w:r>
      <w:r w:rsidRPr="009159E1">
        <w:rPr>
          <w:rFonts w:ascii="Melior Com" w:hAnsi="Melior Com"/>
          <w:sz w:val="18"/>
          <w:szCs w:val="18"/>
        </w:rPr>
        <w:t>zungsprozess beraten kann. Gleiches gilt für die Ev</w:t>
      </w:r>
      <w:r w:rsidRPr="009159E1">
        <w:rPr>
          <w:rFonts w:ascii="Melior Com" w:hAnsi="Melior Com"/>
          <w:sz w:val="18"/>
          <w:szCs w:val="18"/>
        </w:rPr>
        <w:t>a</w:t>
      </w:r>
      <w:r w:rsidRPr="009159E1">
        <w:rPr>
          <w:rFonts w:ascii="Melior Com" w:hAnsi="Melior Com"/>
          <w:sz w:val="18"/>
          <w:szCs w:val="18"/>
        </w:rPr>
        <w:t>luation und Fortschreibung des Nationalen Aktion</w:t>
      </w:r>
      <w:r w:rsidRPr="009159E1">
        <w:rPr>
          <w:rFonts w:ascii="Melior Com" w:hAnsi="Melior Com"/>
          <w:sz w:val="18"/>
          <w:szCs w:val="18"/>
        </w:rPr>
        <w:t>s</w:t>
      </w:r>
      <w:r w:rsidRPr="009159E1">
        <w:rPr>
          <w:rFonts w:ascii="Melior Com" w:hAnsi="Melior Com"/>
          <w:sz w:val="18"/>
          <w:szCs w:val="18"/>
        </w:rPr>
        <w:t xml:space="preserve">plans. </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lastRenderedPageBreak/>
        <w:t>Inklusionsbeirat</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Zur langfristigen und strategischen Begleitung der Umsetzung der UN-Konvention wurde beim staatl</w:t>
      </w:r>
      <w:r w:rsidRPr="009159E1">
        <w:rPr>
          <w:rFonts w:ascii="Melior Com" w:hAnsi="Melior Com"/>
          <w:sz w:val="18"/>
          <w:szCs w:val="18"/>
        </w:rPr>
        <w:t>i</w:t>
      </w:r>
      <w:r w:rsidRPr="009159E1">
        <w:rPr>
          <w:rFonts w:ascii="Melior Com" w:hAnsi="Melior Com"/>
          <w:sz w:val="18"/>
          <w:szCs w:val="18"/>
        </w:rPr>
        <w:t>chen Koordinierungsmechanismus beim Beauftra</w:t>
      </w:r>
      <w:r w:rsidRPr="009159E1">
        <w:rPr>
          <w:rFonts w:ascii="Melior Com" w:hAnsi="Melior Com"/>
          <w:sz w:val="18"/>
          <w:szCs w:val="18"/>
        </w:rPr>
        <w:t>g</w:t>
      </w:r>
      <w:r w:rsidRPr="009159E1">
        <w:rPr>
          <w:rFonts w:ascii="Melior Com" w:hAnsi="Melior Com"/>
          <w:sz w:val="18"/>
          <w:szCs w:val="18"/>
        </w:rPr>
        <w:t>ten der Bundesregierung für die Belange behinderter Menschen ein Inklusionsbeirat eingerichtet. Dieser Beirat, der Kern der Koordinierungsstelle, wird von 4 Fachausschüssen unterstützt, die ihm zu unte</w:t>
      </w:r>
      <w:r w:rsidRPr="009159E1">
        <w:rPr>
          <w:rFonts w:ascii="Melior Com" w:hAnsi="Melior Com"/>
          <w:sz w:val="18"/>
          <w:szCs w:val="18"/>
        </w:rPr>
        <w:t>r</w:t>
      </w:r>
      <w:r w:rsidRPr="009159E1">
        <w:rPr>
          <w:rFonts w:ascii="Melior Com" w:hAnsi="Melior Com"/>
          <w:sz w:val="18"/>
          <w:szCs w:val="18"/>
        </w:rPr>
        <w:t>schiedlichen Themengebieten zuarbeiten. Zwischen Beirat und den Ausschüssen findet ein regelmäßiger Informationsaustausch sowie eine aktive Zusa</w:t>
      </w:r>
      <w:r w:rsidRPr="009159E1">
        <w:rPr>
          <w:rFonts w:ascii="Melior Com" w:hAnsi="Melior Com"/>
          <w:sz w:val="18"/>
          <w:szCs w:val="18"/>
        </w:rPr>
        <w:t>m</w:t>
      </w:r>
      <w:r w:rsidRPr="009159E1">
        <w:rPr>
          <w:rFonts w:ascii="Melior Com" w:hAnsi="Melior Com"/>
          <w:sz w:val="18"/>
          <w:szCs w:val="18"/>
        </w:rPr>
        <w:t>menarbeit statt. Der Beirat ist für die Kommunikat</w:t>
      </w:r>
      <w:r w:rsidRPr="009159E1">
        <w:rPr>
          <w:rFonts w:ascii="Melior Com" w:hAnsi="Melior Com"/>
          <w:sz w:val="18"/>
          <w:szCs w:val="18"/>
        </w:rPr>
        <w:t>i</w:t>
      </w:r>
      <w:r w:rsidRPr="009159E1">
        <w:rPr>
          <w:rFonts w:ascii="Melior Com" w:hAnsi="Melior Com"/>
          <w:sz w:val="18"/>
          <w:szCs w:val="18"/>
        </w:rPr>
        <w:t xml:space="preserve">on und Vertretung nach außen zuständig. </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Im Inklusionsbeirat sind mehrheitlich Menschen mit Behinderung vertreten, sowie ein/e Vertreter/in der staatlichen Anlaufstelle, ein/e Vertreter/in der Ko</w:t>
      </w:r>
      <w:r w:rsidRPr="009159E1">
        <w:rPr>
          <w:rFonts w:ascii="Melior Com" w:hAnsi="Melior Com"/>
          <w:sz w:val="18"/>
          <w:szCs w:val="18"/>
        </w:rPr>
        <w:t>n</w:t>
      </w:r>
      <w:r w:rsidRPr="009159E1">
        <w:rPr>
          <w:rFonts w:ascii="Melior Com" w:hAnsi="Melior Com"/>
          <w:sz w:val="18"/>
          <w:szCs w:val="18"/>
        </w:rPr>
        <w:t>ferenz der Landesbehindertenbeauftragten und ein/e Vertreter/in der unabhängigen Monitoring-Stelle, die Beobachter-Status hat. Aufgabe des Beirats ist nach Art. 33 Abs. 1 die Unterstützung der Umsetzung der UN-Konvention. Hierzu gewährleistet er den Info</w:t>
      </w:r>
      <w:r w:rsidRPr="009159E1">
        <w:rPr>
          <w:rFonts w:ascii="Melior Com" w:hAnsi="Melior Com"/>
          <w:sz w:val="18"/>
          <w:szCs w:val="18"/>
        </w:rPr>
        <w:t>r</w:t>
      </w:r>
      <w:r w:rsidRPr="009159E1">
        <w:rPr>
          <w:rFonts w:ascii="Melior Com" w:hAnsi="Melior Com"/>
          <w:sz w:val="18"/>
          <w:szCs w:val="18"/>
        </w:rPr>
        <w:t>mationsfluss sowohl in Richtung der staatlichen A</w:t>
      </w:r>
      <w:r w:rsidRPr="009159E1">
        <w:rPr>
          <w:rFonts w:ascii="Melior Com" w:hAnsi="Melior Com"/>
          <w:sz w:val="18"/>
          <w:szCs w:val="18"/>
        </w:rPr>
        <w:t>n</w:t>
      </w:r>
      <w:r w:rsidRPr="009159E1">
        <w:rPr>
          <w:rFonts w:ascii="Melior Com" w:hAnsi="Melior Com"/>
          <w:sz w:val="18"/>
          <w:szCs w:val="18"/>
        </w:rPr>
        <w:t>laufstelle im BMAS als auch in Richtung der Zivi</w:t>
      </w:r>
      <w:r w:rsidRPr="009159E1">
        <w:rPr>
          <w:rFonts w:ascii="Melior Com" w:hAnsi="Melior Com"/>
          <w:sz w:val="18"/>
          <w:szCs w:val="18"/>
        </w:rPr>
        <w:t>l</w:t>
      </w:r>
      <w:r w:rsidRPr="009159E1">
        <w:rPr>
          <w:rFonts w:ascii="Melior Com" w:hAnsi="Melior Com"/>
          <w:sz w:val="18"/>
          <w:szCs w:val="18"/>
        </w:rPr>
        <w:t>gesellschaft sowie soweit möglich auf die Lände</w:t>
      </w:r>
      <w:r w:rsidRPr="009159E1">
        <w:rPr>
          <w:rFonts w:ascii="Melior Com" w:hAnsi="Melior Com"/>
          <w:sz w:val="18"/>
          <w:szCs w:val="18"/>
        </w:rPr>
        <w:t>r</w:t>
      </w:r>
      <w:r w:rsidRPr="009159E1">
        <w:rPr>
          <w:rFonts w:ascii="Melior Com" w:hAnsi="Melior Com"/>
          <w:sz w:val="18"/>
          <w:szCs w:val="18"/>
        </w:rPr>
        <w:t>ebene, betreibt aktiv Öffentlichkeitsarbeit und koo</w:t>
      </w:r>
      <w:r w:rsidRPr="009159E1">
        <w:rPr>
          <w:rFonts w:ascii="Melior Com" w:hAnsi="Melior Com"/>
          <w:sz w:val="18"/>
          <w:szCs w:val="18"/>
        </w:rPr>
        <w:t>r</w:t>
      </w:r>
      <w:r w:rsidRPr="009159E1">
        <w:rPr>
          <w:rFonts w:ascii="Melior Com" w:hAnsi="Melior Com"/>
          <w:sz w:val="18"/>
          <w:szCs w:val="18"/>
        </w:rPr>
        <w:t xml:space="preserve">diniert die Arbeit der Fachausschüsse. </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Die 4 Fachausschüsse sind folgenden Themenbere</w:t>
      </w:r>
      <w:r w:rsidRPr="009159E1">
        <w:rPr>
          <w:rFonts w:ascii="Melior Com" w:hAnsi="Melior Com"/>
          <w:sz w:val="18"/>
          <w:szCs w:val="18"/>
        </w:rPr>
        <w:t>i</w:t>
      </w:r>
      <w:r w:rsidRPr="009159E1">
        <w:rPr>
          <w:rFonts w:ascii="Melior Com" w:hAnsi="Melior Com"/>
          <w:sz w:val="18"/>
          <w:szCs w:val="18"/>
        </w:rPr>
        <w:t>chen zugeordnet:</w:t>
      </w:r>
    </w:p>
    <w:p w:rsidR="009159E1" w:rsidRPr="009159E1" w:rsidRDefault="009159E1" w:rsidP="00683992">
      <w:pPr>
        <w:spacing w:before="100" w:line="200" w:lineRule="exact"/>
        <w:ind w:left="240" w:hanging="240"/>
        <w:jc w:val="both"/>
        <w:rPr>
          <w:rFonts w:ascii="Melior Com" w:hAnsi="Melior Com"/>
          <w:sz w:val="18"/>
          <w:szCs w:val="18"/>
        </w:rPr>
      </w:pPr>
      <w:r w:rsidRPr="009159E1">
        <w:rPr>
          <w:rFonts w:ascii="Melior Com" w:hAnsi="Melior Com"/>
          <w:sz w:val="18"/>
          <w:szCs w:val="18"/>
        </w:rPr>
        <w:t>1.</w:t>
      </w:r>
      <w:r w:rsidRPr="009159E1">
        <w:rPr>
          <w:rFonts w:ascii="Melior Com" w:hAnsi="Melior Com"/>
          <w:sz w:val="18"/>
          <w:szCs w:val="18"/>
        </w:rPr>
        <w:tab/>
        <w:t>Gesundheit, Pflege, Prävention, Rehabilitation</w:t>
      </w:r>
    </w:p>
    <w:p w:rsidR="009159E1" w:rsidRPr="009159E1" w:rsidRDefault="009159E1" w:rsidP="00683992">
      <w:pPr>
        <w:spacing w:before="100" w:line="200" w:lineRule="exact"/>
        <w:ind w:left="240" w:hanging="240"/>
        <w:jc w:val="both"/>
        <w:rPr>
          <w:rFonts w:ascii="Melior Com" w:hAnsi="Melior Com"/>
          <w:sz w:val="18"/>
          <w:szCs w:val="18"/>
        </w:rPr>
      </w:pPr>
      <w:r w:rsidRPr="009159E1">
        <w:rPr>
          <w:rFonts w:ascii="Melior Com" w:hAnsi="Melior Com"/>
          <w:sz w:val="18"/>
          <w:szCs w:val="18"/>
        </w:rPr>
        <w:t>2.</w:t>
      </w:r>
      <w:r w:rsidRPr="009159E1">
        <w:rPr>
          <w:rFonts w:ascii="Melior Com" w:hAnsi="Melior Com"/>
          <w:sz w:val="18"/>
          <w:szCs w:val="18"/>
        </w:rPr>
        <w:tab/>
        <w:t>Freiheits- und Schutzrechte, Frauen, Partne</w:t>
      </w:r>
      <w:r w:rsidRPr="009159E1">
        <w:rPr>
          <w:rFonts w:ascii="Melior Com" w:hAnsi="Melior Com"/>
          <w:sz w:val="18"/>
          <w:szCs w:val="18"/>
        </w:rPr>
        <w:t>r</w:t>
      </w:r>
      <w:r w:rsidRPr="009159E1">
        <w:rPr>
          <w:rFonts w:ascii="Melior Com" w:hAnsi="Melior Com"/>
          <w:sz w:val="18"/>
          <w:szCs w:val="18"/>
        </w:rPr>
        <w:t>schaft, Familie, Bioethik</w:t>
      </w:r>
    </w:p>
    <w:p w:rsidR="009159E1" w:rsidRPr="009159E1" w:rsidRDefault="009159E1" w:rsidP="00683992">
      <w:pPr>
        <w:spacing w:before="100" w:line="200" w:lineRule="exact"/>
        <w:ind w:left="240" w:hanging="240"/>
        <w:jc w:val="both"/>
        <w:rPr>
          <w:rFonts w:ascii="Melior Com" w:hAnsi="Melior Com"/>
          <w:sz w:val="18"/>
          <w:szCs w:val="18"/>
        </w:rPr>
      </w:pPr>
      <w:r w:rsidRPr="009159E1">
        <w:rPr>
          <w:rFonts w:ascii="Melior Com" w:hAnsi="Melior Com"/>
          <w:sz w:val="18"/>
          <w:szCs w:val="18"/>
        </w:rPr>
        <w:t>3.</w:t>
      </w:r>
      <w:r w:rsidRPr="009159E1">
        <w:rPr>
          <w:rFonts w:ascii="Melior Com" w:hAnsi="Melior Com"/>
          <w:sz w:val="18"/>
          <w:szCs w:val="18"/>
        </w:rPr>
        <w:tab/>
        <w:t>Arbeit und Bildung</w:t>
      </w:r>
    </w:p>
    <w:p w:rsidR="009159E1" w:rsidRPr="009159E1" w:rsidRDefault="009159E1" w:rsidP="00683992">
      <w:pPr>
        <w:spacing w:before="100" w:line="200" w:lineRule="exact"/>
        <w:ind w:left="240" w:hanging="240"/>
        <w:jc w:val="both"/>
        <w:rPr>
          <w:rFonts w:ascii="Melior Com" w:hAnsi="Melior Com"/>
          <w:sz w:val="18"/>
          <w:szCs w:val="18"/>
        </w:rPr>
      </w:pPr>
      <w:r w:rsidRPr="009159E1">
        <w:rPr>
          <w:rFonts w:ascii="Melior Com" w:hAnsi="Melior Com"/>
          <w:sz w:val="18"/>
          <w:szCs w:val="18"/>
        </w:rPr>
        <w:t>4.</w:t>
      </w:r>
      <w:r w:rsidRPr="009159E1">
        <w:rPr>
          <w:rFonts w:ascii="Melior Com" w:hAnsi="Melior Com"/>
          <w:sz w:val="18"/>
          <w:szCs w:val="18"/>
        </w:rPr>
        <w:tab/>
        <w:t>Mobilität, Bauen, Wohnen, Freizeit, gesellschaf</w:t>
      </w:r>
      <w:r w:rsidRPr="009159E1">
        <w:rPr>
          <w:rFonts w:ascii="Melior Com" w:hAnsi="Melior Com"/>
          <w:sz w:val="18"/>
          <w:szCs w:val="18"/>
        </w:rPr>
        <w:t>t</w:t>
      </w:r>
      <w:r w:rsidRPr="009159E1">
        <w:rPr>
          <w:rFonts w:ascii="Melior Com" w:hAnsi="Melior Com"/>
          <w:sz w:val="18"/>
          <w:szCs w:val="18"/>
        </w:rPr>
        <w:t>liche Teilhabe, Information und Kommunikation.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An den Fachausschüssen nehmen hauptsächlich Vertreter/innen der Wirtschaft, Gewerkschaften, Ki</w:t>
      </w:r>
      <w:r w:rsidRPr="009159E1">
        <w:rPr>
          <w:rFonts w:ascii="Melior Com" w:hAnsi="Melior Com"/>
          <w:sz w:val="18"/>
          <w:szCs w:val="18"/>
        </w:rPr>
        <w:t>r</w:t>
      </w:r>
      <w:r w:rsidRPr="009159E1">
        <w:rPr>
          <w:rFonts w:ascii="Melior Com" w:hAnsi="Melior Com"/>
          <w:sz w:val="18"/>
          <w:szCs w:val="18"/>
        </w:rPr>
        <w:t>chen, Kosten- und Leistungsträger, Wohlfahrtsve</w:t>
      </w:r>
      <w:r w:rsidRPr="009159E1">
        <w:rPr>
          <w:rFonts w:ascii="Melior Com" w:hAnsi="Melior Com"/>
          <w:sz w:val="18"/>
          <w:szCs w:val="18"/>
        </w:rPr>
        <w:t>r</w:t>
      </w:r>
      <w:r w:rsidRPr="009159E1">
        <w:rPr>
          <w:rFonts w:ascii="Melior Com" w:hAnsi="Melior Com"/>
          <w:sz w:val="18"/>
          <w:szCs w:val="18"/>
        </w:rPr>
        <w:t>bände, Wissenschaft sowie sonstigen Vereinigungen teil und gewährleisten so einen aktiven Einbezug der Zivilgesellschaft in den Umsetzungsprozess der Konvention. Aufgabe der Ausschüsse ist es, die U</w:t>
      </w:r>
      <w:r w:rsidRPr="009159E1">
        <w:rPr>
          <w:rFonts w:ascii="Melior Com" w:hAnsi="Melior Com"/>
          <w:sz w:val="18"/>
          <w:szCs w:val="18"/>
        </w:rPr>
        <w:t>m</w:t>
      </w:r>
      <w:r w:rsidRPr="009159E1">
        <w:rPr>
          <w:rFonts w:ascii="Melior Com" w:hAnsi="Melior Com"/>
          <w:sz w:val="18"/>
          <w:szCs w:val="18"/>
        </w:rPr>
        <w:t xml:space="preserve">setzung auf verschiedenen gesellschaftlichen Ebenen zu befördern und voranzubringen. </w:t>
      </w:r>
    </w:p>
    <w:p w:rsidR="009159E1" w:rsidRPr="009159E1" w:rsidRDefault="009159E1" w:rsidP="009159E1">
      <w:pPr>
        <w:spacing w:before="100" w:line="200" w:lineRule="exact"/>
        <w:jc w:val="both"/>
        <w:rPr>
          <w:rFonts w:ascii="Melior Com" w:hAnsi="Melior Com"/>
          <w:b/>
          <w:sz w:val="18"/>
          <w:szCs w:val="18"/>
        </w:rPr>
      </w:pPr>
      <w:r w:rsidRPr="009159E1">
        <w:rPr>
          <w:rFonts w:ascii="Melior Com" w:hAnsi="Melior Com"/>
          <w:b/>
          <w:sz w:val="18"/>
          <w:szCs w:val="18"/>
        </w:rPr>
        <w:t>Beteiligung bei der Umsetzung der Maßnahmen und Projekte</w:t>
      </w:r>
    </w:p>
    <w:p w:rsidR="009159E1" w:rsidRPr="009159E1" w:rsidRDefault="009159E1" w:rsidP="00373F7D">
      <w:pPr>
        <w:spacing w:before="150" w:line="200" w:lineRule="exact"/>
        <w:jc w:val="both"/>
        <w:rPr>
          <w:rFonts w:ascii="Melior Com" w:hAnsi="Melior Com"/>
          <w:sz w:val="18"/>
          <w:szCs w:val="18"/>
        </w:rPr>
      </w:pPr>
      <w:r w:rsidRPr="009159E1">
        <w:rPr>
          <w:rFonts w:ascii="Melior Com" w:hAnsi="Melior Com"/>
          <w:sz w:val="18"/>
          <w:szCs w:val="18"/>
        </w:rPr>
        <w:t>Eine Vielzahl von Projekten selbst sieht die Einb</w:t>
      </w:r>
      <w:r w:rsidRPr="009159E1">
        <w:rPr>
          <w:rFonts w:ascii="Melior Com" w:hAnsi="Melior Com"/>
          <w:sz w:val="18"/>
          <w:szCs w:val="18"/>
        </w:rPr>
        <w:t>e</w:t>
      </w:r>
      <w:r w:rsidRPr="009159E1">
        <w:rPr>
          <w:rFonts w:ascii="Melior Com" w:hAnsi="Melior Com"/>
          <w:sz w:val="18"/>
          <w:szCs w:val="18"/>
        </w:rPr>
        <w:t>ziehung und Beteiligung behinderter Menschen, i</w:t>
      </w:r>
      <w:r w:rsidRPr="009159E1">
        <w:rPr>
          <w:rFonts w:ascii="Melior Com" w:hAnsi="Melior Com"/>
          <w:sz w:val="18"/>
          <w:szCs w:val="18"/>
        </w:rPr>
        <w:t>h</w:t>
      </w:r>
      <w:r w:rsidRPr="009159E1">
        <w:rPr>
          <w:rFonts w:ascii="Melior Com" w:hAnsi="Melior Com"/>
          <w:sz w:val="18"/>
          <w:szCs w:val="18"/>
        </w:rPr>
        <w:t>rer Verbände sowie ggf. weiterer Akteure der Zivi</w:t>
      </w:r>
      <w:r w:rsidRPr="009159E1">
        <w:rPr>
          <w:rFonts w:ascii="Melior Com" w:hAnsi="Melior Com"/>
          <w:sz w:val="18"/>
          <w:szCs w:val="18"/>
        </w:rPr>
        <w:t>l</w:t>
      </w:r>
      <w:r w:rsidRPr="009159E1">
        <w:rPr>
          <w:rFonts w:ascii="Melior Com" w:hAnsi="Melior Com"/>
          <w:sz w:val="18"/>
          <w:szCs w:val="18"/>
        </w:rPr>
        <w:t>gesellschaft, der Länder oder Kommunen vor. Auch hier geht es darum, die UN-Behindertenrechtskon</w:t>
      </w:r>
      <w:r w:rsidR="00373F7D">
        <w:rPr>
          <w:rFonts w:ascii="Melior Com" w:hAnsi="Melior Com"/>
          <w:sz w:val="18"/>
          <w:szCs w:val="18"/>
        </w:rPr>
        <w:softHyphen/>
      </w:r>
      <w:r w:rsidRPr="009159E1">
        <w:rPr>
          <w:rFonts w:ascii="Melior Com" w:hAnsi="Melior Com"/>
          <w:sz w:val="18"/>
          <w:szCs w:val="18"/>
        </w:rPr>
        <w:t>vention nicht nur für, sondern mit den Menschen mit Behinderungen umzusetzen.</w:t>
      </w:r>
    </w:p>
    <w:p w:rsidR="009159E1" w:rsidRPr="009159E1" w:rsidRDefault="009159E1" w:rsidP="00373F7D">
      <w:pPr>
        <w:spacing w:before="150" w:line="200" w:lineRule="exact"/>
        <w:jc w:val="both"/>
        <w:rPr>
          <w:rFonts w:ascii="Melior Com" w:hAnsi="Melior Com"/>
          <w:sz w:val="18"/>
          <w:szCs w:val="18"/>
        </w:rPr>
      </w:pPr>
      <w:r w:rsidRPr="009159E1">
        <w:rPr>
          <w:rFonts w:ascii="Melior Com" w:hAnsi="Melior Com"/>
          <w:sz w:val="18"/>
          <w:szCs w:val="18"/>
        </w:rPr>
        <w:t>Dazu wird die Bundesregierung regelmäßig über die Fortschritte bei der Umsetzung des Nationalen Akt</w:t>
      </w:r>
      <w:r w:rsidRPr="009159E1">
        <w:rPr>
          <w:rFonts w:ascii="Melior Com" w:hAnsi="Melior Com"/>
          <w:sz w:val="18"/>
          <w:szCs w:val="18"/>
        </w:rPr>
        <w:t>i</w:t>
      </w:r>
      <w:r w:rsidRPr="009159E1">
        <w:rPr>
          <w:rFonts w:ascii="Melior Com" w:hAnsi="Melior Com"/>
          <w:sz w:val="18"/>
          <w:szCs w:val="18"/>
        </w:rPr>
        <w:t>onsplans berichten und Anregungen der Behinde</w:t>
      </w:r>
      <w:r w:rsidRPr="009159E1">
        <w:rPr>
          <w:rFonts w:ascii="Melior Com" w:hAnsi="Melior Com"/>
          <w:sz w:val="18"/>
          <w:szCs w:val="18"/>
        </w:rPr>
        <w:t>r</w:t>
      </w:r>
      <w:r w:rsidRPr="009159E1">
        <w:rPr>
          <w:rFonts w:ascii="Melior Com" w:hAnsi="Melior Com"/>
          <w:sz w:val="18"/>
          <w:szCs w:val="18"/>
        </w:rPr>
        <w:t>tenverbände und der weiteren Zivilgesellschaft zu diesen Entwicklungen aufnehmen. Der Koordini</w:t>
      </w:r>
      <w:r w:rsidRPr="009159E1">
        <w:rPr>
          <w:rFonts w:ascii="Melior Com" w:hAnsi="Melior Com"/>
          <w:sz w:val="18"/>
          <w:szCs w:val="18"/>
        </w:rPr>
        <w:t>e</w:t>
      </w:r>
      <w:r w:rsidRPr="009159E1">
        <w:rPr>
          <w:rFonts w:ascii="Melior Com" w:hAnsi="Melior Com"/>
          <w:sz w:val="18"/>
          <w:szCs w:val="18"/>
        </w:rPr>
        <w:t>rungsmechanismus wird 2013 eine erste Evaluation des Beteiligungsprozesses in Beirat und Fachau</w:t>
      </w:r>
      <w:r w:rsidRPr="009159E1">
        <w:rPr>
          <w:rFonts w:ascii="Melior Com" w:hAnsi="Melior Com"/>
          <w:sz w:val="18"/>
          <w:szCs w:val="18"/>
        </w:rPr>
        <w:t>s</w:t>
      </w:r>
      <w:r w:rsidRPr="009159E1">
        <w:rPr>
          <w:rFonts w:ascii="Melior Com" w:hAnsi="Melior Com"/>
          <w:sz w:val="18"/>
          <w:szCs w:val="18"/>
        </w:rPr>
        <w:t>schüssen durchführen und die Ergebnisse zur We</w:t>
      </w:r>
      <w:r w:rsidRPr="009159E1">
        <w:rPr>
          <w:rFonts w:ascii="Melior Com" w:hAnsi="Melior Com"/>
          <w:sz w:val="18"/>
          <w:szCs w:val="18"/>
        </w:rPr>
        <w:t>i</w:t>
      </w:r>
      <w:r w:rsidRPr="009159E1">
        <w:rPr>
          <w:rFonts w:ascii="Melior Com" w:hAnsi="Melior Com"/>
          <w:sz w:val="18"/>
          <w:szCs w:val="18"/>
        </w:rPr>
        <w:t>terentwicklung der Strukturen nutzen.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lastRenderedPageBreak/>
        <w:t>Zudem gibt es Vorhaben und Maßnahmen der Bu</w:t>
      </w:r>
      <w:r w:rsidRPr="009159E1">
        <w:rPr>
          <w:rFonts w:ascii="Melior Com" w:hAnsi="Melior Com"/>
          <w:sz w:val="18"/>
          <w:szCs w:val="18"/>
        </w:rPr>
        <w:t>n</w:t>
      </w:r>
      <w:r w:rsidRPr="009159E1">
        <w:rPr>
          <w:rFonts w:ascii="Melior Com" w:hAnsi="Melior Com"/>
          <w:sz w:val="18"/>
          <w:szCs w:val="18"/>
        </w:rPr>
        <w:t>desregierung, die nicht Bestandteil des Nationalen Aktionsplans sind und dennoch Menschen mit B</w:t>
      </w:r>
      <w:r w:rsidRPr="009159E1">
        <w:rPr>
          <w:rFonts w:ascii="Melior Com" w:hAnsi="Melior Com"/>
          <w:sz w:val="18"/>
          <w:szCs w:val="18"/>
        </w:rPr>
        <w:t>e</w:t>
      </w:r>
      <w:r w:rsidRPr="009159E1">
        <w:rPr>
          <w:rFonts w:ascii="Melior Com" w:hAnsi="Melior Com"/>
          <w:sz w:val="18"/>
          <w:szCs w:val="18"/>
        </w:rPr>
        <w:t>hinderungen in besonderem Maße betreffen. Zur S</w:t>
      </w:r>
      <w:r w:rsidRPr="009159E1">
        <w:rPr>
          <w:rFonts w:ascii="Melior Com" w:hAnsi="Melior Com"/>
          <w:sz w:val="18"/>
          <w:szCs w:val="18"/>
        </w:rPr>
        <w:t>i</w:t>
      </w:r>
      <w:r w:rsidRPr="009159E1">
        <w:rPr>
          <w:rFonts w:ascii="Melior Com" w:hAnsi="Melior Com"/>
          <w:sz w:val="18"/>
          <w:szCs w:val="18"/>
        </w:rPr>
        <w:t>cherstellung des „Disability Mainstreaming“ werden Menschen mit Behinderungen und ihre Organisati</w:t>
      </w:r>
      <w:r w:rsidRPr="009159E1">
        <w:rPr>
          <w:rFonts w:ascii="Melior Com" w:hAnsi="Melior Com"/>
          <w:sz w:val="18"/>
          <w:szCs w:val="18"/>
        </w:rPr>
        <w:t>o</w:t>
      </w:r>
      <w:r w:rsidRPr="009159E1">
        <w:rPr>
          <w:rFonts w:ascii="Melior Com" w:hAnsi="Melior Com"/>
          <w:sz w:val="18"/>
          <w:szCs w:val="18"/>
        </w:rPr>
        <w:t>nen über diese Vorhaben informiert und eingebu</w:t>
      </w:r>
      <w:r w:rsidRPr="009159E1">
        <w:rPr>
          <w:rFonts w:ascii="Melior Com" w:hAnsi="Melior Com"/>
          <w:sz w:val="18"/>
          <w:szCs w:val="18"/>
        </w:rPr>
        <w:t>n</w:t>
      </w:r>
      <w:r w:rsidRPr="009159E1">
        <w:rPr>
          <w:rFonts w:ascii="Melior Com" w:hAnsi="Melior Com"/>
          <w:sz w:val="18"/>
          <w:szCs w:val="18"/>
        </w:rPr>
        <w:t>den.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Schließlich wird das BMAS auf seiner Internetseite zur Umsetzung des Nationalen Aktionsplans weite</w:t>
      </w:r>
      <w:r w:rsidRPr="009159E1">
        <w:rPr>
          <w:rFonts w:ascii="Melior Com" w:hAnsi="Melior Com"/>
          <w:sz w:val="18"/>
          <w:szCs w:val="18"/>
        </w:rPr>
        <w:t>r</w:t>
      </w:r>
      <w:r w:rsidRPr="009159E1">
        <w:rPr>
          <w:rFonts w:ascii="Melior Com" w:hAnsi="Melior Com"/>
          <w:sz w:val="18"/>
          <w:szCs w:val="18"/>
        </w:rPr>
        <w:t>hin Werkzeuge (Umfragen, Kommentierungen und Feedback) zur Beteiligung aller Bürgerinnen und Bürger einsetzen.</w:t>
      </w:r>
    </w:p>
    <w:p w:rsidR="009159E1" w:rsidRPr="009159E1" w:rsidRDefault="009159E1" w:rsidP="006B1708">
      <w:pPr>
        <w:spacing w:before="300" w:line="240" w:lineRule="exact"/>
        <w:ind w:left="568" w:hanging="568"/>
        <w:jc w:val="both"/>
        <w:rPr>
          <w:rFonts w:ascii="Melior Com" w:hAnsi="Melior Com"/>
          <w:b/>
          <w:bCs/>
          <w:sz w:val="18"/>
          <w:szCs w:val="18"/>
        </w:rPr>
      </w:pPr>
      <w:bookmarkStart w:id="99" w:name="_Toc285462846"/>
      <w:bookmarkStart w:id="100" w:name="_Toc286220557"/>
      <w:bookmarkStart w:id="101" w:name="_Toc293997058"/>
      <w:r w:rsidRPr="009159E1">
        <w:rPr>
          <w:rFonts w:ascii="Melior Com" w:hAnsi="Melior Com"/>
          <w:b/>
          <w:bCs/>
          <w:sz w:val="18"/>
          <w:szCs w:val="18"/>
        </w:rPr>
        <w:t>5.2.5</w:t>
      </w:r>
      <w:r w:rsidRPr="009159E1">
        <w:rPr>
          <w:rFonts w:ascii="Melior Com" w:hAnsi="Melior Com"/>
          <w:b/>
          <w:bCs/>
          <w:sz w:val="18"/>
          <w:szCs w:val="18"/>
        </w:rPr>
        <w:tab/>
        <w:t>Zusammenarbeit mit der Monitoring-Stelle</w:t>
      </w:r>
      <w:bookmarkEnd w:id="99"/>
      <w:bookmarkEnd w:id="100"/>
      <w:bookmarkEnd w:id="101"/>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Das Deutsche Institut für Menschenrechte (DIMR) ist mit Kabinettsbeschluss vom 1. Oktober 2008 mit der Wahrnehmung der Aufgaben der „unabhängigen Stelle“ (Monitoring-Stelle) nach Art. 33 Abs. 2 der UN-Behindertenrechtskonvention beauftragt wo</w:t>
      </w:r>
      <w:r w:rsidRPr="009159E1">
        <w:rPr>
          <w:rFonts w:ascii="Melior Com" w:hAnsi="Melior Com"/>
          <w:sz w:val="18"/>
          <w:szCs w:val="18"/>
        </w:rPr>
        <w:t>r</w:t>
      </w:r>
      <w:r w:rsidRPr="009159E1">
        <w:rPr>
          <w:rFonts w:ascii="Melior Com" w:hAnsi="Melior Com"/>
          <w:sz w:val="18"/>
          <w:szCs w:val="18"/>
        </w:rPr>
        <w:t>den. Die Monitoring-Stelle wird von der Bundesr</w:t>
      </w:r>
      <w:r w:rsidRPr="009159E1">
        <w:rPr>
          <w:rFonts w:ascii="Melior Com" w:hAnsi="Melior Com"/>
          <w:sz w:val="18"/>
          <w:szCs w:val="18"/>
        </w:rPr>
        <w:t>e</w:t>
      </w:r>
      <w:r w:rsidRPr="009159E1">
        <w:rPr>
          <w:rFonts w:ascii="Melior Com" w:hAnsi="Melior Com"/>
          <w:sz w:val="18"/>
          <w:szCs w:val="18"/>
        </w:rPr>
        <w:t>gierung finanziert und hat Mitte 2009 ihre Arbeit aufgenommen. Sie trägt unter anderem durch Pol</w:t>
      </w:r>
      <w:r w:rsidRPr="009159E1">
        <w:rPr>
          <w:rFonts w:ascii="Melior Com" w:hAnsi="Melior Com"/>
          <w:sz w:val="18"/>
          <w:szCs w:val="18"/>
        </w:rPr>
        <w:t>i</w:t>
      </w:r>
      <w:r w:rsidRPr="009159E1">
        <w:rPr>
          <w:rFonts w:ascii="Melior Com" w:hAnsi="Melior Com"/>
          <w:sz w:val="18"/>
          <w:szCs w:val="18"/>
        </w:rPr>
        <w:t>tikberatung, anwendungsorientierte Forschung, Ve</w:t>
      </w:r>
      <w:r w:rsidRPr="009159E1">
        <w:rPr>
          <w:rFonts w:ascii="Melior Com" w:hAnsi="Melior Com"/>
          <w:sz w:val="18"/>
          <w:szCs w:val="18"/>
        </w:rPr>
        <w:t>r</w:t>
      </w:r>
      <w:r w:rsidRPr="009159E1">
        <w:rPr>
          <w:rFonts w:ascii="Melior Com" w:hAnsi="Melior Com"/>
          <w:sz w:val="18"/>
          <w:szCs w:val="18"/>
        </w:rPr>
        <w:t>anstaltungen, Publikationen und Öffentlichkeitsa</w:t>
      </w:r>
      <w:r w:rsidRPr="009159E1">
        <w:rPr>
          <w:rFonts w:ascii="Melior Com" w:hAnsi="Melior Com"/>
          <w:sz w:val="18"/>
          <w:szCs w:val="18"/>
        </w:rPr>
        <w:t>r</w:t>
      </w:r>
      <w:r w:rsidRPr="009159E1">
        <w:rPr>
          <w:rFonts w:ascii="Melior Com" w:hAnsi="Melior Com"/>
          <w:sz w:val="18"/>
          <w:szCs w:val="18"/>
        </w:rPr>
        <w:t>beit zur Förderung und zum Schutz der in der UN-Behindertenrechtskonvention verankerten Rechte bei. Sie formuliert auch Empfehlungen an die Akte</w:t>
      </w:r>
      <w:r w:rsidRPr="009159E1">
        <w:rPr>
          <w:rFonts w:ascii="Melior Com" w:hAnsi="Melior Com"/>
          <w:sz w:val="18"/>
          <w:szCs w:val="18"/>
        </w:rPr>
        <w:t>u</w:t>
      </w:r>
      <w:r w:rsidRPr="009159E1">
        <w:rPr>
          <w:rFonts w:ascii="Melior Com" w:hAnsi="Melior Com"/>
          <w:sz w:val="18"/>
          <w:szCs w:val="18"/>
        </w:rPr>
        <w:t>re von Staat und Politik, etwa an die Gesetzgeber und Regierungen in Bund und Ländern und gibt Stellungnahmen zu menschenrechtlichen Frageste</w:t>
      </w:r>
      <w:r w:rsidRPr="009159E1">
        <w:rPr>
          <w:rFonts w:ascii="Melior Com" w:hAnsi="Melior Com"/>
          <w:sz w:val="18"/>
          <w:szCs w:val="18"/>
        </w:rPr>
        <w:t>l</w:t>
      </w:r>
      <w:r w:rsidRPr="009159E1">
        <w:rPr>
          <w:rFonts w:ascii="Melior Com" w:hAnsi="Melior Com"/>
          <w:sz w:val="18"/>
          <w:szCs w:val="18"/>
        </w:rPr>
        <w:t>lungen ab. Die Monitoring-Stelle berichtet darüber hinaus aktiv dem Vertragsausschuss über die Umse</w:t>
      </w:r>
      <w:r w:rsidRPr="009159E1">
        <w:rPr>
          <w:rFonts w:ascii="Melior Com" w:hAnsi="Melior Com"/>
          <w:sz w:val="18"/>
          <w:szCs w:val="18"/>
        </w:rPr>
        <w:t>t</w:t>
      </w:r>
      <w:r w:rsidRPr="009159E1">
        <w:rPr>
          <w:rFonts w:ascii="Melior Com" w:hAnsi="Melior Com"/>
          <w:sz w:val="18"/>
          <w:szCs w:val="18"/>
        </w:rPr>
        <w:t xml:space="preserve">zung der UN-Behindertenrechtskonvention in Deutschland. </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Die Bundesregierung pflegt einen regelmäßigen E</w:t>
      </w:r>
      <w:r w:rsidRPr="009159E1">
        <w:rPr>
          <w:rFonts w:ascii="Melior Com" w:hAnsi="Melior Com"/>
          <w:sz w:val="18"/>
          <w:szCs w:val="18"/>
        </w:rPr>
        <w:t>r</w:t>
      </w:r>
      <w:r w:rsidRPr="009159E1">
        <w:rPr>
          <w:rFonts w:ascii="Melior Com" w:hAnsi="Melior Com"/>
          <w:sz w:val="18"/>
          <w:szCs w:val="18"/>
        </w:rPr>
        <w:t>fahrungsaustausch mit der Monitoring-Stelle zu Fr</w:t>
      </w:r>
      <w:r w:rsidRPr="009159E1">
        <w:rPr>
          <w:rFonts w:ascii="Melior Com" w:hAnsi="Melior Com"/>
          <w:sz w:val="18"/>
          <w:szCs w:val="18"/>
        </w:rPr>
        <w:t>a</w:t>
      </w:r>
      <w:r w:rsidRPr="009159E1">
        <w:rPr>
          <w:rFonts w:ascii="Melior Com" w:hAnsi="Melior Com"/>
          <w:sz w:val="18"/>
          <w:szCs w:val="18"/>
        </w:rPr>
        <w:t>gen der UN-Behindertenrechtskonvention und des Nationalen Aktionsplans. Darüber hinaus nimmt die Monitoring-Stelle mit Beobachterstatus an den Si</w:t>
      </w:r>
      <w:r w:rsidRPr="009159E1">
        <w:rPr>
          <w:rFonts w:ascii="Melior Com" w:hAnsi="Melior Com"/>
          <w:sz w:val="18"/>
          <w:szCs w:val="18"/>
        </w:rPr>
        <w:t>t</w:t>
      </w:r>
      <w:r w:rsidRPr="009159E1">
        <w:rPr>
          <w:rFonts w:ascii="Melior Com" w:hAnsi="Melior Com"/>
          <w:sz w:val="18"/>
          <w:szCs w:val="18"/>
        </w:rPr>
        <w:t>zungen des Inklusionsbeirats beim staatlichen Koo</w:t>
      </w:r>
      <w:r w:rsidRPr="009159E1">
        <w:rPr>
          <w:rFonts w:ascii="Melior Com" w:hAnsi="Melior Com"/>
          <w:sz w:val="18"/>
          <w:szCs w:val="18"/>
        </w:rPr>
        <w:t>r</w:t>
      </w:r>
      <w:r w:rsidRPr="009159E1">
        <w:rPr>
          <w:rFonts w:ascii="Melior Com" w:hAnsi="Melior Com"/>
          <w:sz w:val="18"/>
          <w:szCs w:val="18"/>
        </w:rPr>
        <w:t>dinierungsmechanismus teil und kann bei Bedarf auch in den Fachausschüssen mitwirken.</w:t>
      </w:r>
    </w:p>
    <w:p w:rsidR="009159E1" w:rsidRPr="009159E1" w:rsidRDefault="009159E1" w:rsidP="006B1708">
      <w:pPr>
        <w:spacing w:before="300" w:line="200" w:lineRule="exact"/>
        <w:ind w:left="426" w:hanging="426"/>
        <w:jc w:val="both"/>
        <w:rPr>
          <w:rFonts w:ascii="Melior Com" w:hAnsi="Melior Com"/>
          <w:b/>
          <w:bCs/>
          <w:iCs/>
          <w:sz w:val="18"/>
          <w:szCs w:val="18"/>
        </w:rPr>
      </w:pPr>
      <w:bookmarkStart w:id="102" w:name="_Toc279493676"/>
      <w:bookmarkStart w:id="103" w:name="_Toc293997059"/>
      <w:r w:rsidRPr="009159E1">
        <w:rPr>
          <w:rFonts w:ascii="Melior Com" w:hAnsi="Melior Com"/>
          <w:b/>
          <w:bCs/>
          <w:iCs/>
          <w:sz w:val="18"/>
          <w:szCs w:val="18"/>
        </w:rPr>
        <w:t>5.3</w:t>
      </w:r>
      <w:r w:rsidRPr="009159E1">
        <w:rPr>
          <w:rFonts w:ascii="Melior Com" w:hAnsi="Melior Com"/>
          <w:b/>
          <w:bCs/>
          <w:iCs/>
          <w:sz w:val="18"/>
          <w:szCs w:val="18"/>
        </w:rPr>
        <w:tab/>
        <w:t>Evaluation</w:t>
      </w:r>
      <w:bookmarkEnd w:id="102"/>
      <w:bookmarkEnd w:id="103"/>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Zur Messung der Zielerreichung des Nationalen A</w:t>
      </w:r>
      <w:r w:rsidRPr="009159E1">
        <w:rPr>
          <w:rFonts w:ascii="Melior Com" w:hAnsi="Melior Com"/>
          <w:sz w:val="18"/>
          <w:szCs w:val="18"/>
        </w:rPr>
        <w:t>k</w:t>
      </w:r>
      <w:r w:rsidRPr="009159E1">
        <w:rPr>
          <w:rFonts w:ascii="Melior Com" w:hAnsi="Melior Com"/>
          <w:sz w:val="18"/>
          <w:szCs w:val="18"/>
        </w:rPr>
        <w:t>tionsplans ist eine regelmäßige Bewertung des For</w:t>
      </w:r>
      <w:r w:rsidRPr="009159E1">
        <w:rPr>
          <w:rFonts w:ascii="Melior Com" w:hAnsi="Melior Com"/>
          <w:sz w:val="18"/>
          <w:szCs w:val="18"/>
        </w:rPr>
        <w:t>t</w:t>
      </w:r>
      <w:r w:rsidRPr="009159E1">
        <w:rPr>
          <w:rFonts w:ascii="Melior Com" w:hAnsi="Melior Com"/>
          <w:sz w:val="18"/>
          <w:szCs w:val="18"/>
        </w:rPr>
        <w:t>schritts und der Erfolge vorgesehen. Da der Nation</w:t>
      </w:r>
      <w:r w:rsidRPr="009159E1">
        <w:rPr>
          <w:rFonts w:ascii="Melior Com" w:hAnsi="Melior Com"/>
          <w:sz w:val="18"/>
          <w:szCs w:val="18"/>
        </w:rPr>
        <w:t>a</w:t>
      </w:r>
      <w:r w:rsidRPr="009159E1">
        <w:rPr>
          <w:rFonts w:ascii="Melior Com" w:hAnsi="Melior Com"/>
          <w:sz w:val="18"/>
          <w:szCs w:val="18"/>
        </w:rPr>
        <w:t>le Aktionsplan für einen Wirkungszeitraum von 10 Jahren (2011-2020) angelegt ist und die Mehrzahl der aufgeführten Maßnahmen und Projekte bis zum E</w:t>
      </w:r>
      <w:r w:rsidRPr="009159E1">
        <w:rPr>
          <w:rFonts w:ascii="Melior Com" w:hAnsi="Melior Com"/>
          <w:sz w:val="18"/>
          <w:szCs w:val="18"/>
        </w:rPr>
        <w:t>n</w:t>
      </w:r>
      <w:r w:rsidRPr="009159E1">
        <w:rPr>
          <w:rFonts w:ascii="Melior Com" w:hAnsi="Melior Com"/>
          <w:sz w:val="18"/>
          <w:szCs w:val="18"/>
        </w:rPr>
        <w:t>de der 17. Legislaturperiode angeschoben oder sogar abgeschlossen sein werden, bietet sich dieser Zei</w:t>
      </w:r>
      <w:r w:rsidRPr="009159E1">
        <w:rPr>
          <w:rFonts w:ascii="Melior Com" w:hAnsi="Melior Com"/>
          <w:sz w:val="18"/>
          <w:szCs w:val="18"/>
        </w:rPr>
        <w:t>t</w:t>
      </w:r>
      <w:r w:rsidRPr="009159E1">
        <w:rPr>
          <w:rFonts w:ascii="Melior Com" w:hAnsi="Melior Com"/>
          <w:sz w:val="18"/>
          <w:szCs w:val="18"/>
        </w:rPr>
        <w:t>punkt für eine erstmalige Evaluierung an. Die fo</w:t>
      </w:r>
      <w:r w:rsidRPr="009159E1">
        <w:rPr>
          <w:rFonts w:ascii="Melior Com" w:hAnsi="Melior Com"/>
          <w:sz w:val="18"/>
          <w:szCs w:val="18"/>
        </w:rPr>
        <w:t>l</w:t>
      </w:r>
      <w:r w:rsidRPr="009159E1">
        <w:rPr>
          <w:rFonts w:ascii="Melior Com" w:hAnsi="Melior Com"/>
          <w:sz w:val="18"/>
          <w:szCs w:val="18"/>
        </w:rPr>
        <w:t>genden Evaluierungen finden dann (ebenfalls) j</w:t>
      </w:r>
      <w:r w:rsidRPr="009159E1">
        <w:rPr>
          <w:rFonts w:ascii="Melior Com" w:hAnsi="Melior Com"/>
          <w:sz w:val="18"/>
          <w:szCs w:val="18"/>
        </w:rPr>
        <w:t>e</w:t>
      </w:r>
      <w:r w:rsidRPr="009159E1">
        <w:rPr>
          <w:rFonts w:ascii="Melior Com" w:hAnsi="Melior Com"/>
          <w:sz w:val="18"/>
          <w:szCs w:val="18"/>
        </w:rPr>
        <w:t xml:space="preserve">weils zum Ende der Legislaturperioden statt. </w:t>
      </w:r>
    </w:p>
    <w:p w:rsidR="009159E1" w:rsidRPr="009159E1" w:rsidRDefault="009159E1" w:rsidP="00373F7D">
      <w:pPr>
        <w:spacing w:before="150" w:line="200" w:lineRule="exact"/>
        <w:jc w:val="both"/>
        <w:rPr>
          <w:rFonts w:ascii="Melior Com" w:hAnsi="Melior Com"/>
          <w:sz w:val="18"/>
          <w:szCs w:val="18"/>
        </w:rPr>
      </w:pPr>
      <w:r w:rsidRPr="009159E1">
        <w:rPr>
          <w:rFonts w:ascii="Melior Com" w:hAnsi="Melior Com"/>
          <w:sz w:val="18"/>
          <w:szCs w:val="18"/>
        </w:rPr>
        <w:t>Mit Hilfe der wissenschaftlichen Evaluierung sollen Erkenntnisse gewonnen werden, mit denen die U</w:t>
      </w:r>
      <w:r w:rsidRPr="009159E1">
        <w:rPr>
          <w:rFonts w:ascii="Melior Com" w:hAnsi="Melior Com"/>
          <w:sz w:val="18"/>
          <w:szCs w:val="18"/>
        </w:rPr>
        <w:t>m</w:t>
      </w:r>
      <w:r w:rsidRPr="009159E1">
        <w:rPr>
          <w:rFonts w:ascii="Melior Com" w:hAnsi="Melior Com"/>
          <w:sz w:val="18"/>
          <w:szCs w:val="18"/>
        </w:rPr>
        <w:t>setzung der Maßnahmen und das Verfahren des N</w:t>
      </w:r>
      <w:r w:rsidRPr="009159E1">
        <w:rPr>
          <w:rFonts w:ascii="Melior Com" w:hAnsi="Melior Com"/>
          <w:sz w:val="18"/>
          <w:szCs w:val="18"/>
        </w:rPr>
        <w:t>a</w:t>
      </w:r>
      <w:r w:rsidRPr="009159E1">
        <w:rPr>
          <w:rFonts w:ascii="Melior Com" w:hAnsi="Melior Com"/>
          <w:sz w:val="18"/>
          <w:szCs w:val="18"/>
        </w:rPr>
        <w:t xml:space="preserve">tionalen Aktionsplans optimiert werden können. Die Erfahrungen sind sowohl aus Sicht der Ressorts als auch aus Sicht der Menschen mit Behinderungen und ihrer Vertretungen sowie der Zivilgesellschaft </w:t>
      </w:r>
      <w:r w:rsidRPr="009159E1">
        <w:rPr>
          <w:rFonts w:ascii="Melior Com" w:hAnsi="Melior Com"/>
          <w:sz w:val="18"/>
          <w:szCs w:val="18"/>
        </w:rPr>
        <w:lastRenderedPageBreak/>
        <w:t>zu erheben, zu dokumentieren und auszuwerten. Gleichzeitig sollen durch die Evaluierung Erkenn</w:t>
      </w:r>
      <w:r w:rsidRPr="009159E1">
        <w:rPr>
          <w:rFonts w:ascii="Melior Com" w:hAnsi="Melior Com"/>
          <w:sz w:val="18"/>
          <w:szCs w:val="18"/>
        </w:rPr>
        <w:t>t</w:t>
      </w:r>
      <w:r w:rsidRPr="009159E1">
        <w:rPr>
          <w:rFonts w:ascii="Melior Com" w:hAnsi="Melior Com"/>
          <w:sz w:val="18"/>
          <w:szCs w:val="18"/>
        </w:rPr>
        <w:t>nisse zur Veränderung der tatsächlichen Situation von Menschen mit Behinderungen durch die Ma</w:t>
      </w:r>
      <w:r w:rsidRPr="009159E1">
        <w:rPr>
          <w:rFonts w:ascii="Melior Com" w:hAnsi="Melior Com"/>
          <w:sz w:val="18"/>
          <w:szCs w:val="18"/>
        </w:rPr>
        <w:t>ß</w:t>
      </w:r>
      <w:r w:rsidRPr="009159E1">
        <w:rPr>
          <w:rFonts w:ascii="Melior Com" w:hAnsi="Melior Com"/>
          <w:sz w:val="18"/>
          <w:szCs w:val="18"/>
        </w:rPr>
        <w:t>nahmen des Nationalen Aktionsplans gewonnen werden. Eine Verknüpfung mit der neu zu entw</w:t>
      </w:r>
      <w:r w:rsidRPr="009159E1">
        <w:rPr>
          <w:rFonts w:ascii="Melior Com" w:hAnsi="Melior Com"/>
          <w:sz w:val="18"/>
          <w:szCs w:val="18"/>
        </w:rPr>
        <w:t>i</w:t>
      </w:r>
      <w:r w:rsidRPr="009159E1">
        <w:rPr>
          <w:rFonts w:ascii="Melior Com" w:hAnsi="Melior Com"/>
          <w:sz w:val="18"/>
          <w:szCs w:val="18"/>
        </w:rPr>
        <w:t>ckelnden Behindertenberichterstattung ist vorges</w:t>
      </w:r>
      <w:r w:rsidRPr="009159E1">
        <w:rPr>
          <w:rFonts w:ascii="Melior Com" w:hAnsi="Melior Com"/>
          <w:sz w:val="18"/>
          <w:szCs w:val="18"/>
        </w:rPr>
        <w:t>e</w:t>
      </w:r>
      <w:r w:rsidRPr="009159E1">
        <w:rPr>
          <w:rFonts w:ascii="Melior Com" w:hAnsi="Melior Com"/>
          <w:sz w:val="18"/>
          <w:szCs w:val="18"/>
        </w:rPr>
        <w:t>hen (siehe Kapitel 2).</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Die Ansprechpartnerinnen und Ansprechpartner in den Ressorts sowie der Ausschuss und der Inklus</w:t>
      </w:r>
      <w:r w:rsidRPr="009159E1">
        <w:rPr>
          <w:rFonts w:ascii="Melior Com" w:hAnsi="Melior Com"/>
          <w:sz w:val="18"/>
          <w:szCs w:val="18"/>
        </w:rPr>
        <w:t>i</w:t>
      </w:r>
      <w:r w:rsidRPr="009159E1">
        <w:rPr>
          <w:rFonts w:ascii="Melior Com" w:hAnsi="Melior Com"/>
          <w:sz w:val="18"/>
          <w:szCs w:val="18"/>
        </w:rPr>
        <w:t>onsbeirat werden mit einbezogen. Auch die E</w:t>
      </w:r>
      <w:r w:rsidRPr="009159E1">
        <w:rPr>
          <w:rFonts w:ascii="Melior Com" w:hAnsi="Melior Com"/>
          <w:sz w:val="18"/>
          <w:szCs w:val="18"/>
        </w:rPr>
        <w:t>r</w:t>
      </w:r>
      <w:r w:rsidRPr="009159E1">
        <w:rPr>
          <w:rFonts w:ascii="Melior Com" w:hAnsi="Melior Com"/>
          <w:sz w:val="18"/>
          <w:szCs w:val="18"/>
        </w:rPr>
        <w:t xml:space="preserve">kenntnisse und Empfehlungen der Monitoring-Stelle werden bei der Evaluierung berücksichtigt. </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In Bezug auf die Evaluierung des Aktionsplans und seiner Umsetzung kommt der unabhängigen Moni</w:t>
      </w:r>
      <w:r w:rsidR="00373F7D">
        <w:rPr>
          <w:rFonts w:ascii="Melior Com" w:hAnsi="Melior Com"/>
          <w:sz w:val="18"/>
          <w:szCs w:val="18"/>
        </w:rPr>
        <w:softHyphen/>
      </w:r>
      <w:r w:rsidRPr="009159E1">
        <w:rPr>
          <w:rFonts w:ascii="Melior Com" w:hAnsi="Melior Com"/>
          <w:sz w:val="18"/>
          <w:szCs w:val="18"/>
        </w:rPr>
        <w:t>toring-Stelle entsprechend ihrem Mandat eine eige</w:t>
      </w:r>
      <w:r w:rsidRPr="009159E1">
        <w:rPr>
          <w:rFonts w:ascii="Melior Com" w:hAnsi="Melior Com"/>
          <w:sz w:val="18"/>
          <w:szCs w:val="18"/>
        </w:rPr>
        <w:t>n</w:t>
      </w:r>
      <w:r w:rsidRPr="009159E1">
        <w:rPr>
          <w:rFonts w:ascii="Melior Com" w:hAnsi="Melior Com"/>
          <w:sz w:val="18"/>
          <w:szCs w:val="18"/>
        </w:rPr>
        <w:t>ständige Rolle zu (siehe Kapitel 5.2.4). Art und U</w:t>
      </w:r>
      <w:r w:rsidRPr="009159E1">
        <w:rPr>
          <w:rFonts w:ascii="Melior Com" w:hAnsi="Melior Com"/>
          <w:sz w:val="18"/>
          <w:szCs w:val="18"/>
        </w:rPr>
        <w:t>m</w:t>
      </w:r>
      <w:r w:rsidRPr="009159E1">
        <w:rPr>
          <w:rFonts w:ascii="Melior Com" w:hAnsi="Melior Com"/>
          <w:sz w:val="18"/>
          <w:szCs w:val="18"/>
        </w:rPr>
        <w:t>fang der Evaluation liegen in ihrem Ermessen. Um diese Aufgabe erfüllen zu können, erhält sie auf A</w:t>
      </w:r>
      <w:r w:rsidRPr="009159E1">
        <w:rPr>
          <w:rFonts w:ascii="Melior Com" w:hAnsi="Melior Com"/>
          <w:sz w:val="18"/>
          <w:szCs w:val="18"/>
        </w:rPr>
        <w:t>n</w:t>
      </w:r>
      <w:r w:rsidRPr="009159E1">
        <w:rPr>
          <w:rFonts w:ascii="Melior Com" w:hAnsi="Melior Com"/>
          <w:sz w:val="18"/>
          <w:szCs w:val="18"/>
        </w:rPr>
        <w:t>frage den Zugang zu den notwendigen Informati</w:t>
      </w:r>
      <w:r w:rsidRPr="009159E1">
        <w:rPr>
          <w:rFonts w:ascii="Melior Com" w:hAnsi="Melior Com"/>
          <w:sz w:val="18"/>
          <w:szCs w:val="18"/>
        </w:rPr>
        <w:t>o</w:t>
      </w:r>
      <w:r w:rsidRPr="009159E1">
        <w:rPr>
          <w:rFonts w:ascii="Melior Com" w:hAnsi="Melior Com"/>
          <w:sz w:val="18"/>
          <w:szCs w:val="18"/>
        </w:rPr>
        <w:t xml:space="preserve">nen. </w:t>
      </w:r>
    </w:p>
    <w:p w:rsidR="009159E1" w:rsidRPr="009159E1" w:rsidRDefault="009159E1" w:rsidP="006B1708">
      <w:pPr>
        <w:spacing w:before="300" w:line="200" w:lineRule="exact"/>
        <w:ind w:left="426" w:hanging="426"/>
        <w:jc w:val="both"/>
        <w:rPr>
          <w:rFonts w:ascii="Melior Com" w:hAnsi="Melior Com"/>
          <w:b/>
          <w:bCs/>
          <w:iCs/>
          <w:sz w:val="18"/>
          <w:szCs w:val="18"/>
        </w:rPr>
      </w:pPr>
      <w:bookmarkStart w:id="104" w:name="_Toc279493677"/>
      <w:bookmarkStart w:id="105" w:name="_Toc293997060"/>
      <w:r w:rsidRPr="009159E1">
        <w:rPr>
          <w:rFonts w:ascii="Melior Com" w:hAnsi="Melior Com"/>
          <w:b/>
          <w:bCs/>
          <w:iCs/>
          <w:sz w:val="18"/>
          <w:szCs w:val="18"/>
        </w:rPr>
        <w:t>5.4</w:t>
      </w:r>
      <w:r w:rsidRPr="009159E1">
        <w:rPr>
          <w:rFonts w:ascii="Melior Com" w:hAnsi="Melior Com"/>
          <w:b/>
          <w:bCs/>
          <w:iCs/>
          <w:sz w:val="18"/>
          <w:szCs w:val="18"/>
        </w:rPr>
        <w:tab/>
        <w:t>Fortschreibung</w:t>
      </w:r>
      <w:bookmarkEnd w:id="104"/>
      <w:bookmarkEnd w:id="105"/>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Der Nationale Aktionsplan der Bundesregierung muss als dynamischer Prozess betrachtet werden. Er ist ein Maßnahmenkatalog, der von stetiger Weite</w:t>
      </w:r>
      <w:r w:rsidRPr="009159E1">
        <w:rPr>
          <w:rFonts w:ascii="Melior Com" w:hAnsi="Melior Com"/>
          <w:sz w:val="18"/>
          <w:szCs w:val="18"/>
        </w:rPr>
        <w:t>r</w:t>
      </w:r>
      <w:r w:rsidRPr="009159E1">
        <w:rPr>
          <w:rFonts w:ascii="Melior Com" w:hAnsi="Melior Com"/>
          <w:sz w:val="18"/>
          <w:szCs w:val="18"/>
        </w:rPr>
        <w:t>entwicklung lebt. Daher werden die konkreten Ma</w:t>
      </w:r>
      <w:r w:rsidRPr="009159E1">
        <w:rPr>
          <w:rFonts w:ascii="Melior Com" w:hAnsi="Melior Com"/>
          <w:sz w:val="18"/>
          <w:szCs w:val="18"/>
        </w:rPr>
        <w:t>ß</w:t>
      </w:r>
      <w:r w:rsidRPr="009159E1">
        <w:rPr>
          <w:rFonts w:ascii="Melior Com" w:hAnsi="Melior Com"/>
          <w:sz w:val="18"/>
          <w:szCs w:val="18"/>
        </w:rPr>
        <w:t>nahmen und Projekte zur Umsetzung des Nationalen Aktionsplans zu Beginn einer Legislaturperiode en</w:t>
      </w:r>
      <w:r w:rsidRPr="009159E1">
        <w:rPr>
          <w:rFonts w:ascii="Melior Com" w:hAnsi="Melior Com"/>
          <w:sz w:val="18"/>
          <w:szCs w:val="18"/>
        </w:rPr>
        <w:t>t</w:t>
      </w:r>
      <w:r w:rsidRPr="009159E1">
        <w:rPr>
          <w:rFonts w:ascii="Melior Com" w:hAnsi="Melior Com"/>
          <w:sz w:val="18"/>
          <w:szCs w:val="18"/>
        </w:rPr>
        <w:t>sprechend der vorangegangenen Evaluation fortg</w:t>
      </w:r>
      <w:r w:rsidRPr="009159E1">
        <w:rPr>
          <w:rFonts w:ascii="Melior Com" w:hAnsi="Melior Com"/>
          <w:sz w:val="18"/>
          <w:szCs w:val="18"/>
        </w:rPr>
        <w:t>e</w:t>
      </w:r>
      <w:r w:rsidRPr="009159E1">
        <w:rPr>
          <w:rFonts w:ascii="Melior Com" w:hAnsi="Melior Com"/>
          <w:sz w:val="18"/>
          <w:szCs w:val="18"/>
        </w:rPr>
        <w:t>schrieben. Dabei werden die Ansprechpartner in den Ressorts sowie der Ausschuss und der Inklusion</w:t>
      </w:r>
      <w:r w:rsidRPr="009159E1">
        <w:rPr>
          <w:rFonts w:ascii="Melior Com" w:hAnsi="Melior Com"/>
          <w:sz w:val="18"/>
          <w:szCs w:val="18"/>
        </w:rPr>
        <w:t>s</w:t>
      </w:r>
      <w:r w:rsidRPr="009159E1">
        <w:rPr>
          <w:rFonts w:ascii="Melior Com" w:hAnsi="Melior Com"/>
          <w:sz w:val="18"/>
          <w:szCs w:val="18"/>
        </w:rPr>
        <w:t>beirat mit einbezogen.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Der Nationale Aktionsplan ist so ausgestaltet, dass jederzeit neue Projekte, Maßnahmen sowie Aktual</w:t>
      </w:r>
      <w:r w:rsidRPr="009159E1">
        <w:rPr>
          <w:rFonts w:ascii="Melior Com" w:hAnsi="Melior Com"/>
          <w:sz w:val="18"/>
          <w:szCs w:val="18"/>
        </w:rPr>
        <w:t>i</w:t>
      </w:r>
      <w:r w:rsidRPr="009159E1">
        <w:rPr>
          <w:rFonts w:ascii="Melior Com" w:hAnsi="Melior Com"/>
          <w:sz w:val="18"/>
          <w:szCs w:val="18"/>
        </w:rPr>
        <w:t>sierungen zu bereits festgelegten Maßnahmen una</w:t>
      </w:r>
      <w:r w:rsidRPr="009159E1">
        <w:rPr>
          <w:rFonts w:ascii="Melior Com" w:hAnsi="Melior Com"/>
          <w:sz w:val="18"/>
          <w:szCs w:val="18"/>
        </w:rPr>
        <w:t>b</w:t>
      </w:r>
      <w:r w:rsidRPr="009159E1">
        <w:rPr>
          <w:rFonts w:ascii="Melior Com" w:hAnsi="Melior Com"/>
          <w:sz w:val="18"/>
          <w:szCs w:val="18"/>
        </w:rPr>
        <w:t>hängig von den Fortschreibungsterminen aufg</w:t>
      </w:r>
      <w:r w:rsidRPr="009159E1">
        <w:rPr>
          <w:rFonts w:ascii="Melior Com" w:hAnsi="Melior Com"/>
          <w:sz w:val="18"/>
          <w:szCs w:val="18"/>
        </w:rPr>
        <w:t>e</w:t>
      </w:r>
      <w:r w:rsidRPr="009159E1">
        <w:rPr>
          <w:rFonts w:ascii="Melior Com" w:hAnsi="Melior Com"/>
          <w:sz w:val="18"/>
          <w:szCs w:val="18"/>
        </w:rPr>
        <w:t xml:space="preserve">nommen werden können. Die Webseite </w:t>
      </w:r>
      <w:hyperlink r:id="rId27" w:history="1">
        <w:r w:rsidRPr="009159E1">
          <w:rPr>
            <w:rStyle w:val="Hyperlink"/>
            <w:rFonts w:ascii="Melior Com" w:hAnsi="Melior Com"/>
            <w:sz w:val="18"/>
            <w:szCs w:val="18"/>
          </w:rPr>
          <w:t>www.einfach-teilhaben.de</w:t>
        </w:r>
      </w:hyperlink>
      <w:r w:rsidRPr="009159E1">
        <w:rPr>
          <w:rFonts w:ascii="Melior Com" w:hAnsi="Melior Com"/>
          <w:sz w:val="18"/>
          <w:szCs w:val="18"/>
        </w:rPr>
        <w:t xml:space="preserve"> wird den jeweils aktue</w:t>
      </w:r>
      <w:r w:rsidRPr="009159E1">
        <w:rPr>
          <w:rFonts w:ascii="Melior Com" w:hAnsi="Melior Com"/>
          <w:sz w:val="18"/>
          <w:szCs w:val="18"/>
        </w:rPr>
        <w:t>l</w:t>
      </w:r>
      <w:r w:rsidRPr="009159E1">
        <w:rPr>
          <w:rFonts w:ascii="Melior Com" w:hAnsi="Melior Com"/>
          <w:sz w:val="18"/>
          <w:szCs w:val="18"/>
        </w:rPr>
        <w:t xml:space="preserve">len Stand abbilden. </w:t>
      </w:r>
    </w:p>
    <w:p w:rsidR="009159E1" w:rsidRPr="009159E1" w:rsidRDefault="009159E1" w:rsidP="006B1708">
      <w:pPr>
        <w:spacing w:before="300" w:line="200" w:lineRule="exact"/>
        <w:ind w:left="426" w:hanging="426"/>
        <w:jc w:val="both"/>
        <w:rPr>
          <w:rFonts w:ascii="Melior Com" w:hAnsi="Melior Com"/>
          <w:b/>
          <w:bCs/>
          <w:iCs/>
          <w:sz w:val="18"/>
          <w:szCs w:val="18"/>
        </w:rPr>
      </w:pPr>
      <w:bookmarkStart w:id="106" w:name="_Toc279493678"/>
      <w:bookmarkStart w:id="107" w:name="_Toc293997061"/>
      <w:r w:rsidRPr="009159E1">
        <w:rPr>
          <w:rFonts w:ascii="Melior Com" w:hAnsi="Melior Com"/>
          <w:b/>
          <w:bCs/>
          <w:iCs/>
          <w:sz w:val="18"/>
          <w:szCs w:val="18"/>
        </w:rPr>
        <w:t>5.5</w:t>
      </w:r>
      <w:r w:rsidRPr="009159E1">
        <w:rPr>
          <w:rFonts w:ascii="Melior Com" w:hAnsi="Melior Com"/>
          <w:b/>
          <w:bCs/>
          <w:iCs/>
          <w:sz w:val="18"/>
          <w:szCs w:val="18"/>
        </w:rPr>
        <w:tab/>
        <w:t>Weitere Aktionspläne</w:t>
      </w:r>
      <w:bookmarkEnd w:id="106"/>
      <w:bookmarkEnd w:id="107"/>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Die UN-Behindertenrechtskonvention richtet sich an alle staatlichen Stellen und verpflichtet sie zur U</w:t>
      </w:r>
      <w:r w:rsidRPr="009159E1">
        <w:rPr>
          <w:rFonts w:ascii="Melior Com" w:hAnsi="Melior Com"/>
          <w:sz w:val="18"/>
          <w:szCs w:val="18"/>
        </w:rPr>
        <w:t>m</w:t>
      </w:r>
      <w:r w:rsidRPr="009159E1">
        <w:rPr>
          <w:rFonts w:ascii="Melior Com" w:hAnsi="Melior Com"/>
          <w:sz w:val="18"/>
          <w:szCs w:val="18"/>
        </w:rPr>
        <w:t>setzung. Der Nationale Aktionsplan der Bundesr</w:t>
      </w:r>
      <w:r w:rsidRPr="009159E1">
        <w:rPr>
          <w:rFonts w:ascii="Melior Com" w:hAnsi="Melior Com"/>
          <w:sz w:val="18"/>
          <w:szCs w:val="18"/>
        </w:rPr>
        <w:t>e</w:t>
      </w:r>
      <w:r w:rsidRPr="009159E1">
        <w:rPr>
          <w:rFonts w:ascii="Melior Com" w:hAnsi="Melior Com"/>
          <w:sz w:val="18"/>
          <w:szCs w:val="18"/>
        </w:rPr>
        <w:t>gierung soll deshalb ergänzt und vernetzt werden durch weitere Aktionspläne</w:t>
      </w:r>
      <w:r w:rsidRPr="009159E1">
        <w:rPr>
          <w:rFonts w:ascii="Melior Com" w:hAnsi="Melior Com"/>
          <w:b/>
          <w:sz w:val="18"/>
          <w:szCs w:val="18"/>
        </w:rPr>
        <w:t xml:space="preserve"> </w:t>
      </w:r>
      <w:r w:rsidRPr="009159E1">
        <w:rPr>
          <w:rFonts w:ascii="Melior Com" w:hAnsi="Melior Com"/>
          <w:sz w:val="18"/>
          <w:szCs w:val="18"/>
        </w:rPr>
        <w:t>insbesondere der Lä</w:t>
      </w:r>
      <w:r w:rsidRPr="009159E1">
        <w:rPr>
          <w:rFonts w:ascii="Melior Com" w:hAnsi="Melior Com"/>
          <w:sz w:val="18"/>
          <w:szCs w:val="18"/>
        </w:rPr>
        <w:t>n</w:t>
      </w:r>
      <w:r w:rsidRPr="009159E1">
        <w:rPr>
          <w:rFonts w:ascii="Melior Com" w:hAnsi="Melior Com"/>
          <w:sz w:val="18"/>
          <w:szCs w:val="18"/>
        </w:rPr>
        <w:t>der und Kommunen.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Die Bundesregierung wirbt deshalb für die Erste</w:t>
      </w:r>
      <w:r w:rsidRPr="009159E1">
        <w:rPr>
          <w:rFonts w:ascii="Melior Com" w:hAnsi="Melior Com"/>
          <w:sz w:val="18"/>
          <w:szCs w:val="18"/>
        </w:rPr>
        <w:t>l</w:t>
      </w:r>
      <w:r w:rsidRPr="009159E1">
        <w:rPr>
          <w:rFonts w:ascii="Melior Com" w:hAnsi="Melior Com"/>
          <w:sz w:val="18"/>
          <w:szCs w:val="18"/>
        </w:rPr>
        <w:t>lung eigener Aktionspläne und für die Einrichtung eigener Anlaufstellen zur Umsetzung der UN-Behindertenrechtskonvention und unterstützt au</w:t>
      </w:r>
      <w:r w:rsidRPr="009159E1">
        <w:rPr>
          <w:rFonts w:ascii="Melior Com" w:hAnsi="Melior Com"/>
          <w:sz w:val="18"/>
          <w:szCs w:val="18"/>
        </w:rPr>
        <w:t>s</w:t>
      </w:r>
      <w:r w:rsidRPr="009159E1">
        <w:rPr>
          <w:rFonts w:ascii="Melior Com" w:hAnsi="Melior Com"/>
          <w:sz w:val="18"/>
          <w:szCs w:val="18"/>
        </w:rPr>
        <w:t>drücklich die von vielen Ländern und Kommunen bereits begonnenen Aktivitäten auf diesem Gebiet.</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 xml:space="preserve">Die Internetseite zum Nationalen Aktionsplan und der </w:t>
      </w:r>
      <w:r w:rsidR="007D4BFC">
        <w:rPr>
          <w:rFonts w:ascii="Melior Com" w:hAnsi="Melior Com"/>
          <w:sz w:val="18"/>
          <w:szCs w:val="18"/>
        </w:rPr>
        <w:t xml:space="preserve">UN-Behindertenrechtskonvention </w:t>
      </w:r>
      <w:r w:rsidRPr="009159E1">
        <w:rPr>
          <w:rFonts w:ascii="Melior Com" w:hAnsi="Melior Com"/>
          <w:sz w:val="18"/>
          <w:szCs w:val="18"/>
        </w:rPr>
        <w:t>bietet eine weitere Möglichkeit und Plattform zu Information und Austausch.</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Ohne die Verantwortung des Staates für die UN-Behindertenrechtskonvention zu relativieren, e</w:t>
      </w:r>
      <w:r w:rsidRPr="009159E1">
        <w:rPr>
          <w:rFonts w:ascii="Melior Com" w:hAnsi="Melior Com"/>
          <w:sz w:val="18"/>
          <w:szCs w:val="18"/>
        </w:rPr>
        <w:t>r</w:t>
      </w:r>
      <w:r w:rsidRPr="009159E1">
        <w:rPr>
          <w:rFonts w:ascii="Melior Com" w:hAnsi="Melior Com"/>
          <w:sz w:val="18"/>
          <w:szCs w:val="18"/>
        </w:rPr>
        <w:t xml:space="preserve">kennt die Bundesregierung die bedeutende Rolle nicht-staatlicher Akteure bei der Umsetzung der in </w:t>
      </w:r>
      <w:r w:rsidRPr="009159E1">
        <w:rPr>
          <w:rFonts w:ascii="Melior Com" w:hAnsi="Melior Com"/>
          <w:sz w:val="18"/>
          <w:szCs w:val="18"/>
        </w:rPr>
        <w:lastRenderedPageBreak/>
        <w:t>der UN-Behindertenrechtskonvention genannten Ziele an. Sie begrüßt das Engagement der selbstve</w:t>
      </w:r>
      <w:r w:rsidRPr="009159E1">
        <w:rPr>
          <w:rFonts w:ascii="Melior Com" w:hAnsi="Melior Com"/>
          <w:sz w:val="18"/>
          <w:szCs w:val="18"/>
        </w:rPr>
        <w:t>r</w:t>
      </w:r>
      <w:r w:rsidRPr="009159E1">
        <w:rPr>
          <w:rFonts w:ascii="Melior Com" w:hAnsi="Melior Com"/>
          <w:sz w:val="18"/>
          <w:szCs w:val="18"/>
        </w:rPr>
        <w:t>walteten Sozialversicherungsträger, insbesondere das der gesetzlichen Unfallversicherung mit ihrem eigenen Aktionsplan.</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t>Insbesondere der so wichtige Abbau von Barrieren in den Köpfen kann nicht von staatlicher Stelle ang</w:t>
      </w:r>
      <w:r w:rsidRPr="009159E1">
        <w:rPr>
          <w:rFonts w:ascii="Melior Com" w:hAnsi="Melior Com"/>
          <w:sz w:val="18"/>
          <w:szCs w:val="18"/>
        </w:rPr>
        <w:t>e</w:t>
      </w:r>
      <w:r w:rsidRPr="009159E1">
        <w:rPr>
          <w:rFonts w:ascii="Melior Com" w:hAnsi="Melior Com"/>
          <w:sz w:val="18"/>
          <w:szCs w:val="18"/>
        </w:rPr>
        <w:t>ordnet werden, sondern bedarf der aktiven Mitwi</w:t>
      </w:r>
      <w:r w:rsidRPr="009159E1">
        <w:rPr>
          <w:rFonts w:ascii="Melior Com" w:hAnsi="Melior Com"/>
          <w:sz w:val="18"/>
          <w:szCs w:val="18"/>
        </w:rPr>
        <w:t>r</w:t>
      </w:r>
      <w:r w:rsidRPr="009159E1">
        <w:rPr>
          <w:rFonts w:ascii="Melior Com" w:hAnsi="Melior Com"/>
          <w:sz w:val="18"/>
          <w:szCs w:val="18"/>
        </w:rPr>
        <w:t>kung der Zivilgesellschaft.</w:t>
      </w:r>
    </w:p>
    <w:p w:rsidR="009159E1" w:rsidRPr="009159E1" w:rsidRDefault="009159E1" w:rsidP="009159E1">
      <w:pPr>
        <w:spacing w:before="100" w:line="200" w:lineRule="exact"/>
        <w:jc w:val="both"/>
        <w:rPr>
          <w:rFonts w:ascii="Melior Com" w:hAnsi="Melior Com"/>
          <w:sz w:val="18"/>
          <w:szCs w:val="18"/>
        </w:rPr>
      </w:pPr>
      <w:r w:rsidRPr="009159E1">
        <w:rPr>
          <w:rFonts w:ascii="Melior Com" w:hAnsi="Melior Com"/>
          <w:sz w:val="18"/>
          <w:szCs w:val="18"/>
        </w:rPr>
        <w:lastRenderedPageBreak/>
        <w:t>Die Bundesregierung möchte deshalb auch Lei</w:t>
      </w:r>
      <w:r w:rsidRPr="009159E1">
        <w:rPr>
          <w:rFonts w:ascii="Melior Com" w:hAnsi="Melior Com"/>
          <w:sz w:val="18"/>
          <w:szCs w:val="18"/>
        </w:rPr>
        <w:t>s</w:t>
      </w:r>
      <w:r w:rsidRPr="009159E1">
        <w:rPr>
          <w:rFonts w:ascii="Melior Com" w:hAnsi="Melior Com"/>
          <w:sz w:val="18"/>
          <w:szCs w:val="18"/>
        </w:rPr>
        <w:t>tungserbringer, Leistungsträger, Verbände, Unte</w:t>
      </w:r>
      <w:r w:rsidRPr="009159E1">
        <w:rPr>
          <w:rFonts w:ascii="Melior Com" w:hAnsi="Melior Com"/>
          <w:sz w:val="18"/>
          <w:szCs w:val="18"/>
        </w:rPr>
        <w:t>r</w:t>
      </w:r>
      <w:r w:rsidRPr="009159E1">
        <w:rPr>
          <w:rFonts w:ascii="Melior Com" w:hAnsi="Melior Com"/>
          <w:sz w:val="18"/>
          <w:szCs w:val="18"/>
        </w:rPr>
        <w:t>nehmen, Stiftungen, Vereine und weitere Akteure der Zivilgesellschaft einladen, sich an der prakt</w:t>
      </w:r>
      <w:r w:rsidRPr="009159E1">
        <w:rPr>
          <w:rFonts w:ascii="Melior Com" w:hAnsi="Melior Com"/>
          <w:sz w:val="18"/>
          <w:szCs w:val="18"/>
        </w:rPr>
        <w:t>i</w:t>
      </w:r>
      <w:r w:rsidRPr="009159E1">
        <w:rPr>
          <w:rFonts w:ascii="Melior Com" w:hAnsi="Melior Com"/>
          <w:sz w:val="18"/>
          <w:szCs w:val="18"/>
        </w:rPr>
        <w:t>schen Umsetzung der UN-</w:t>
      </w:r>
      <w:proofErr w:type="spellStart"/>
      <w:r w:rsidRPr="009159E1">
        <w:rPr>
          <w:rFonts w:ascii="Melior Com" w:hAnsi="Melior Com"/>
          <w:sz w:val="18"/>
          <w:szCs w:val="18"/>
        </w:rPr>
        <w:t>Behindertenrechtskon</w:t>
      </w:r>
      <w:proofErr w:type="spellEnd"/>
      <w:r w:rsidR="0048110D">
        <w:rPr>
          <w:rFonts w:ascii="Melior Com" w:hAnsi="Melior Com"/>
          <w:sz w:val="18"/>
          <w:szCs w:val="18"/>
        </w:rPr>
        <w:t>-</w:t>
      </w:r>
      <w:proofErr w:type="spellStart"/>
      <w:r w:rsidR="00AE4155">
        <w:rPr>
          <w:rFonts w:ascii="Melior Com" w:hAnsi="Melior Com"/>
          <w:sz w:val="18"/>
          <w:szCs w:val="18"/>
        </w:rPr>
        <w:t>v</w:t>
      </w:r>
      <w:r w:rsidRPr="009159E1">
        <w:rPr>
          <w:rFonts w:ascii="Melior Com" w:hAnsi="Melior Com"/>
          <w:sz w:val="18"/>
          <w:szCs w:val="18"/>
        </w:rPr>
        <w:t>ention</w:t>
      </w:r>
      <w:proofErr w:type="spellEnd"/>
      <w:r w:rsidRPr="009159E1">
        <w:rPr>
          <w:rFonts w:ascii="Melior Com" w:hAnsi="Melior Com"/>
          <w:sz w:val="18"/>
          <w:szCs w:val="18"/>
        </w:rPr>
        <w:t xml:space="preserve"> zu beteiligen. Ideen zur Entwicklung von Leitfäden für Aktionspläne der Zivilgesellschaft können hierbei u.a. von den Fachausschüssen der Koordinierungsstelle kommen.</w:t>
      </w:r>
    </w:p>
    <w:p w:rsidR="004B6378" w:rsidRDefault="004B6378" w:rsidP="00683992">
      <w:pPr>
        <w:spacing w:before="100" w:line="200" w:lineRule="exact"/>
        <w:ind w:left="720" w:hanging="720"/>
        <w:jc w:val="both"/>
        <w:rPr>
          <w:rFonts w:ascii="Melior Com" w:hAnsi="Melior Com"/>
          <w:b/>
          <w:bCs/>
          <w:sz w:val="18"/>
          <w:szCs w:val="18"/>
        </w:rPr>
      </w:pPr>
      <w:bookmarkStart w:id="108" w:name="_Toc293997062"/>
    </w:p>
    <w:p w:rsidR="004B6378" w:rsidRDefault="004B6378" w:rsidP="00683992">
      <w:pPr>
        <w:spacing w:before="100" w:line="200" w:lineRule="exact"/>
        <w:ind w:left="720" w:hanging="720"/>
        <w:jc w:val="both"/>
        <w:rPr>
          <w:rFonts w:ascii="Melior Com" w:hAnsi="Melior Com"/>
          <w:b/>
          <w:bCs/>
          <w:sz w:val="18"/>
          <w:szCs w:val="18"/>
        </w:rPr>
        <w:sectPr w:rsidR="004B6378" w:rsidSect="00801667">
          <w:footerReference w:type="even" r:id="rId28"/>
          <w:footerReference w:type="default" r:id="rId29"/>
          <w:type w:val="continuous"/>
          <w:pgSz w:w="11906" w:h="16838"/>
          <w:pgMar w:top="1701" w:right="1418" w:bottom="1701" w:left="1418" w:header="1021" w:footer="1021" w:gutter="0"/>
          <w:cols w:num="2" w:sep="1" w:space="284"/>
          <w:titlePg/>
          <w:docGrid w:linePitch="272"/>
        </w:sectPr>
      </w:pPr>
    </w:p>
    <w:p w:rsidR="00683992" w:rsidRPr="00584D3F" w:rsidRDefault="00683992" w:rsidP="00C27FCC">
      <w:pPr>
        <w:spacing w:before="400" w:line="200" w:lineRule="exact"/>
        <w:ind w:left="240" w:hanging="240"/>
        <w:jc w:val="both"/>
        <w:rPr>
          <w:rFonts w:ascii="Melior Com" w:hAnsi="Melior Com"/>
          <w:b/>
          <w:bCs/>
          <w:sz w:val="18"/>
          <w:szCs w:val="18"/>
        </w:rPr>
      </w:pPr>
      <w:r w:rsidRPr="00584D3F">
        <w:rPr>
          <w:rFonts w:ascii="Melior Com" w:hAnsi="Melior Com"/>
          <w:b/>
          <w:bCs/>
          <w:sz w:val="18"/>
          <w:szCs w:val="18"/>
        </w:rPr>
        <w:lastRenderedPageBreak/>
        <w:t>6.</w:t>
      </w:r>
      <w:r w:rsidRPr="00584D3F">
        <w:rPr>
          <w:rFonts w:ascii="Melior Com" w:hAnsi="Melior Com"/>
          <w:b/>
          <w:bCs/>
          <w:sz w:val="18"/>
          <w:szCs w:val="18"/>
        </w:rPr>
        <w:tab/>
        <w:t>Maßnahmenkatalog nach Handlungsfeldern</w:t>
      </w:r>
      <w:bookmarkEnd w:id="108"/>
    </w:p>
    <w:p w:rsidR="00683992" w:rsidRPr="00584D3F" w:rsidRDefault="00683992" w:rsidP="006B1708">
      <w:pPr>
        <w:spacing w:before="300" w:line="200" w:lineRule="exact"/>
        <w:ind w:left="426" w:hanging="426"/>
        <w:jc w:val="both"/>
        <w:rPr>
          <w:rFonts w:ascii="Melior Com" w:hAnsi="Melior Com"/>
          <w:b/>
          <w:bCs/>
          <w:iCs/>
          <w:sz w:val="18"/>
          <w:szCs w:val="18"/>
        </w:rPr>
      </w:pPr>
      <w:bookmarkStart w:id="109" w:name="_Toc293997063"/>
      <w:r w:rsidRPr="00584D3F">
        <w:rPr>
          <w:rFonts w:ascii="Melior Com" w:hAnsi="Melior Com"/>
          <w:b/>
          <w:bCs/>
          <w:iCs/>
          <w:sz w:val="18"/>
          <w:szCs w:val="18"/>
        </w:rPr>
        <w:t>6.1</w:t>
      </w:r>
      <w:r w:rsidRPr="00584D3F">
        <w:rPr>
          <w:rFonts w:ascii="Melior Com" w:hAnsi="Melior Com"/>
          <w:b/>
          <w:bCs/>
          <w:iCs/>
          <w:sz w:val="18"/>
          <w:szCs w:val="18"/>
        </w:rPr>
        <w:tab/>
        <w:t>Arbeit und Beschäftigung</w:t>
      </w:r>
      <w:bookmarkEnd w:id="109"/>
    </w:p>
    <w:tbl>
      <w:tblPr>
        <w:tblW w:w="9072" w:type="dxa"/>
        <w:tblInd w:w="108" w:type="dxa"/>
        <w:tblBorders>
          <w:top w:val="single" w:sz="8" w:space="0" w:color="4BACC6"/>
          <w:left w:val="single" w:sz="8" w:space="0" w:color="4BACC6"/>
          <w:bottom w:val="single" w:sz="8" w:space="0" w:color="4BACC6"/>
          <w:right w:val="single" w:sz="8" w:space="0" w:color="4BACC6"/>
        </w:tblBorders>
        <w:tblLayout w:type="fixed"/>
        <w:tblLook w:val="04A0"/>
      </w:tblPr>
      <w:tblGrid>
        <w:gridCol w:w="2149"/>
        <w:gridCol w:w="5812"/>
        <w:gridCol w:w="1111"/>
      </w:tblGrid>
      <w:tr w:rsidR="000713C9" w:rsidRPr="00584D3F" w:rsidTr="009125AD">
        <w:tc>
          <w:tcPr>
            <w:tcW w:w="2149"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Titel Maßnahme</w:t>
            </w:r>
          </w:p>
        </w:tc>
        <w:tc>
          <w:tcPr>
            <w:tcW w:w="5812"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Beschreibung</w:t>
            </w:r>
          </w:p>
        </w:tc>
        <w:tc>
          <w:tcPr>
            <w:tcW w:w="1111"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Veran</w:t>
            </w:r>
            <w:r w:rsidRPr="00584D3F">
              <w:rPr>
                <w:rFonts w:ascii="Melior Com" w:hAnsi="Melior Com" w:cs="Arial"/>
                <w:b/>
                <w:bCs/>
                <w:color w:val="FFFFFF"/>
                <w:sz w:val="18"/>
                <w:szCs w:val="18"/>
              </w:rPr>
              <w:t>t</w:t>
            </w:r>
            <w:r w:rsidRPr="00584D3F">
              <w:rPr>
                <w:rFonts w:ascii="Melior Com" w:hAnsi="Melior Com" w:cs="Arial"/>
                <w:b/>
                <w:bCs/>
                <w:color w:val="FFFFFF"/>
                <w:sz w:val="18"/>
                <w:szCs w:val="18"/>
              </w:rPr>
              <w:t>wortlich</w:t>
            </w:r>
          </w:p>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Laufzeit</w:t>
            </w:r>
          </w:p>
        </w:tc>
      </w:tr>
      <w:tr w:rsidR="000713C9" w:rsidRPr="00584D3F" w:rsidTr="009125AD">
        <w:tc>
          <w:tcPr>
            <w:tcW w:w="9072" w:type="dxa"/>
            <w:gridSpan w:val="3"/>
            <w:tcBorders>
              <w:top w:val="single" w:sz="8" w:space="0" w:color="4BACC6"/>
              <w:left w:val="single" w:sz="8" w:space="0" w:color="4BACC6"/>
              <w:bottom w:val="single" w:sz="8" w:space="0" w:color="4BACC6"/>
              <w:right w:val="single" w:sz="8" w:space="0" w:color="4BACC6"/>
            </w:tcBorders>
          </w:tcPr>
          <w:p w:rsidR="000713C9" w:rsidRPr="00584D3F" w:rsidRDefault="000713C9" w:rsidP="000713C9">
            <w:pPr>
              <w:tabs>
                <w:tab w:val="num" w:pos="1080"/>
              </w:tabs>
              <w:spacing w:line="360" w:lineRule="auto"/>
              <w:rPr>
                <w:rFonts w:ascii="Melior Com" w:hAnsi="Melior Com" w:cs="Arial"/>
                <w:b/>
                <w:sz w:val="18"/>
                <w:szCs w:val="18"/>
              </w:rPr>
            </w:pPr>
            <w:r w:rsidRPr="00584D3F">
              <w:rPr>
                <w:rFonts w:ascii="Melior Com" w:hAnsi="Melior Com" w:cs="Arial"/>
                <w:b/>
                <w:sz w:val="18"/>
                <w:szCs w:val="18"/>
              </w:rPr>
              <w:t>Beschäftigungspolitische Maßnahmen, Vermittlung und Beratung</w:t>
            </w:r>
          </w:p>
        </w:tc>
      </w:tr>
      <w:tr w:rsidR="000713C9" w:rsidRPr="00584D3F" w:rsidTr="009125AD">
        <w:tc>
          <w:tcPr>
            <w:tcW w:w="2149" w:type="dxa"/>
            <w:tcBorders>
              <w:top w:val="single" w:sz="8" w:space="0" w:color="4BACC6"/>
              <w:left w:val="single" w:sz="8" w:space="0" w:color="4BACC6"/>
              <w:bottom w:val="single" w:sz="8" w:space="0" w:color="4BACC6"/>
            </w:tcBorders>
          </w:tcPr>
          <w:p w:rsidR="000713C9" w:rsidRPr="00584D3F" w:rsidRDefault="000713C9" w:rsidP="009125AD">
            <w:pPr>
              <w:pStyle w:val="Default"/>
              <w:spacing w:before="40" w:after="40" w:line="200" w:lineRule="exact"/>
              <w:rPr>
                <w:rFonts w:ascii="Melior Com" w:hAnsi="Melior Com"/>
                <w:color w:val="auto"/>
                <w:sz w:val="18"/>
                <w:szCs w:val="18"/>
              </w:rPr>
            </w:pPr>
            <w:r w:rsidRPr="00584D3F">
              <w:rPr>
                <w:rFonts w:ascii="Melior Com" w:hAnsi="Melior Com"/>
                <w:color w:val="auto"/>
                <w:sz w:val="18"/>
                <w:szCs w:val="18"/>
              </w:rPr>
              <w:t>Initiative für Ausbi</w:t>
            </w:r>
            <w:r w:rsidRPr="00584D3F">
              <w:rPr>
                <w:rFonts w:ascii="Melior Com" w:hAnsi="Melior Com"/>
                <w:color w:val="auto"/>
                <w:sz w:val="18"/>
                <w:szCs w:val="18"/>
              </w:rPr>
              <w:t>l</w:t>
            </w:r>
            <w:r w:rsidRPr="00584D3F">
              <w:rPr>
                <w:rFonts w:ascii="Melior Com" w:hAnsi="Melior Com"/>
                <w:color w:val="auto"/>
                <w:sz w:val="18"/>
                <w:szCs w:val="18"/>
              </w:rPr>
              <w:t>dung und Beschäft</w:t>
            </w:r>
            <w:r w:rsidRPr="00584D3F">
              <w:rPr>
                <w:rFonts w:ascii="Melior Com" w:hAnsi="Melior Com"/>
                <w:color w:val="auto"/>
                <w:sz w:val="18"/>
                <w:szCs w:val="18"/>
              </w:rPr>
              <w:t>i</w:t>
            </w:r>
            <w:r w:rsidRPr="00584D3F">
              <w:rPr>
                <w:rFonts w:ascii="Melior Com" w:hAnsi="Melior Com"/>
                <w:color w:val="auto"/>
                <w:sz w:val="18"/>
                <w:szCs w:val="18"/>
              </w:rPr>
              <w:t>gung</w:t>
            </w:r>
          </w:p>
        </w:tc>
        <w:tc>
          <w:tcPr>
            <w:tcW w:w="5812" w:type="dxa"/>
            <w:tcBorders>
              <w:top w:val="single" w:sz="8" w:space="0" w:color="4BACC6"/>
              <w:bottom w:val="single" w:sz="8" w:space="0" w:color="4BACC6"/>
            </w:tcBorders>
          </w:tcPr>
          <w:p w:rsidR="000713C9" w:rsidRPr="00584D3F" w:rsidRDefault="000713C9" w:rsidP="009125AD">
            <w:pPr>
              <w:spacing w:before="40" w:after="40" w:line="200" w:lineRule="exact"/>
              <w:jc w:val="both"/>
              <w:rPr>
                <w:rFonts w:ascii="Melior Com" w:hAnsi="Melior Com" w:cs="Arial"/>
                <w:sz w:val="18"/>
                <w:szCs w:val="18"/>
              </w:rPr>
            </w:pPr>
            <w:r w:rsidRPr="00584D3F">
              <w:rPr>
                <w:rFonts w:ascii="Melior Com" w:hAnsi="Melior Com" w:cs="Arial"/>
                <w:sz w:val="18"/>
                <w:szCs w:val="18"/>
              </w:rPr>
              <w:t>Das Bundesministerium für Arbeit und Soziales wird eine „Initi</w:t>
            </w:r>
            <w:r w:rsidRPr="00584D3F">
              <w:rPr>
                <w:rFonts w:ascii="Melior Com" w:hAnsi="Melior Com" w:cs="Arial"/>
                <w:sz w:val="18"/>
                <w:szCs w:val="18"/>
              </w:rPr>
              <w:t>a</w:t>
            </w:r>
            <w:r w:rsidRPr="00584D3F">
              <w:rPr>
                <w:rFonts w:ascii="Melior Com" w:hAnsi="Melior Com" w:cs="Arial"/>
                <w:sz w:val="18"/>
                <w:szCs w:val="18"/>
              </w:rPr>
              <w:t>tive für Ausbildung und Beschäftigung“ einleiten. Sie richtet sich in erster Linie an Arbeitgeber/Arbeitgeberorganisationen, Gewer</w:t>
            </w:r>
            <w:r w:rsidRPr="00584D3F">
              <w:rPr>
                <w:rFonts w:ascii="Melior Com" w:hAnsi="Melior Com" w:cs="Arial"/>
                <w:sz w:val="18"/>
                <w:szCs w:val="18"/>
              </w:rPr>
              <w:t>k</w:t>
            </w:r>
            <w:r w:rsidRPr="00584D3F">
              <w:rPr>
                <w:rFonts w:ascii="Melior Com" w:hAnsi="Melior Com" w:cs="Arial"/>
                <w:sz w:val="18"/>
                <w:szCs w:val="18"/>
              </w:rPr>
              <w:t>schaften, Bundesagentur für Arbeit, Länder und Verbände. Ziel ist es, zu konkreten Verabredungen zu kommen, wie mehr Inklusion für Menschen mit Behinderungen am Arbeitsmarkt erreicht werden kann.</w:t>
            </w:r>
          </w:p>
        </w:tc>
        <w:tc>
          <w:tcPr>
            <w:tcW w:w="1111" w:type="dxa"/>
            <w:tcBorders>
              <w:top w:val="single" w:sz="8" w:space="0" w:color="4BACC6"/>
              <w:bottom w:val="single" w:sz="8" w:space="0" w:color="4BACC6"/>
              <w:right w:val="single" w:sz="8" w:space="0" w:color="4BACC6"/>
            </w:tcBorders>
          </w:tcPr>
          <w:p w:rsidR="000713C9" w:rsidRPr="00584D3F" w:rsidRDefault="000713C9" w:rsidP="00013D99">
            <w:pPr>
              <w:spacing w:before="40" w:after="40" w:line="200" w:lineRule="exact"/>
              <w:jc w:val="both"/>
              <w:rPr>
                <w:rFonts w:ascii="Melior Com" w:hAnsi="Melior Com" w:cs="Arial"/>
                <w:sz w:val="18"/>
                <w:szCs w:val="18"/>
              </w:rPr>
            </w:pPr>
            <w:r w:rsidRPr="00584D3F">
              <w:rPr>
                <w:rFonts w:ascii="Melior Com" w:hAnsi="Melior Com" w:cs="Arial"/>
                <w:sz w:val="18"/>
                <w:szCs w:val="18"/>
              </w:rPr>
              <w:t>BMAS</w:t>
            </w:r>
          </w:p>
          <w:p w:rsidR="000713C9" w:rsidRPr="00584D3F" w:rsidRDefault="000713C9" w:rsidP="00013D99">
            <w:pPr>
              <w:spacing w:before="40" w:after="40" w:line="200" w:lineRule="exact"/>
              <w:jc w:val="both"/>
              <w:rPr>
                <w:rFonts w:ascii="Melior Com" w:hAnsi="Melior Com" w:cs="Arial"/>
                <w:sz w:val="18"/>
                <w:szCs w:val="18"/>
              </w:rPr>
            </w:pPr>
            <w:r w:rsidRPr="00584D3F">
              <w:rPr>
                <w:rFonts w:ascii="Melior Com" w:hAnsi="Melior Com" w:cs="Arial"/>
                <w:sz w:val="18"/>
                <w:szCs w:val="18"/>
              </w:rPr>
              <w:t>2012-2016</w:t>
            </w:r>
          </w:p>
        </w:tc>
      </w:tr>
      <w:tr w:rsidR="000713C9" w:rsidRPr="00584D3F" w:rsidTr="009125AD">
        <w:tc>
          <w:tcPr>
            <w:tcW w:w="2149" w:type="dxa"/>
            <w:tcBorders>
              <w:top w:val="single" w:sz="4" w:space="0" w:color="4BACC6"/>
              <w:bottom w:val="single" w:sz="4" w:space="0" w:color="4BACC6"/>
            </w:tcBorders>
          </w:tcPr>
          <w:p w:rsidR="000713C9" w:rsidRPr="00584D3F" w:rsidRDefault="000713C9" w:rsidP="00013D99">
            <w:pPr>
              <w:spacing w:before="40" w:after="40" w:line="360" w:lineRule="auto"/>
              <w:rPr>
                <w:rFonts w:ascii="Melior Com" w:hAnsi="Melior Com" w:cs="Arial"/>
                <w:bCs/>
                <w:noProof/>
                <w:sz w:val="18"/>
                <w:szCs w:val="18"/>
              </w:rPr>
            </w:pPr>
            <w:r w:rsidRPr="00584D3F">
              <w:rPr>
                <w:rFonts w:ascii="Melior Com" w:hAnsi="Melior Com" w:cs="Arial"/>
                <w:sz w:val="18"/>
                <w:szCs w:val="18"/>
              </w:rPr>
              <w:t xml:space="preserve">Programm „Initiative Inklusion“ </w:t>
            </w:r>
          </w:p>
        </w:tc>
        <w:tc>
          <w:tcPr>
            <w:tcW w:w="5812" w:type="dxa"/>
            <w:tcBorders>
              <w:top w:val="single" w:sz="4" w:space="0" w:color="4BACC6"/>
              <w:bottom w:val="single" w:sz="4" w:space="0" w:color="4BACC6"/>
            </w:tcBorders>
          </w:tcPr>
          <w:p w:rsidR="000713C9" w:rsidRPr="00584D3F" w:rsidRDefault="000713C9" w:rsidP="00013D99">
            <w:pPr>
              <w:spacing w:before="40" w:after="40" w:line="200" w:lineRule="exact"/>
              <w:jc w:val="both"/>
              <w:rPr>
                <w:rFonts w:ascii="Melior Com" w:hAnsi="Melior Com" w:cs="Arial"/>
                <w:sz w:val="18"/>
                <w:szCs w:val="18"/>
              </w:rPr>
            </w:pPr>
            <w:r w:rsidRPr="009125AD">
              <w:rPr>
                <w:rFonts w:ascii="Melior Com" w:hAnsi="Melior Com" w:cs="Arial"/>
                <w:sz w:val="18"/>
                <w:szCs w:val="18"/>
              </w:rPr>
              <w:t>Mit diesem Programm der Bundesregierung und der Länder we</w:t>
            </w:r>
            <w:r w:rsidRPr="009125AD">
              <w:rPr>
                <w:rFonts w:ascii="Melior Com" w:hAnsi="Melior Com" w:cs="Arial"/>
                <w:sz w:val="18"/>
                <w:szCs w:val="18"/>
              </w:rPr>
              <w:t>r</w:t>
            </w:r>
            <w:r w:rsidRPr="009125AD">
              <w:rPr>
                <w:rFonts w:ascii="Melior Com" w:hAnsi="Melior Com" w:cs="Arial"/>
                <w:sz w:val="18"/>
                <w:szCs w:val="18"/>
              </w:rPr>
              <w:t>den insgesamt zusätzlich 100 Millionen Euro zur Förderung einer besseren Berufsorientierung, zur Förderung von Ausbildung und Beschäftigung älterer Menschen mit Schwerbehinderungen sowie für Inklusionskompetenz bei Kammern zur Verfügung gestellt.</w:t>
            </w:r>
            <w:r w:rsidRPr="00584D3F">
              <w:rPr>
                <w:rFonts w:ascii="Melior Com" w:hAnsi="Melior Com" w:cs="Arial"/>
                <w:sz w:val="18"/>
                <w:szCs w:val="18"/>
              </w:rPr>
              <w:t xml:space="preserve"> D</w:t>
            </w:r>
            <w:r w:rsidRPr="00584D3F">
              <w:rPr>
                <w:rFonts w:ascii="Melior Com" w:hAnsi="Melior Com" w:cs="Arial"/>
                <w:sz w:val="18"/>
                <w:szCs w:val="18"/>
              </w:rPr>
              <w:t>a</w:t>
            </w:r>
            <w:r w:rsidRPr="00584D3F">
              <w:rPr>
                <w:rFonts w:ascii="Melior Com" w:hAnsi="Melior Com" w:cs="Arial"/>
                <w:sz w:val="18"/>
                <w:szCs w:val="18"/>
              </w:rPr>
              <w:t xml:space="preserve">bei werden auch </w:t>
            </w:r>
            <w:r w:rsidRPr="009125AD">
              <w:rPr>
                <w:rFonts w:ascii="Melior Com" w:hAnsi="Melior Com" w:cs="Arial"/>
                <w:sz w:val="18"/>
                <w:szCs w:val="18"/>
              </w:rPr>
              <w:t>Erkenntnisse und Erfahrungen bisheriger Pr</w:t>
            </w:r>
            <w:r w:rsidRPr="009125AD">
              <w:rPr>
                <w:rFonts w:ascii="Melior Com" w:hAnsi="Melior Com" w:cs="Arial"/>
                <w:sz w:val="18"/>
                <w:szCs w:val="18"/>
              </w:rPr>
              <w:t>o</w:t>
            </w:r>
            <w:r w:rsidRPr="009125AD">
              <w:rPr>
                <w:rFonts w:ascii="Melior Com" w:hAnsi="Melior Com" w:cs="Arial"/>
                <w:sz w:val="18"/>
                <w:szCs w:val="18"/>
              </w:rPr>
              <w:t>gramme berücksichtigt und weiterentwickelt. Die Förderung wird mit den im Wirtschaftsplan veranschlagten Mitteln des vom BMAS verwalteten Ausgleichsfonds finanziert.</w:t>
            </w:r>
          </w:p>
        </w:tc>
        <w:tc>
          <w:tcPr>
            <w:tcW w:w="1111" w:type="dxa"/>
            <w:tcBorders>
              <w:top w:val="single" w:sz="4" w:space="0" w:color="4BACC6"/>
              <w:bottom w:val="single" w:sz="4" w:space="0" w:color="4BACC6"/>
            </w:tcBorders>
          </w:tcPr>
          <w:p w:rsidR="000713C9" w:rsidRPr="00013D99" w:rsidRDefault="000713C9" w:rsidP="00013D99">
            <w:pPr>
              <w:spacing w:before="40" w:after="40" w:line="200" w:lineRule="exact"/>
              <w:jc w:val="both"/>
              <w:rPr>
                <w:rFonts w:ascii="Melior Com" w:hAnsi="Melior Com" w:cs="Arial"/>
                <w:sz w:val="18"/>
                <w:szCs w:val="18"/>
              </w:rPr>
            </w:pPr>
            <w:r w:rsidRPr="00013D99">
              <w:rPr>
                <w:rFonts w:ascii="Melior Com" w:hAnsi="Melior Com" w:cs="Arial"/>
                <w:sz w:val="18"/>
                <w:szCs w:val="18"/>
              </w:rPr>
              <w:t>BMAS</w:t>
            </w:r>
          </w:p>
          <w:p w:rsidR="000713C9" w:rsidRPr="00584D3F" w:rsidRDefault="000713C9" w:rsidP="00013D99">
            <w:pPr>
              <w:spacing w:before="40" w:after="40" w:line="200" w:lineRule="exact"/>
              <w:jc w:val="both"/>
              <w:rPr>
                <w:rFonts w:ascii="Melior Com" w:hAnsi="Melior Com" w:cs="Arial"/>
                <w:sz w:val="18"/>
                <w:szCs w:val="18"/>
              </w:rPr>
            </w:pPr>
            <w:r w:rsidRPr="00013D99">
              <w:rPr>
                <w:rFonts w:ascii="Melior Com" w:hAnsi="Melior Com" w:cs="Arial"/>
                <w:sz w:val="18"/>
                <w:szCs w:val="18"/>
              </w:rPr>
              <w:t>ab 2011</w:t>
            </w:r>
          </w:p>
        </w:tc>
      </w:tr>
      <w:tr w:rsidR="000713C9" w:rsidRPr="00584D3F" w:rsidTr="009125AD">
        <w:tc>
          <w:tcPr>
            <w:tcW w:w="2149" w:type="dxa"/>
            <w:tcBorders>
              <w:top w:val="single" w:sz="4" w:space="0" w:color="4BACC6"/>
              <w:bottom w:val="single" w:sz="4" w:space="0" w:color="4BACC6"/>
            </w:tcBorders>
          </w:tcPr>
          <w:p w:rsidR="000713C9" w:rsidRPr="009125AD" w:rsidRDefault="000713C9" w:rsidP="009125AD">
            <w:pPr>
              <w:pStyle w:val="StandardWeb"/>
              <w:spacing w:before="40" w:beforeAutospacing="0" w:after="40" w:afterAutospacing="0" w:line="200" w:lineRule="exact"/>
              <w:jc w:val="both"/>
              <w:rPr>
                <w:rFonts w:ascii="Melior Com" w:hAnsi="Melior Com"/>
                <w:sz w:val="18"/>
                <w:szCs w:val="18"/>
              </w:rPr>
            </w:pPr>
            <w:r w:rsidRPr="009125AD">
              <w:rPr>
                <w:rFonts w:ascii="Melior Com" w:hAnsi="Melior Com"/>
                <w:sz w:val="18"/>
                <w:szCs w:val="18"/>
              </w:rPr>
              <w:t>Fortführung</w:t>
            </w:r>
          </w:p>
          <w:p w:rsidR="000713C9" w:rsidRPr="009125AD" w:rsidRDefault="000713C9" w:rsidP="009125AD">
            <w:pPr>
              <w:pStyle w:val="StandardWeb"/>
              <w:spacing w:before="40" w:beforeAutospacing="0" w:after="40" w:afterAutospacing="0" w:line="200" w:lineRule="exact"/>
              <w:jc w:val="both"/>
              <w:rPr>
                <w:rFonts w:ascii="Melior Com" w:hAnsi="Melior Com"/>
                <w:sz w:val="18"/>
                <w:szCs w:val="18"/>
              </w:rPr>
            </w:pPr>
            <w:r w:rsidRPr="009125AD">
              <w:rPr>
                <w:rFonts w:ascii="Melior Com" w:hAnsi="Melior Com"/>
                <w:sz w:val="18"/>
                <w:szCs w:val="18"/>
              </w:rPr>
              <w:t>„job4000“</w:t>
            </w:r>
          </w:p>
          <w:p w:rsidR="000713C9" w:rsidRPr="00584D3F" w:rsidRDefault="000713C9" w:rsidP="009125AD">
            <w:pPr>
              <w:pStyle w:val="StandardWeb"/>
              <w:spacing w:before="40" w:beforeAutospacing="0" w:after="40" w:afterAutospacing="0" w:line="200" w:lineRule="exact"/>
              <w:jc w:val="both"/>
              <w:rPr>
                <w:rFonts w:ascii="Melior Com" w:hAnsi="Melior Com"/>
                <w:sz w:val="18"/>
                <w:szCs w:val="18"/>
              </w:rPr>
            </w:pPr>
            <w:r w:rsidRPr="009125AD">
              <w:rPr>
                <w:rFonts w:ascii="Melior Com" w:hAnsi="Melior Com"/>
                <w:sz w:val="18"/>
                <w:szCs w:val="18"/>
              </w:rPr>
              <w:t>und „job“</w:t>
            </w:r>
          </w:p>
        </w:tc>
        <w:tc>
          <w:tcPr>
            <w:tcW w:w="5812" w:type="dxa"/>
            <w:tcBorders>
              <w:top w:val="single" w:sz="4" w:space="0" w:color="4BACC6"/>
              <w:bottom w:val="single" w:sz="4" w:space="0" w:color="4BACC6"/>
            </w:tcBorders>
          </w:tcPr>
          <w:p w:rsidR="000713C9" w:rsidRPr="00584D3F" w:rsidRDefault="000713C9" w:rsidP="009125AD">
            <w:pPr>
              <w:spacing w:before="40" w:after="40" w:line="200" w:lineRule="exact"/>
              <w:jc w:val="both"/>
              <w:rPr>
                <w:rFonts w:ascii="Melior Com" w:hAnsi="Melior Com" w:cs="Arial"/>
                <w:sz w:val="18"/>
                <w:szCs w:val="18"/>
              </w:rPr>
            </w:pPr>
            <w:r w:rsidRPr="00584D3F">
              <w:rPr>
                <w:rFonts w:ascii="Melior Com" w:hAnsi="Melior Com" w:cs="Arial"/>
                <w:sz w:val="18"/>
                <w:szCs w:val="18"/>
              </w:rPr>
              <w:t>Die Initiative „job - Jobs ohne Barrieren“ führt das BMAS zusa</w:t>
            </w:r>
            <w:r w:rsidRPr="00584D3F">
              <w:rPr>
                <w:rFonts w:ascii="Melior Com" w:hAnsi="Melior Com" w:cs="Arial"/>
                <w:sz w:val="18"/>
                <w:szCs w:val="18"/>
              </w:rPr>
              <w:t>m</w:t>
            </w:r>
            <w:r w:rsidRPr="00584D3F">
              <w:rPr>
                <w:rFonts w:ascii="Melior Com" w:hAnsi="Melior Com" w:cs="Arial"/>
                <w:sz w:val="18"/>
                <w:szCs w:val="18"/>
              </w:rPr>
              <w:t>men mit Arbeitgebern, Gewerkschaften, Behindertenverbänden und -organisationen, der Bundesagentur für Arbeit, den Integrat</w:t>
            </w:r>
            <w:r w:rsidRPr="00584D3F">
              <w:rPr>
                <w:rFonts w:ascii="Melior Com" w:hAnsi="Melior Com" w:cs="Arial"/>
                <w:sz w:val="18"/>
                <w:szCs w:val="18"/>
              </w:rPr>
              <w:t>i</w:t>
            </w:r>
            <w:r w:rsidRPr="00584D3F">
              <w:rPr>
                <w:rFonts w:ascii="Melior Com" w:hAnsi="Melior Com" w:cs="Arial"/>
                <w:sz w:val="18"/>
                <w:szCs w:val="18"/>
              </w:rPr>
              <w:t>onsämtern, Rehabilitationsträgern sowie Rehabilitationsdiensten und -einrichtungen, dem Beirat für die Teilhabe behinderter Me</w:t>
            </w:r>
            <w:r w:rsidRPr="00584D3F">
              <w:rPr>
                <w:rFonts w:ascii="Melior Com" w:hAnsi="Melior Com" w:cs="Arial"/>
                <w:sz w:val="18"/>
                <w:szCs w:val="18"/>
              </w:rPr>
              <w:t>n</w:t>
            </w:r>
            <w:r w:rsidRPr="00584D3F">
              <w:rPr>
                <w:rFonts w:ascii="Melior Com" w:hAnsi="Melior Com" w:cs="Arial"/>
                <w:sz w:val="18"/>
                <w:szCs w:val="18"/>
              </w:rPr>
              <w:t>schen und weiteren Organisationen durch. Ziel ist die bessere Re</w:t>
            </w:r>
            <w:r w:rsidRPr="00584D3F">
              <w:rPr>
                <w:rFonts w:ascii="Melior Com" w:hAnsi="Melior Com" w:cs="Arial"/>
                <w:sz w:val="18"/>
                <w:szCs w:val="18"/>
              </w:rPr>
              <w:t>a</w:t>
            </w:r>
            <w:r w:rsidRPr="00584D3F">
              <w:rPr>
                <w:rFonts w:ascii="Melior Com" w:hAnsi="Melior Com" w:cs="Arial"/>
                <w:sz w:val="18"/>
                <w:szCs w:val="18"/>
              </w:rPr>
              <w:t>lisierung von Chancen (schwer-)behinderter Menschen auf Teilh</w:t>
            </w:r>
            <w:r w:rsidRPr="00584D3F">
              <w:rPr>
                <w:rFonts w:ascii="Melior Com" w:hAnsi="Melior Com" w:cs="Arial"/>
                <w:sz w:val="18"/>
                <w:szCs w:val="18"/>
              </w:rPr>
              <w:t>a</w:t>
            </w:r>
            <w:r w:rsidRPr="00584D3F">
              <w:rPr>
                <w:rFonts w:ascii="Melior Com" w:hAnsi="Melior Com" w:cs="Arial"/>
                <w:sz w:val="18"/>
                <w:szCs w:val="18"/>
              </w:rPr>
              <w:t>be am Arbeitsleben. Die Projekte der Initiative werden zeitnah au</w:t>
            </w:r>
            <w:r w:rsidRPr="00584D3F">
              <w:rPr>
                <w:rFonts w:ascii="Melior Com" w:hAnsi="Melior Com" w:cs="Arial"/>
                <w:sz w:val="18"/>
                <w:szCs w:val="18"/>
              </w:rPr>
              <w:t>s</w:t>
            </w:r>
            <w:r w:rsidRPr="00584D3F">
              <w:rPr>
                <w:rFonts w:ascii="Melior Com" w:hAnsi="Melior Com" w:cs="Arial"/>
                <w:sz w:val="18"/>
                <w:szCs w:val="18"/>
              </w:rPr>
              <w:t>gewertet.</w:t>
            </w:r>
          </w:p>
          <w:p w:rsidR="000713C9" w:rsidRPr="00584D3F" w:rsidRDefault="000713C9" w:rsidP="009125AD">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Mit dem Programm „Job4000“, das aufgrund der Erfahrungen aus den Projekten und Aktivitäten der Initiative „job - Jobs ohne Barri</w:t>
            </w:r>
            <w:r w:rsidRPr="00584D3F">
              <w:rPr>
                <w:rFonts w:ascii="Melior Com" w:hAnsi="Melior Com"/>
                <w:sz w:val="18"/>
                <w:szCs w:val="18"/>
              </w:rPr>
              <w:t>e</w:t>
            </w:r>
            <w:r w:rsidRPr="00584D3F">
              <w:rPr>
                <w:rFonts w:ascii="Melior Com" w:hAnsi="Melior Com"/>
                <w:sz w:val="18"/>
                <w:szCs w:val="18"/>
              </w:rPr>
              <w:t>ren“ ins Leben gerufen wurde, werden neue Arbeits- und Ausbi</w:t>
            </w:r>
            <w:r w:rsidRPr="00584D3F">
              <w:rPr>
                <w:rFonts w:ascii="Melior Com" w:hAnsi="Melior Com"/>
                <w:sz w:val="18"/>
                <w:szCs w:val="18"/>
              </w:rPr>
              <w:t>l</w:t>
            </w:r>
            <w:r w:rsidRPr="00584D3F">
              <w:rPr>
                <w:rFonts w:ascii="Melior Com" w:hAnsi="Melior Com"/>
                <w:sz w:val="18"/>
                <w:szCs w:val="18"/>
              </w:rPr>
              <w:t>dungsplätze für Menschen mit Behinderungen geschaffen. Die Länder führen das Programm „Job4000“ verantwortlich durch. A</w:t>
            </w:r>
            <w:r w:rsidRPr="00584D3F">
              <w:rPr>
                <w:rFonts w:ascii="Melior Com" w:hAnsi="Melior Com"/>
                <w:sz w:val="18"/>
                <w:szCs w:val="18"/>
              </w:rPr>
              <w:t>n</w:t>
            </w:r>
            <w:r w:rsidRPr="00584D3F">
              <w:rPr>
                <w:rFonts w:ascii="Melior Com" w:hAnsi="Melior Com"/>
                <w:sz w:val="18"/>
                <w:szCs w:val="18"/>
              </w:rPr>
              <w:t>sprechpartner für Arbeitgeber sind die Integrationsämter.</w:t>
            </w:r>
            <w:r w:rsidRPr="009125AD">
              <w:rPr>
                <w:rFonts w:ascii="Melior Com" w:hAnsi="Melior Com"/>
                <w:sz w:val="18"/>
                <w:szCs w:val="18"/>
              </w:rPr>
              <w:t xml:space="preserve"> Die Fö</w:t>
            </w:r>
            <w:r w:rsidRPr="009125AD">
              <w:rPr>
                <w:rFonts w:ascii="Melior Com" w:hAnsi="Melior Com"/>
                <w:sz w:val="18"/>
                <w:szCs w:val="18"/>
              </w:rPr>
              <w:t>r</w:t>
            </w:r>
            <w:r w:rsidRPr="009125AD">
              <w:rPr>
                <w:rFonts w:ascii="Melior Com" w:hAnsi="Melior Com"/>
                <w:sz w:val="18"/>
                <w:szCs w:val="18"/>
              </w:rPr>
              <w:t>derung wird zum überwiegenden Teil mit den im Wirtschaftsplan veranschlagten Mitteln des vom BMAS verwalteten Ausgleich</w:t>
            </w:r>
            <w:r w:rsidRPr="009125AD">
              <w:rPr>
                <w:rFonts w:ascii="Melior Com" w:hAnsi="Melior Com"/>
                <w:sz w:val="18"/>
                <w:szCs w:val="18"/>
              </w:rPr>
              <w:t>s</w:t>
            </w:r>
            <w:r w:rsidRPr="009125AD">
              <w:rPr>
                <w:rFonts w:ascii="Melior Com" w:hAnsi="Melior Com"/>
                <w:sz w:val="18"/>
                <w:szCs w:val="18"/>
              </w:rPr>
              <w:t>fonds und zum anderen Teil von den Ländern aus Mitteln der Au</w:t>
            </w:r>
            <w:r w:rsidRPr="009125AD">
              <w:rPr>
                <w:rFonts w:ascii="Melior Com" w:hAnsi="Melior Com"/>
                <w:sz w:val="18"/>
                <w:szCs w:val="18"/>
              </w:rPr>
              <w:t>s</w:t>
            </w:r>
            <w:r w:rsidRPr="009125AD">
              <w:rPr>
                <w:rFonts w:ascii="Melior Com" w:hAnsi="Melior Com"/>
                <w:sz w:val="18"/>
                <w:szCs w:val="18"/>
              </w:rPr>
              <w:t>gleichsabgabe finanziert.</w:t>
            </w:r>
          </w:p>
        </w:tc>
        <w:tc>
          <w:tcPr>
            <w:tcW w:w="1111" w:type="dxa"/>
            <w:tcBorders>
              <w:top w:val="single" w:sz="4" w:space="0" w:color="4BACC6"/>
              <w:bottom w:val="single" w:sz="4" w:space="0" w:color="4BACC6"/>
            </w:tcBorders>
          </w:tcPr>
          <w:p w:rsidR="000713C9" w:rsidRPr="00584D3F" w:rsidRDefault="000713C9" w:rsidP="00013D99">
            <w:pPr>
              <w:spacing w:before="40" w:after="40" w:line="200" w:lineRule="exact"/>
              <w:jc w:val="both"/>
              <w:rPr>
                <w:rFonts w:ascii="Melior Com" w:hAnsi="Melior Com" w:cs="Arial"/>
                <w:sz w:val="18"/>
                <w:szCs w:val="18"/>
              </w:rPr>
            </w:pPr>
            <w:r w:rsidRPr="00584D3F">
              <w:rPr>
                <w:rFonts w:ascii="Melior Com" w:hAnsi="Melior Com" w:cs="Arial"/>
                <w:sz w:val="18"/>
                <w:szCs w:val="18"/>
              </w:rPr>
              <w:t xml:space="preserve">BMAS </w:t>
            </w:r>
          </w:p>
          <w:p w:rsidR="000713C9" w:rsidRPr="00584D3F" w:rsidRDefault="000713C9" w:rsidP="00013D99">
            <w:pPr>
              <w:spacing w:before="40" w:after="40" w:line="200" w:lineRule="exact"/>
              <w:jc w:val="both"/>
              <w:rPr>
                <w:rFonts w:ascii="Melior Com" w:hAnsi="Melior Com" w:cs="Arial"/>
                <w:sz w:val="18"/>
                <w:szCs w:val="18"/>
              </w:rPr>
            </w:pPr>
            <w:r w:rsidRPr="00584D3F">
              <w:rPr>
                <w:rFonts w:ascii="Melior Com" w:hAnsi="Melior Com" w:cs="Arial"/>
                <w:sz w:val="18"/>
                <w:szCs w:val="18"/>
              </w:rPr>
              <w:t>Job4000:</w:t>
            </w:r>
          </w:p>
          <w:p w:rsidR="000713C9" w:rsidRPr="00584D3F" w:rsidRDefault="000713C9" w:rsidP="00013D99">
            <w:pPr>
              <w:spacing w:before="40" w:after="40" w:line="200" w:lineRule="exact"/>
              <w:jc w:val="both"/>
              <w:rPr>
                <w:rFonts w:ascii="Melior Com" w:hAnsi="Melior Com" w:cs="Arial"/>
                <w:sz w:val="18"/>
                <w:szCs w:val="18"/>
              </w:rPr>
            </w:pPr>
            <w:r w:rsidRPr="00584D3F">
              <w:rPr>
                <w:rFonts w:ascii="Melior Com" w:hAnsi="Melior Com" w:cs="Arial"/>
                <w:sz w:val="18"/>
                <w:szCs w:val="18"/>
              </w:rPr>
              <w:t>2007-2013</w:t>
            </w:r>
          </w:p>
          <w:p w:rsidR="000713C9" w:rsidRPr="00584D3F" w:rsidRDefault="000713C9" w:rsidP="00013D99">
            <w:pPr>
              <w:spacing w:before="40" w:after="40" w:line="200" w:lineRule="exact"/>
              <w:jc w:val="both"/>
              <w:rPr>
                <w:rFonts w:ascii="Melior Com" w:hAnsi="Melior Com" w:cs="Arial"/>
                <w:sz w:val="18"/>
                <w:szCs w:val="18"/>
              </w:rPr>
            </w:pPr>
          </w:p>
          <w:p w:rsidR="000713C9" w:rsidRPr="00584D3F" w:rsidRDefault="000713C9" w:rsidP="00013D99">
            <w:pPr>
              <w:spacing w:before="40" w:after="40" w:line="200" w:lineRule="exact"/>
              <w:jc w:val="both"/>
              <w:rPr>
                <w:rFonts w:ascii="Melior Com" w:hAnsi="Melior Com" w:cs="Arial"/>
                <w:sz w:val="18"/>
                <w:szCs w:val="18"/>
              </w:rPr>
            </w:pPr>
            <w:r w:rsidRPr="00584D3F">
              <w:rPr>
                <w:rFonts w:ascii="Melior Com" w:hAnsi="Melior Com" w:cs="Arial"/>
                <w:sz w:val="18"/>
                <w:szCs w:val="18"/>
              </w:rPr>
              <w:t>„job“</w:t>
            </w:r>
          </w:p>
          <w:p w:rsidR="000713C9" w:rsidRPr="00013D99" w:rsidRDefault="000713C9" w:rsidP="00013D99">
            <w:pPr>
              <w:spacing w:before="40" w:after="40" w:line="200" w:lineRule="exact"/>
              <w:jc w:val="both"/>
              <w:rPr>
                <w:rFonts w:ascii="Melior Com" w:hAnsi="Melior Com" w:cs="Arial"/>
                <w:sz w:val="18"/>
                <w:szCs w:val="18"/>
              </w:rPr>
            </w:pPr>
            <w:r w:rsidRPr="00584D3F">
              <w:rPr>
                <w:rFonts w:ascii="Melior Com" w:hAnsi="Melior Com" w:cs="Arial"/>
                <w:sz w:val="18"/>
                <w:szCs w:val="18"/>
              </w:rPr>
              <w:t>Auswe</w:t>
            </w:r>
            <w:r w:rsidRPr="00584D3F">
              <w:rPr>
                <w:rFonts w:ascii="Melior Com" w:hAnsi="Melior Com" w:cs="Arial"/>
                <w:sz w:val="18"/>
                <w:szCs w:val="18"/>
              </w:rPr>
              <w:t>r</w:t>
            </w:r>
            <w:r w:rsidRPr="00584D3F">
              <w:rPr>
                <w:rFonts w:ascii="Melior Com" w:hAnsi="Melior Com" w:cs="Arial"/>
                <w:sz w:val="18"/>
                <w:szCs w:val="18"/>
              </w:rPr>
              <w:t>tung: 2011</w:t>
            </w:r>
          </w:p>
        </w:tc>
      </w:tr>
      <w:tr w:rsidR="000713C9" w:rsidRPr="00584D3F" w:rsidTr="009125AD">
        <w:tc>
          <w:tcPr>
            <w:tcW w:w="2149" w:type="dxa"/>
            <w:tcBorders>
              <w:top w:val="single" w:sz="4" w:space="0" w:color="4BACC6"/>
              <w:bottom w:val="single" w:sz="8" w:space="0" w:color="4BACC6"/>
            </w:tcBorders>
          </w:tcPr>
          <w:p w:rsidR="000713C9" w:rsidRPr="009125AD" w:rsidRDefault="000713C9" w:rsidP="009125AD">
            <w:pPr>
              <w:pStyle w:val="StandardWeb"/>
              <w:spacing w:before="40" w:beforeAutospacing="0" w:after="40" w:afterAutospacing="0" w:line="200" w:lineRule="exact"/>
              <w:jc w:val="both"/>
              <w:rPr>
                <w:rFonts w:ascii="Melior Com" w:hAnsi="Melior Com"/>
                <w:sz w:val="18"/>
                <w:szCs w:val="18"/>
              </w:rPr>
            </w:pPr>
            <w:r w:rsidRPr="009125AD">
              <w:rPr>
                <w:rFonts w:ascii="Melior Com" w:hAnsi="Melior Com"/>
                <w:sz w:val="18"/>
                <w:szCs w:val="18"/>
              </w:rPr>
              <w:t>Bewerbungsvideos für junge Menschen mit Behinderungen</w:t>
            </w:r>
          </w:p>
        </w:tc>
        <w:tc>
          <w:tcPr>
            <w:tcW w:w="5812" w:type="dxa"/>
            <w:tcBorders>
              <w:top w:val="single" w:sz="4" w:space="0" w:color="4BACC6"/>
              <w:bottom w:val="single" w:sz="8" w:space="0" w:color="4BACC6"/>
            </w:tcBorders>
          </w:tcPr>
          <w:p w:rsidR="000713C9" w:rsidRPr="00584D3F" w:rsidRDefault="000713C9" w:rsidP="009125AD">
            <w:pPr>
              <w:spacing w:before="40" w:after="40" w:line="200" w:lineRule="exact"/>
              <w:jc w:val="both"/>
              <w:rPr>
                <w:rFonts w:ascii="Melior Com" w:hAnsi="Melior Com" w:cs="Arial"/>
                <w:sz w:val="18"/>
                <w:szCs w:val="18"/>
              </w:rPr>
            </w:pPr>
            <w:r w:rsidRPr="00584D3F">
              <w:rPr>
                <w:rFonts w:ascii="Melior Com" w:hAnsi="Melior Com" w:cs="Arial"/>
                <w:sz w:val="18"/>
                <w:szCs w:val="18"/>
              </w:rPr>
              <w:t>In einem Pilotprojekt mit einem Berufsbildungswerks (BBW) we</w:t>
            </w:r>
            <w:r w:rsidRPr="00584D3F">
              <w:rPr>
                <w:rFonts w:ascii="Melior Com" w:hAnsi="Melior Com" w:cs="Arial"/>
                <w:sz w:val="18"/>
                <w:szCs w:val="18"/>
              </w:rPr>
              <w:t>r</w:t>
            </w:r>
            <w:r w:rsidRPr="00584D3F">
              <w:rPr>
                <w:rFonts w:ascii="Melior Com" w:hAnsi="Melior Com" w:cs="Arial"/>
                <w:sz w:val="18"/>
                <w:szCs w:val="18"/>
              </w:rPr>
              <w:t>den die „Absolventen“ die Gelegenheit erhalten, ein „professione</w:t>
            </w:r>
            <w:r w:rsidRPr="00584D3F">
              <w:rPr>
                <w:rFonts w:ascii="Melior Com" w:hAnsi="Melior Com" w:cs="Arial"/>
                <w:sz w:val="18"/>
                <w:szCs w:val="18"/>
              </w:rPr>
              <w:t>l</w:t>
            </w:r>
            <w:r w:rsidRPr="00584D3F">
              <w:rPr>
                <w:rFonts w:ascii="Melior Com" w:hAnsi="Melior Com" w:cs="Arial"/>
                <w:sz w:val="18"/>
                <w:szCs w:val="18"/>
              </w:rPr>
              <w:t>les“ Bewerbungsvideo zu erstellen, das sie ergänzend zu den kla</w:t>
            </w:r>
            <w:r w:rsidRPr="00584D3F">
              <w:rPr>
                <w:rFonts w:ascii="Melior Com" w:hAnsi="Melior Com" w:cs="Arial"/>
                <w:sz w:val="18"/>
                <w:szCs w:val="18"/>
              </w:rPr>
              <w:t>s</w:t>
            </w:r>
            <w:r w:rsidRPr="00584D3F">
              <w:rPr>
                <w:rFonts w:ascii="Melior Com" w:hAnsi="Melior Com" w:cs="Arial"/>
                <w:sz w:val="18"/>
                <w:szCs w:val="18"/>
              </w:rPr>
              <w:t xml:space="preserve">sischen Bewerbungsunterlagen nutzen können. </w:t>
            </w:r>
          </w:p>
        </w:tc>
        <w:tc>
          <w:tcPr>
            <w:tcW w:w="1111" w:type="dxa"/>
            <w:tcBorders>
              <w:top w:val="single" w:sz="4" w:space="0" w:color="4BACC6"/>
              <w:bottom w:val="single" w:sz="8" w:space="0" w:color="4BACC6"/>
            </w:tcBorders>
          </w:tcPr>
          <w:p w:rsidR="000713C9" w:rsidRPr="00584D3F" w:rsidRDefault="000713C9" w:rsidP="00013D99">
            <w:pPr>
              <w:spacing w:before="40" w:after="40" w:line="200" w:lineRule="exact"/>
              <w:jc w:val="both"/>
              <w:rPr>
                <w:rFonts w:ascii="Melior Com" w:hAnsi="Melior Com" w:cs="Arial"/>
                <w:sz w:val="18"/>
                <w:szCs w:val="18"/>
              </w:rPr>
            </w:pPr>
            <w:r w:rsidRPr="00584D3F">
              <w:rPr>
                <w:rFonts w:ascii="Melior Com" w:hAnsi="Melior Com" w:cs="Arial"/>
                <w:sz w:val="18"/>
                <w:szCs w:val="18"/>
              </w:rPr>
              <w:t>BMAS</w:t>
            </w:r>
          </w:p>
          <w:p w:rsidR="000713C9" w:rsidRPr="00584D3F" w:rsidRDefault="000713C9" w:rsidP="00013D99">
            <w:pPr>
              <w:spacing w:before="40" w:after="40" w:line="200" w:lineRule="exact"/>
              <w:jc w:val="both"/>
              <w:rPr>
                <w:rFonts w:ascii="Melior Com" w:hAnsi="Melior Com" w:cs="Arial"/>
                <w:sz w:val="18"/>
                <w:szCs w:val="18"/>
              </w:rPr>
            </w:pPr>
            <w:r w:rsidRPr="00584D3F">
              <w:rPr>
                <w:rFonts w:ascii="Melior Com" w:hAnsi="Melior Com" w:cs="Arial"/>
                <w:sz w:val="18"/>
                <w:szCs w:val="18"/>
              </w:rPr>
              <w:t>2011</w:t>
            </w:r>
          </w:p>
        </w:tc>
      </w:tr>
      <w:tr w:rsidR="000713C9" w:rsidRPr="00584D3F" w:rsidTr="009125AD">
        <w:tc>
          <w:tcPr>
            <w:tcW w:w="2149" w:type="dxa"/>
            <w:tcBorders>
              <w:top w:val="single" w:sz="8" w:space="0" w:color="4BACC6"/>
              <w:bottom w:val="single" w:sz="8" w:space="0" w:color="4BACC6"/>
            </w:tcBorders>
          </w:tcPr>
          <w:p w:rsidR="000713C9" w:rsidRPr="00584D3F" w:rsidRDefault="000713C9" w:rsidP="009125AD">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Gebärdentelefon bei der Bundesagentur für Arbeit (BA)</w:t>
            </w:r>
          </w:p>
        </w:tc>
        <w:tc>
          <w:tcPr>
            <w:tcW w:w="5812" w:type="dxa"/>
            <w:tcBorders>
              <w:top w:val="single" w:sz="8" w:space="0" w:color="4BACC6"/>
              <w:bottom w:val="single" w:sz="8" w:space="0" w:color="4BACC6"/>
            </w:tcBorders>
          </w:tcPr>
          <w:p w:rsidR="000713C9" w:rsidRPr="00584D3F" w:rsidRDefault="000713C9" w:rsidP="009125AD">
            <w:pPr>
              <w:spacing w:before="40" w:after="40" w:line="200" w:lineRule="exact"/>
              <w:jc w:val="both"/>
              <w:rPr>
                <w:rFonts w:ascii="Melior Com" w:hAnsi="Melior Com" w:cs="Arial"/>
                <w:sz w:val="18"/>
                <w:szCs w:val="18"/>
              </w:rPr>
            </w:pPr>
            <w:r w:rsidRPr="00584D3F">
              <w:rPr>
                <w:rFonts w:ascii="Melior Com" w:hAnsi="Melior Com" w:cs="Arial"/>
                <w:sz w:val="18"/>
                <w:szCs w:val="18"/>
              </w:rPr>
              <w:t xml:space="preserve">Die BA wird im Rahmen der </w:t>
            </w:r>
            <w:proofErr w:type="spellStart"/>
            <w:r w:rsidR="00AE4155">
              <w:rPr>
                <w:rFonts w:ascii="Melior Com" w:hAnsi="Melior Com" w:cs="Arial"/>
                <w:sz w:val="18"/>
                <w:szCs w:val="18"/>
              </w:rPr>
              <w:t>eGovernment</w:t>
            </w:r>
            <w:proofErr w:type="spellEnd"/>
            <w:r w:rsidRPr="00584D3F">
              <w:rPr>
                <w:rFonts w:ascii="Melior Com" w:hAnsi="Melior Com" w:cs="Arial"/>
                <w:sz w:val="18"/>
                <w:szCs w:val="18"/>
              </w:rPr>
              <w:t>-Strategie ein bunde</w:t>
            </w:r>
            <w:r w:rsidRPr="00584D3F">
              <w:rPr>
                <w:rFonts w:ascii="Melior Com" w:hAnsi="Melior Com" w:cs="Arial"/>
                <w:sz w:val="18"/>
                <w:szCs w:val="18"/>
              </w:rPr>
              <w:t>s</w:t>
            </w:r>
            <w:r w:rsidRPr="00584D3F">
              <w:rPr>
                <w:rFonts w:ascii="Melior Com" w:hAnsi="Melior Com" w:cs="Arial"/>
                <w:sz w:val="18"/>
                <w:szCs w:val="18"/>
              </w:rPr>
              <w:t>weites Gebärdentelefon einrichten. Damit ist für hochgradig hörb</w:t>
            </w:r>
            <w:r w:rsidRPr="00584D3F">
              <w:rPr>
                <w:rFonts w:ascii="Melior Com" w:hAnsi="Melior Com" w:cs="Arial"/>
                <w:sz w:val="18"/>
                <w:szCs w:val="18"/>
              </w:rPr>
              <w:t>e</w:t>
            </w:r>
            <w:r w:rsidRPr="00584D3F">
              <w:rPr>
                <w:rFonts w:ascii="Melior Com" w:hAnsi="Melior Com" w:cs="Arial"/>
                <w:sz w:val="18"/>
                <w:szCs w:val="18"/>
              </w:rPr>
              <w:t>hinderte oder gehörlose Menschen jederzeit eine barrierefreie Ko</w:t>
            </w:r>
            <w:r w:rsidRPr="00584D3F">
              <w:rPr>
                <w:rFonts w:ascii="Melior Com" w:hAnsi="Melior Com" w:cs="Arial"/>
                <w:sz w:val="18"/>
                <w:szCs w:val="18"/>
              </w:rPr>
              <w:t>n</w:t>
            </w:r>
            <w:r w:rsidRPr="00584D3F">
              <w:rPr>
                <w:rFonts w:ascii="Melior Com" w:hAnsi="Melior Com" w:cs="Arial"/>
                <w:sz w:val="18"/>
                <w:szCs w:val="18"/>
              </w:rPr>
              <w:t xml:space="preserve">taktaufnahme und Klärung von Anfragen über die Service Center </w:t>
            </w:r>
            <w:r w:rsidRPr="00584D3F">
              <w:rPr>
                <w:rFonts w:ascii="Melior Com" w:hAnsi="Melior Com" w:cs="Arial"/>
                <w:sz w:val="18"/>
                <w:szCs w:val="18"/>
              </w:rPr>
              <w:lastRenderedPageBreak/>
              <w:t>möglich. Eine bundesweite Umsetzung ist ab 2012 geplant.</w:t>
            </w:r>
          </w:p>
        </w:tc>
        <w:tc>
          <w:tcPr>
            <w:tcW w:w="1111" w:type="dxa"/>
            <w:tcBorders>
              <w:top w:val="single" w:sz="8" w:space="0" w:color="4BACC6"/>
              <w:bottom w:val="single" w:sz="8" w:space="0" w:color="4BACC6"/>
            </w:tcBorders>
          </w:tcPr>
          <w:p w:rsidR="000713C9" w:rsidRPr="00584D3F" w:rsidRDefault="000713C9" w:rsidP="00013D99">
            <w:pPr>
              <w:spacing w:before="40" w:after="40" w:line="200" w:lineRule="exact"/>
              <w:jc w:val="both"/>
              <w:rPr>
                <w:rFonts w:ascii="Melior Com" w:hAnsi="Melior Com" w:cs="Arial"/>
                <w:sz w:val="18"/>
                <w:szCs w:val="18"/>
              </w:rPr>
            </w:pPr>
            <w:r w:rsidRPr="00584D3F">
              <w:rPr>
                <w:rFonts w:ascii="Melior Com" w:hAnsi="Melior Com" w:cs="Arial"/>
                <w:sz w:val="18"/>
                <w:szCs w:val="18"/>
              </w:rPr>
              <w:lastRenderedPageBreak/>
              <w:t>Bunde</w:t>
            </w:r>
            <w:r w:rsidRPr="00584D3F">
              <w:rPr>
                <w:rFonts w:ascii="Melior Com" w:hAnsi="Melior Com" w:cs="Arial"/>
                <w:sz w:val="18"/>
                <w:szCs w:val="18"/>
              </w:rPr>
              <w:t>s</w:t>
            </w:r>
            <w:r w:rsidRPr="00584D3F">
              <w:rPr>
                <w:rFonts w:ascii="Melior Com" w:hAnsi="Melior Com" w:cs="Arial"/>
                <w:sz w:val="18"/>
                <w:szCs w:val="18"/>
              </w:rPr>
              <w:t>agentur für Arbeit</w:t>
            </w:r>
          </w:p>
          <w:p w:rsidR="000713C9" w:rsidRPr="00584D3F" w:rsidRDefault="000713C9" w:rsidP="00013D99">
            <w:pPr>
              <w:spacing w:before="40" w:after="40" w:line="200" w:lineRule="exact"/>
              <w:jc w:val="both"/>
              <w:rPr>
                <w:rFonts w:ascii="Melior Com" w:hAnsi="Melior Com" w:cs="Arial"/>
                <w:sz w:val="18"/>
                <w:szCs w:val="18"/>
              </w:rPr>
            </w:pPr>
            <w:r w:rsidRPr="00584D3F">
              <w:rPr>
                <w:rFonts w:ascii="Melior Com" w:hAnsi="Melior Com" w:cs="Arial"/>
                <w:sz w:val="18"/>
                <w:szCs w:val="18"/>
              </w:rPr>
              <w:t>ab 2012</w:t>
            </w:r>
          </w:p>
        </w:tc>
      </w:tr>
      <w:tr w:rsidR="000713C9" w:rsidRPr="00584D3F" w:rsidTr="009125AD">
        <w:tc>
          <w:tcPr>
            <w:tcW w:w="2149" w:type="dxa"/>
            <w:tcBorders>
              <w:top w:val="single" w:sz="8" w:space="0" w:color="4BACC6"/>
              <w:bottom w:val="single" w:sz="8" w:space="0" w:color="4BACC6"/>
            </w:tcBorders>
          </w:tcPr>
          <w:p w:rsidR="000713C9" w:rsidRPr="009125AD" w:rsidRDefault="000713C9" w:rsidP="009125AD">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Behebung von Ber</w:t>
            </w:r>
            <w:r w:rsidRPr="00584D3F">
              <w:rPr>
                <w:rFonts w:ascii="Melior Com" w:hAnsi="Melior Com"/>
                <w:sz w:val="18"/>
                <w:szCs w:val="18"/>
              </w:rPr>
              <w:t>a</w:t>
            </w:r>
            <w:r w:rsidRPr="00584D3F">
              <w:rPr>
                <w:rFonts w:ascii="Melior Com" w:hAnsi="Melior Com"/>
                <w:sz w:val="18"/>
                <w:szCs w:val="18"/>
              </w:rPr>
              <w:t>tungsdefiziten im B</w:t>
            </w:r>
            <w:r w:rsidRPr="00584D3F">
              <w:rPr>
                <w:rFonts w:ascii="Melior Com" w:hAnsi="Melior Com"/>
                <w:sz w:val="18"/>
                <w:szCs w:val="18"/>
              </w:rPr>
              <w:t>e</w:t>
            </w:r>
            <w:r w:rsidRPr="00584D3F">
              <w:rPr>
                <w:rFonts w:ascii="Melior Com" w:hAnsi="Melior Com"/>
                <w:sz w:val="18"/>
                <w:szCs w:val="18"/>
              </w:rPr>
              <w:t>reich des SGB II</w:t>
            </w:r>
          </w:p>
        </w:tc>
        <w:tc>
          <w:tcPr>
            <w:tcW w:w="5812" w:type="dxa"/>
            <w:tcBorders>
              <w:top w:val="single" w:sz="8" w:space="0" w:color="4BACC6"/>
              <w:bottom w:val="single" w:sz="8" w:space="0" w:color="4BACC6"/>
            </w:tcBorders>
          </w:tcPr>
          <w:p w:rsidR="000713C9" w:rsidRPr="00584D3F" w:rsidRDefault="000713C9" w:rsidP="009125AD">
            <w:pPr>
              <w:spacing w:before="40" w:after="40" w:line="200" w:lineRule="exact"/>
              <w:jc w:val="both"/>
              <w:rPr>
                <w:rFonts w:ascii="Melior Com" w:hAnsi="Melior Com" w:cs="Arial"/>
                <w:sz w:val="18"/>
                <w:szCs w:val="18"/>
              </w:rPr>
            </w:pPr>
            <w:r w:rsidRPr="009125AD">
              <w:rPr>
                <w:rFonts w:ascii="Melior Com" w:hAnsi="Melior Com" w:cs="Arial"/>
                <w:sz w:val="18"/>
                <w:szCs w:val="18"/>
              </w:rPr>
              <w:t>Die Beratungskonzeption SGB II erneuert die Anforderungen, die aus fachlicher Sicht an die Ausgestaltung von Beratung in der Grundsicherung für Arbeitssuchende zu stellen sind. Der Ber</w:t>
            </w:r>
            <w:r w:rsidRPr="009125AD">
              <w:rPr>
                <w:rFonts w:ascii="Melior Com" w:hAnsi="Melior Com" w:cs="Arial"/>
                <w:sz w:val="18"/>
                <w:szCs w:val="18"/>
              </w:rPr>
              <w:t>a</w:t>
            </w:r>
            <w:r w:rsidRPr="009125AD">
              <w:rPr>
                <w:rFonts w:ascii="Melior Com" w:hAnsi="Melior Com" w:cs="Arial"/>
                <w:sz w:val="18"/>
                <w:szCs w:val="18"/>
              </w:rPr>
              <w:t>tungsansatz berücksichtigt besonders die Belange von Menschen mit Behinderungen in dem System der Grundsicherung für Arbei</w:t>
            </w:r>
            <w:r w:rsidRPr="009125AD">
              <w:rPr>
                <w:rFonts w:ascii="Melior Com" w:hAnsi="Melior Com" w:cs="Arial"/>
                <w:sz w:val="18"/>
                <w:szCs w:val="18"/>
              </w:rPr>
              <w:t>t</w:t>
            </w:r>
            <w:r w:rsidRPr="009125AD">
              <w:rPr>
                <w:rFonts w:ascii="Melior Com" w:hAnsi="Melior Com" w:cs="Arial"/>
                <w:sz w:val="18"/>
                <w:szCs w:val="18"/>
              </w:rPr>
              <w:t>suchende. Nach aktuellen Überlegungen wird die Beratungsko</w:t>
            </w:r>
            <w:r w:rsidRPr="009125AD">
              <w:rPr>
                <w:rFonts w:ascii="Melior Com" w:hAnsi="Melior Com" w:cs="Arial"/>
                <w:sz w:val="18"/>
                <w:szCs w:val="18"/>
              </w:rPr>
              <w:t>n</w:t>
            </w:r>
            <w:r w:rsidRPr="009125AD">
              <w:rPr>
                <w:rFonts w:ascii="Melior Com" w:hAnsi="Melior Com" w:cs="Arial"/>
                <w:sz w:val="18"/>
                <w:szCs w:val="18"/>
              </w:rPr>
              <w:t>zeption dabei das fachliche Fundament für ein weiterentwickeltes Qualifizierungsangebot in der BA bilden, welches ab 2011 schrit</w:t>
            </w:r>
            <w:r w:rsidRPr="009125AD">
              <w:rPr>
                <w:rFonts w:ascii="Melior Com" w:hAnsi="Melior Com" w:cs="Arial"/>
                <w:sz w:val="18"/>
                <w:szCs w:val="18"/>
              </w:rPr>
              <w:t>t</w:t>
            </w:r>
            <w:r w:rsidRPr="009125AD">
              <w:rPr>
                <w:rFonts w:ascii="Melior Com" w:hAnsi="Melior Com" w:cs="Arial"/>
                <w:sz w:val="18"/>
                <w:szCs w:val="18"/>
              </w:rPr>
              <w:t>weise zur Verfügung gestellt werden kann.</w:t>
            </w:r>
          </w:p>
        </w:tc>
        <w:tc>
          <w:tcPr>
            <w:tcW w:w="1111" w:type="dxa"/>
            <w:tcBorders>
              <w:top w:val="single" w:sz="8" w:space="0" w:color="4BACC6"/>
              <w:bottom w:val="single" w:sz="8" w:space="0" w:color="4BACC6"/>
            </w:tcBorders>
          </w:tcPr>
          <w:p w:rsidR="000713C9" w:rsidRPr="00584D3F" w:rsidRDefault="000713C9" w:rsidP="00013D99">
            <w:pPr>
              <w:spacing w:before="40" w:after="40" w:line="200" w:lineRule="exact"/>
              <w:jc w:val="both"/>
              <w:rPr>
                <w:rFonts w:ascii="Melior Com" w:hAnsi="Melior Com" w:cs="Arial"/>
                <w:sz w:val="18"/>
                <w:szCs w:val="18"/>
              </w:rPr>
            </w:pPr>
            <w:r w:rsidRPr="00584D3F">
              <w:rPr>
                <w:rFonts w:ascii="Melior Com" w:hAnsi="Melior Com" w:cs="Arial"/>
                <w:sz w:val="18"/>
                <w:szCs w:val="18"/>
              </w:rPr>
              <w:t>Grunds</w:t>
            </w:r>
            <w:r w:rsidRPr="00584D3F">
              <w:rPr>
                <w:rFonts w:ascii="Melior Com" w:hAnsi="Melior Com" w:cs="Arial"/>
                <w:sz w:val="18"/>
                <w:szCs w:val="18"/>
              </w:rPr>
              <w:t>i</w:t>
            </w:r>
            <w:r w:rsidRPr="00584D3F">
              <w:rPr>
                <w:rFonts w:ascii="Melior Com" w:hAnsi="Melior Com" w:cs="Arial"/>
                <w:sz w:val="18"/>
                <w:szCs w:val="18"/>
              </w:rPr>
              <w:t>cherungsträger</w:t>
            </w:r>
          </w:p>
          <w:p w:rsidR="000713C9" w:rsidRPr="00584D3F" w:rsidRDefault="000713C9" w:rsidP="00013D99">
            <w:pPr>
              <w:spacing w:before="40" w:after="40" w:line="200" w:lineRule="exact"/>
              <w:jc w:val="both"/>
              <w:rPr>
                <w:rFonts w:ascii="Melior Com" w:hAnsi="Melior Com" w:cs="Arial"/>
                <w:sz w:val="18"/>
                <w:szCs w:val="18"/>
              </w:rPr>
            </w:pPr>
            <w:r w:rsidRPr="00584D3F">
              <w:rPr>
                <w:rFonts w:ascii="Melior Com" w:hAnsi="Melior Com" w:cs="Arial"/>
                <w:sz w:val="18"/>
                <w:szCs w:val="18"/>
              </w:rPr>
              <w:t>ab 2011</w:t>
            </w:r>
          </w:p>
        </w:tc>
      </w:tr>
      <w:tr w:rsidR="000713C9" w:rsidRPr="00584D3F" w:rsidTr="009125AD">
        <w:tc>
          <w:tcPr>
            <w:tcW w:w="2149"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Evaluation von Lei</w:t>
            </w:r>
            <w:r w:rsidRPr="00013D99">
              <w:rPr>
                <w:rFonts w:ascii="Melior Com" w:hAnsi="Melior Com"/>
                <w:sz w:val="18"/>
                <w:szCs w:val="18"/>
              </w:rPr>
              <w:t>s</w:t>
            </w:r>
            <w:r w:rsidRPr="00013D99">
              <w:rPr>
                <w:rFonts w:ascii="Melior Com" w:hAnsi="Melior Com"/>
                <w:sz w:val="18"/>
                <w:szCs w:val="18"/>
              </w:rPr>
              <w:t>tungen zur Teilhabe behinderter Menschen am Arbeitsleben</w:t>
            </w:r>
          </w:p>
        </w:tc>
        <w:tc>
          <w:tcPr>
            <w:tcW w:w="5812" w:type="dxa"/>
            <w:tcBorders>
              <w:top w:val="single" w:sz="4" w:space="0" w:color="4BACC6"/>
              <w:bottom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BMAS will mit einem Evaluationsprojekt die Wirkungen der Leistungen zur Teilhabe behinderter Menschen am Arbeitsleben des SGB III und SGB II untersuchen. Belastbare Daten zur Wir</w:t>
            </w:r>
            <w:r w:rsidRPr="00584D3F">
              <w:rPr>
                <w:rFonts w:ascii="Melior Com" w:hAnsi="Melior Com"/>
                <w:sz w:val="18"/>
                <w:szCs w:val="18"/>
              </w:rPr>
              <w:t>k</w:t>
            </w:r>
            <w:r w:rsidRPr="00584D3F">
              <w:rPr>
                <w:rFonts w:ascii="Melior Com" w:hAnsi="Melior Com"/>
                <w:sz w:val="18"/>
                <w:szCs w:val="18"/>
              </w:rPr>
              <w:t>samkeit der Leistungen der beruflichen Rehabilitation sollen der Weiterentwicklung des rechtlichen Rahmens und einer Optimi</w:t>
            </w:r>
            <w:r w:rsidRPr="00584D3F">
              <w:rPr>
                <w:rFonts w:ascii="Melior Com" w:hAnsi="Melior Com"/>
                <w:sz w:val="18"/>
                <w:szCs w:val="18"/>
              </w:rPr>
              <w:t>e</w:t>
            </w:r>
            <w:r w:rsidRPr="00584D3F">
              <w:rPr>
                <w:rFonts w:ascii="Melior Com" w:hAnsi="Melior Com"/>
                <w:sz w:val="18"/>
                <w:szCs w:val="18"/>
              </w:rPr>
              <w:t>rung bei der praktischen Umsetzung dienen.</w:t>
            </w:r>
          </w:p>
        </w:tc>
        <w:tc>
          <w:tcPr>
            <w:tcW w:w="1111" w:type="dxa"/>
            <w:tcBorders>
              <w:top w:val="single" w:sz="4" w:space="0" w:color="4BACC6"/>
              <w:bottom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2009-2015</w:t>
            </w:r>
          </w:p>
        </w:tc>
      </w:tr>
      <w:tr w:rsidR="000713C9" w:rsidRPr="00E934B2" w:rsidTr="009125AD">
        <w:tc>
          <w:tcPr>
            <w:tcW w:w="9072" w:type="dxa"/>
            <w:gridSpan w:val="3"/>
            <w:tcBorders>
              <w:top w:val="single" w:sz="8" w:space="0" w:color="4BACC6"/>
              <w:left w:val="single" w:sz="8" w:space="0" w:color="4BACC6"/>
              <w:bottom w:val="single" w:sz="8" w:space="0" w:color="4BACC6"/>
              <w:right w:val="single" w:sz="8" w:space="0" w:color="4BACC6"/>
            </w:tcBorders>
          </w:tcPr>
          <w:p w:rsidR="000713C9" w:rsidRPr="00E934B2" w:rsidRDefault="000713C9" w:rsidP="00013D99">
            <w:pPr>
              <w:pStyle w:val="StandardWeb"/>
              <w:spacing w:before="40" w:beforeAutospacing="0" w:after="40" w:afterAutospacing="0" w:line="200" w:lineRule="exact"/>
              <w:jc w:val="both"/>
              <w:rPr>
                <w:rFonts w:ascii="Melior Com" w:hAnsi="Melior Com"/>
                <w:b/>
                <w:sz w:val="18"/>
                <w:szCs w:val="18"/>
              </w:rPr>
            </w:pPr>
            <w:r w:rsidRPr="00E934B2">
              <w:rPr>
                <w:rFonts w:ascii="Melior Com" w:hAnsi="Melior Com"/>
                <w:b/>
                <w:sz w:val="18"/>
                <w:szCs w:val="18"/>
              </w:rPr>
              <w:t>Berufsorientierung und Ausbildung</w:t>
            </w:r>
          </w:p>
        </w:tc>
      </w:tr>
      <w:tr w:rsidR="000713C9" w:rsidRPr="00584D3F" w:rsidTr="009125AD">
        <w:tc>
          <w:tcPr>
            <w:tcW w:w="2149" w:type="dxa"/>
            <w:tcBorders>
              <w:top w:val="single" w:sz="8" w:space="0" w:color="4BACC6"/>
              <w:left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Berufliche Orienti</w:t>
            </w:r>
            <w:r w:rsidRPr="00013D99">
              <w:rPr>
                <w:rFonts w:ascii="Melior Com" w:hAnsi="Melior Com"/>
                <w:sz w:val="18"/>
                <w:szCs w:val="18"/>
              </w:rPr>
              <w:t>e</w:t>
            </w:r>
            <w:r w:rsidRPr="00013D99">
              <w:rPr>
                <w:rFonts w:ascii="Melior Com" w:hAnsi="Melior Com"/>
                <w:sz w:val="18"/>
                <w:szCs w:val="18"/>
              </w:rPr>
              <w:t>rung</w:t>
            </w:r>
          </w:p>
        </w:tc>
        <w:tc>
          <w:tcPr>
            <w:tcW w:w="5812" w:type="dxa"/>
            <w:tcBorders>
              <w:top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9125AD">
              <w:rPr>
                <w:rFonts w:ascii="Melior Com" w:hAnsi="Melior Com"/>
                <w:sz w:val="18"/>
                <w:szCs w:val="18"/>
              </w:rPr>
              <w:t>Im Rahmen des Programms „Initiative Inklusion“ wird es - in Z</w:t>
            </w:r>
            <w:r w:rsidRPr="009125AD">
              <w:rPr>
                <w:rFonts w:ascii="Melior Com" w:hAnsi="Melior Com"/>
                <w:sz w:val="18"/>
                <w:szCs w:val="18"/>
              </w:rPr>
              <w:t>u</w:t>
            </w:r>
            <w:r w:rsidRPr="009125AD">
              <w:rPr>
                <w:rFonts w:ascii="Melior Com" w:hAnsi="Melior Com"/>
                <w:sz w:val="18"/>
                <w:szCs w:val="18"/>
              </w:rPr>
              <w:t>sammenarbeit mit den Ländern - eine verstärkte berufliche Orie</w:t>
            </w:r>
            <w:r w:rsidRPr="009125AD">
              <w:rPr>
                <w:rFonts w:ascii="Melior Com" w:hAnsi="Melior Com"/>
                <w:sz w:val="18"/>
                <w:szCs w:val="18"/>
              </w:rPr>
              <w:t>n</w:t>
            </w:r>
            <w:r w:rsidRPr="009125AD">
              <w:rPr>
                <w:rFonts w:ascii="Melior Com" w:hAnsi="Melior Com"/>
                <w:sz w:val="18"/>
                <w:szCs w:val="18"/>
              </w:rPr>
              <w:t>tierung für schwerbehinderte Jugendliche mit sonderpädagog</w:t>
            </w:r>
            <w:r w:rsidRPr="009125AD">
              <w:rPr>
                <w:rFonts w:ascii="Melior Com" w:hAnsi="Melior Com"/>
                <w:sz w:val="18"/>
                <w:szCs w:val="18"/>
              </w:rPr>
              <w:t>i</w:t>
            </w:r>
            <w:r w:rsidRPr="009125AD">
              <w:rPr>
                <w:rFonts w:ascii="Melior Com" w:hAnsi="Melior Com"/>
                <w:sz w:val="18"/>
                <w:szCs w:val="18"/>
              </w:rPr>
              <w:t>schem Förderbedarf geben.</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Zu den Kerninhalten gehören neben einer Potenzialanalyse insb</w:t>
            </w:r>
            <w:r w:rsidRPr="00584D3F">
              <w:rPr>
                <w:rFonts w:ascii="Melior Com" w:hAnsi="Melior Com"/>
                <w:sz w:val="18"/>
                <w:szCs w:val="18"/>
              </w:rPr>
              <w:t>e</w:t>
            </w:r>
            <w:r w:rsidRPr="00584D3F">
              <w:rPr>
                <w:rFonts w:ascii="Melior Com" w:hAnsi="Melior Com"/>
                <w:sz w:val="18"/>
                <w:szCs w:val="18"/>
              </w:rPr>
              <w:t>sondere berufliche Praktika, die vorrangig in Betrieben durchg</w:t>
            </w:r>
            <w:r w:rsidRPr="00584D3F">
              <w:rPr>
                <w:rFonts w:ascii="Melior Com" w:hAnsi="Melior Com"/>
                <w:sz w:val="18"/>
                <w:szCs w:val="18"/>
              </w:rPr>
              <w:t>e</w:t>
            </w:r>
            <w:r w:rsidRPr="00584D3F">
              <w:rPr>
                <w:rFonts w:ascii="Melior Com" w:hAnsi="Melior Com"/>
                <w:sz w:val="18"/>
                <w:szCs w:val="18"/>
              </w:rPr>
              <w:t>führt werden und in denen die Berufswünsche, Bedürfnisse und Stärken abgeklärt werden können. Mittelfristig soll ein breites A</w:t>
            </w:r>
            <w:r w:rsidRPr="00584D3F">
              <w:rPr>
                <w:rFonts w:ascii="Melior Com" w:hAnsi="Melior Com"/>
                <w:sz w:val="18"/>
                <w:szCs w:val="18"/>
              </w:rPr>
              <w:t>n</w:t>
            </w:r>
            <w:r w:rsidRPr="00584D3F">
              <w:rPr>
                <w:rFonts w:ascii="Melior Com" w:hAnsi="Melior Com"/>
                <w:sz w:val="18"/>
                <w:szCs w:val="18"/>
              </w:rPr>
              <w:t>gebot an Berufsorientierungsmaßnahmen aufgebaut werden, das auch schwerstbehinderte Jugendliche einbezieht.</w:t>
            </w:r>
          </w:p>
        </w:tc>
        <w:tc>
          <w:tcPr>
            <w:tcW w:w="1111" w:type="dxa"/>
            <w:tcBorders>
              <w:top w:val="single" w:sz="8" w:space="0" w:color="4BACC6"/>
              <w:bottom w:val="single" w:sz="8" w:space="0" w:color="4BACC6"/>
              <w:right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ab 2011</w:t>
            </w:r>
          </w:p>
        </w:tc>
      </w:tr>
      <w:tr w:rsidR="000713C9" w:rsidRPr="00584D3F" w:rsidTr="009125AD">
        <w:tc>
          <w:tcPr>
            <w:tcW w:w="2149" w:type="dxa"/>
            <w:tcBorders>
              <w:top w:val="single" w:sz="8" w:space="0" w:color="4BACC6"/>
              <w:left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Inklusive Ausbi</w:t>
            </w:r>
            <w:r w:rsidRPr="00584D3F">
              <w:rPr>
                <w:rFonts w:ascii="Melior Com" w:hAnsi="Melior Com"/>
                <w:sz w:val="18"/>
                <w:szCs w:val="18"/>
              </w:rPr>
              <w:t>l</w:t>
            </w:r>
            <w:r w:rsidRPr="00584D3F">
              <w:rPr>
                <w:rFonts w:ascii="Melior Com" w:hAnsi="Melior Com"/>
                <w:sz w:val="18"/>
                <w:szCs w:val="18"/>
              </w:rPr>
              <w:t>dungsstrukturen in a</w:t>
            </w:r>
            <w:r w:rsidRPr="00584D3F">
              <w:rPr>
                <w:rFonts w:ascii="Melior Com" w:hAnsi="Melior Com"/>
                <w:sz w:val="18"/>
                <w:szCs w:val="18"/>
              </w:rPr>
              <w:t>u</w:t>
            </w:r>
            <w:r w:rsidRPr="00584D3F">
              <w:rPr>
                <w:rFonts w:ascii="Melior Com" w:hAnsi="Melior Com"/>
                <w:sz w:val="18"/>
                <w:szCs w:val="18"/>
              </w:rPr>
              <w:t>ßerbetrieblicher Au</w:t>
            </w:r>
            <w:r w:rsidRPr="00584D3F">
              <w:rPr>
                <w:rFonts w:ascii="Melior Com" w:hAnsi="Melior Com"/>
                <w:sz w:val="18"/>
                <w:szCs w:val="18"/>
              </w:rPr>
              <w:t>s</w:t>
            </w:r>
            <w:r w:rsidRPr="00584D3F">
              <w:rPr>
                <w:rFonts w:ascii="Melior Com" w:hAnsi="Melior Com"/>
                <w:sz w:val="18"/>
                <w:szCs w:val="18"/>
              </w:rPr>
              <w:t xml:space="preserve">bildung </w:t>
            </w:r>
          </w:p>
        </w:tc>
        <w:tc>
          <w:tcPr>
            <w:tcW w:w="5812" w:type="dxa"/>
            <w:tcBorders>
              <w:top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BA möchte inklusive Ausbildungsstrukturen in außerbetriebl</w:t>
            </w:r>
            <w:r w:rsidRPr="00584D3F">
              <w:rPr>
                <w:rFonts w:ascii="Melior Com" w:hAnsi="Melior Com"/>
                <w:sz w:val="18"/>
                <w:szCs w:val="18"/>
              </w:rPr>
              <w:t>i</w:t>
            </w:r>
            <w:r w:rsidRPr="00584D3F">
              <w:rPr>
                <w:rFonts w:ascii="Melior Com" w:hAnsi="Melior Com"/>
                <w:sz w:val="18"/>
                <w:szCs w:val="18"/>
              </w:rPr>
              <w:t>chen Ausbildungen erproben. Geklärt werden soll, welche behi</w:t>
            </w:r>
            <w:r w:rsidRPr="00584D3F">
              <w:rPr>
                <w:rFonts w:ascii="Melior Com" w:hAnsi="Melior Com"/>
                <w:sz w:val="18"/>
                <w:szCs w:val="18"/>
              </w:rPr>
              <w:t>n</w:t>
            </w:r>
            <w:r w:rsidRPr="00584D3F">
              <w:rPr>
                <w:rFonts w:ascii="Melior Com" w:hAnsi="Melior Com"/>
                <w:sz w:val="18"/>
                <w:szCs w:val="18"/>
              </w:rPr>
              <w:t>dertenspezifischen Leistungen in den Betrieb bzw. in eine allg</w:t>
            </w:r>
            <w:r w:rsidRPr="00584D3F">
              <w:rPr>
                <w:rFonts w:ascii="Melior Com" w:hAnsi="Melior Com"/>
                <w:sz w:val="18"/>
                <w:szCs w:val="18"/>
              </w:rPr>
              <w:t>e</w:t>
            </w:r>
            <w:r w:rsidRPr="00584D3F">
              <w:rPr>
                <w:rFonts w:ascii="Melior Com" w:hAnsi="Melior Com"/>
                <w:sz w:val="18"/>
                <w:szCs w:val="18"/>
              </w:rPr>
              <w:t>meine Ausbildungsmaßnahme transferiert werden können und in welchem Umfang dies gelingt. Ziel ist es, den Anteil betrieblicher Ausbildungsanteile um 25 Prozent bis 2015 zu steigern.</w:t>
            </w:r>
          </w:p>
        </w:tc>
        <w:tc>
          <w:tcPr>
            <w:tcW w:w="1111" w:type="dxa"/>
            <w:tcBorders>
              <w:top w:val="single" w:sz="8" w:space="0" w:color="4BACC6"/>
              <w:bottom w:val="single" w:sz="8" w:space="0" w:color="4BACC6"/>
              <w:right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Bunde</w:t>
            </w:r>
            <w:r w:rsidRPr="00584D3F">
              <w:rPr>
                <w:rFonts w:ascii="Melior Com" w:hAnsi="Melior Com"/>
                <w:sz w:val="18"/>
                <w:szCs w:val="18"/>
              </w:rPr>
              <w:t>s</w:t>
            </w:r>
            <w:r w:rsidRPr="00584D3F">
              <w:rPr>
                <w:rFonts w:ascii="Melior Com" w:hAnsi="Melior Com"/>
                <w:sz w:val="18"/>
                <w:szCs w:val="18"/>
              </w:rPr>
              <w:t>agentur für Arbeit</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2011-2016</w:t>
            </w:r>
          </w:p>
        </w:tc>
      </w:tr>
      <w:tr w:rsidR="000713C9" w:rsidRPr="00584D3F" w:rsidTr="009125AD">
        <w:tc>
          <w:tcPr>
            <w:tcW w:w="2149" w:type="dxa"/>
            <w:tcBorders>
              <w:top w:val="single" w:sz="8" w:space="0" w:color="4BACC6"/>
              <w:left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Stärkere Orientierung am Arbeitsmarkt: Ei</w:t>
            </w:r>
            <w:r w:rsidRPr="00584D3F">
              <w:rPr>
                <w:rFonts w:ascii="Melior Com" w:hAnsi="Melior Com"/>
                <w:sz w:val="18"/>
                <w:szCs w:val="18"/>
              </w:rPr>
              <w:t>n</w:t>
            </w:r>
            <w:r w:rsidRPr="00584D3F">
              <w:rPr>
                <w:rFonts w:ascii="Melior Com" w:hAnsi="Melior Com"/>
                <w:sz w:val="18"/>
                <w:szCs w:val="18"/>
              </w:rPr>
              <w:t>gangsverfahren und Berufsbildungsbereich</w:t>
            </w:r>
          </w:p>
        </w:tc>
        <w:tc>
          <w:tcPr>
            <w:tcW w:w="5812" w:type="dxa"/>
            <w:tcBorders>
              <w:top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Bildungsinhalte des Eingangsverfahrens und des Berufsbi</w:t>
            </w:r>
            <w:r w:rsidRPr="00584D3F">
              <w:rPr>
                <w:rFonts w:ascii="Melior Com" w:hAnsi="Melior Com"/>
                <w:sz w:val="18"/>
                <w:szCs w:val="18"/>
              </w:rPr>
              <w:t>l</w:t>
            </w:r>
            <w:r w:rsidRPr="00584D3F">
              <w:rPr>
                <w:rFonts w:ascii="Melior Com" w:hAnsi="Melior Com"/>
                <w:sz w:val="18"/>
                <w:szCs w:val="18"/>
              </w:rPr>
              <w:t>dungsbereichs sollen sich an den allgemeinen Entwicklungen b</w:t>
            </w:r>
            <w:r w:rsidRPr="00584D3F">
              <w:rPr>
                <w:rFonts w:ascii="Melior Com" w:hAnsi="Melior Com"/>
                <w:sz w:val="18"/>
                <w:szCs w:val="18"/>
              </w:rPr>
              <w:t>e</w:t>
            </w:r>
            <w:r w:rsidRPr="00584D3F">
              <w:rPr>
                <w:rFonts w:ascii="Melior Com" w:hAnsi="Melior Com"/>
                <w:sz w:val="18"/>
                <w:szCs w:val="18"/>
              </w:rPr>
              <w:t>ruflicher Bildung orientieren. Verbindliche Betriebspraktika we</w:t>
            </w:r>
            <w:r w:rsidRPr="00584D3F">
              <w:rPr>
                <w:rFonts w:ascii="Melior Com" w:hAnsi="Melior Com"/>
                <w:sz w:val="18"/>
                <w:szCs w:val="18"/>
              </w:rPr>
              <w:t>r</w:t>
            </w:r>
            <w:r w:rsidRPr="00584D3F">
              <w:rPr>
                <w:rFonts w:ascii="Melior Com" w:hAnsi="Melior Com"/>
                <w:sz w:val="18"/>
                <w:szCs w:val="18"/>
              </w:rPr>
              <w:t>den deshalb Bestandteil für Teilnehmer/innen im Berufsbildung</w:t>
            </w:r>
            <w:r w:rsidRPr="00584D3F">
              <w:rPr>
                <w:rFonts w:ascii="Melior Com" w:hAnsi="Melior Com"/>
                <w:sz w:val="18"/>
                <w:szCs w:val="18"/>
              </w:rPr>
              <w:t>s</w:t>
            </w:r>
            <w:r w:rsidRPr="00584D3F">
              <w:rPr>
                <w:rFonts w:ascii="Melior Com" w:hAnsi="Melior Com"/>
                <w:sz w:val="18"/>
                <w:szCs w:val="18"/>
              </w:rPr>
              <w:t>bereich werden. Dazu wird ein Fachkonzept veröffentlicht für die Umsetzung in Werkstätten für Menschen mit Behinderungen (WfbM). Zudem werden Vereinbarungen der Fachausschüsse mit den WfbM zu Umfang und Dauer betrieblicher Praktika erfolgen.</w:t>
            </w:r>
          </w:p>
        </w:tc>
        <w:tc>
          <w:tcPr>
            <w:tcW w:w="1111" w:type="dxa"/>
            <w:tcBorders>
              <w:top w:val="single" w:sz="8" w:space="0" w:color="4BACC6"/>
              <w:bottom w:val="single" w:sz="8" w:space="0" w:color="4BACC6"/>
              <w:right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Bunde</w:t>
            </w:r>
            <w:r w:rsidRPr="00584D3F">
              <w:rPr>
                <w:rFonts w:ascii="Melior Com" w:hAnsi="Melior Com"/>
                <w:sz w:val="18"/>
                <w:szCs w:val="18"/>
              </w:rPr>
              <w:t>s</w:t>
            </w:r>
            <w:r w:rsidRPr="00584D3F">
              <w:rPr>
                <w:rFonts w:ascii="Melior Com" w:hAnsi="Melior Com"/>
                <w:sz w:val="18"/>
                <w:szCs w:val="18"/>
              </w:rPr>
              <w:t>agentur für Arbeit</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2010-2011</w:t>
            </w:r>
          </w:p>
        </w:tc>
      </w:tr>
      <w:tr w:rsidR="000713C9" w:rsidRPr="00584D3F" w:rsidTr="009125AD">
        <w:tc>
          <w:tcPr>
            <w:tcW w:w="2149" w:type="dxa"/>
            <w:tcBorders>
              <w:top w:val="single" w:sz="8" w:space="0" w:color="4BACC6"/>
              <w:left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Ausbildungspakt</w:t>
            </w:r>
          </w:p>
        </w:tc>
        <w:tc>
          <w:tcPr>
            <w:tcW w:w="5812" w:type="dxa"/>
            <w:tcBorders>
              <w:top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Rahmen des verlängerten Ausbildungspaktes bis 2014 wollen die Paktpartner behinderte und schwerbehinderte junge Menschen individuell unterstützen und fördern. Bund und Länder setzen sich gemeinsam mit der Wirtschaft für eine bessere Integration von J</w:t>
            </w:r>
            <w:r w:rsidRPr="00584D3F">
              <w:rPr>
                <w:rFonts w:ascii="Melior Com" w:hAnsi="Melior Com"/>
                <w:sz w:val="18"/>
                <w:szCs w:val="18"/>
              </w:rPr>
              <w:t>u</w:t>
            </w:r>
            <w:r w:rsidRPr="00584D3F">
              <w:rPr>
                <w:rFonts w:ascii="Melior Com" w:hAnsi="Melior Com"/>
                <w:sz w:val="18"/>
                <w:szCs w:val="18"/>
              </w:rPr>
              <w:t xml:space="preserve">gendlichen mit Behinderungen in die betriebliche Ausbildung ein. </w:t>
            </w:r>
            <w:r w:rsidRPr="00013D99">
              <w:rPr>
                <w:rFonts w:ascii="Melior Com" w:hAnsi="Melior Com"/>
                <w:sz w:val="18"/>
                <w:szCs w:val="18"/>
              </w:rPr>
              <w:t>Die Bundesregierung prüft, ob und inwieweit auch in diesem B</w:t>
            </w:r>
            <w:r w:rsidRPr="00013D99">
              <w:rPr>
                <w:rFonts w:ascii="Melior Com" w:hAnsi="Melior Com"/>
                <w:sz w:val="18"/>
                <w:szCs w:val="18"/>
              </w:rPr>
              <w:t>e</w:t>
            </w:r>
            <w:r w:rsidRPr="00013D99">
              <w:rPr>
                <w:rFonts w:ascii="Melior Com" w:hAnsi="Melior Com"/>
                <w:sz w:val="18"/>
                <w:szCs w:val="18"/>
              </w:rPr>
              <w:t>reich arbeitsmarktpolitische Instrumente geschlechtersensibel a</w:t>
            </w:r>
            <w:r w:rsidRPr="00013D99">
              <w:rPr>
                <w:rFonts w:ascii="Melior Com" w:hAnsi="Melior Com"/>
                <w:sz w:val="18"/>
                <w:szCs w:val="18"/>
              </w:rPr>
              <w:t>n</w:t>
            </w:r>
            <w:r w:rsidRPr="00013D99">
              <w:rPr>
                <w:rFonts w:ascii="Melior Com" w:hAnsi="Melior Com"/>
                <w:sz w:val="18"/>
                <w:szCs w:val="18"/>
              </w:rPr>
              <w:t>gepasst werden müssen, insbesondere im Bereich berufliche Orie</w:t>
            </w:r>
            <w:r w:rsidRPr="00013D99">
              <w:rPr>
                <w:rFonts w:ascii="Melior Com" w:hAnsi="Melior Com"/>
                <w:sz w:val="18"/>
                <w:szCs w:val="18"/>
              </w:rPr>
              <w:t>n</w:t>
            </w:r>
            <w:r w:rsidRPr="00013D99">
              <w:rPr>
                <w:rFonts w:ascii="Melior Com" w:hAnsi="Melior Com"/>
                <w:sz w:val="18"/>
                <w:szCs w:val="18"/>
              </w:rPr>
              <w:t xml:space="preserve">tierung. </w:t>
            </w:r>
          </w:p>
        </w:tc>
        <w:tc>
          <w:tcPr>
            <w:tcW w:w="1111" w:type="dxa"/>
            <w:tcBorders>
              <w:top w:val="single" w:sz="8" w:space="0" w:color="4BACC6"/>
              <w:bottom w:val="single" w:sz="8" w:space="0" w:color="4BACC6"/>
              <w:right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BMWi</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2010-2014</w:t>
            </w:r>
          </w:p>
        </w:tc>
      </w:tr>
      <w:tr w:rsidR="000713C9" w:rsidRPr="00584D3F" w:rsidTr="009125AD">
        <w:tc>
          <w:tcPr>
            <w:tcW w:w="2149" w:type="dxa"/>
            <w:tcBorders>
              <w:top w:val="single" w:sz="8" w:space="0" w:color="4BACC6"/>
              <w:left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Berufseinstiegsbegle</w:t>
            </w:r>
            <w:r w:rsidRPr="00584D3F">
              <w:rPr>
                <w:rFonts w:ascii="Melior Com" w:hAnsi="Melior Com"/>
                <w:sz w:val="18"/>
                <w:szCs w:val="18"/>
              </w:rPr>
              <w:t>i</w:t>
            </w:r>
            <w:r w:rsidRPr="00584D3F">
              <w:rPr>
                <w:rFonts w:ascii="Melior Com" w:hAnsi="Melior Com"/>
                <w:sz w:val="18"/>
                <w:szCs w:val="18"/>
              </w:rPr>
              <w:t>tung in die betriebliche Ausbildung</w:t>
            </w:r>
          </w:p>
        </w:tc>
        <w:tc>
          <w:tcPr>
            <w:tcW w:w="5812" w:type="dxa"/>
            <w:tcBorders>
              <w:top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An rund 1.000 ausgewählten allgemeinbildenden Schulen wird seit Februar 2009 im Rahmen des SGB III eine professionelle Berufsei</w:t>
            </w:r>
            <w:r w:rsidRPr="00584D3F">
              <w:rPr>
                <w:rFonts w:ascii="Melior Com" w:hAnsi="Melior Com"/>
                <w:sz w:val="18"/>
                <w:szCs w:val="18"/>
              </w:rPr>
              <w:t>n</w:t>
            </w:r>
            <w:r w:rsidRPr="00584D3F">
              <w:rPr>
                <w:rFonts w:ascii="Melior Com" w:hAnsi="Melior Com"/>
                <w:sz w:val="18"/>
                <w:szCs w:val="18"/>
              </w:rPr>
              <w:t>stiegsbegleitung modellhaft erprobt. Leistungsschwächeren Schül</w:t>
            </w:r>
            <w:r w:rsidRPr="00584D3F">
              <w:rPr>
                <w:rFonts w:ascii="Melior Com" w:hAnsi="Melior Com"/>
                <w:sz w:val="18"/>
                <w:szCs w:val="18"/>
              </w:rPr>
              <w:t>e</w:t>
            </w:r>
            <w:r w:rsidRPr="00584D3F">
              <w:rPr>
                <w:rFonts w:ascii="Melior Com" w:hAnsi="Melior Com"/>
                <w:sz w:val="18"/>
                <w:szCs w:val="18"/>
              </w:rPr>
              <w:t>rinnen und Schülern wird ein fester Ansprechpartner zur Seite g</w:t>
            </w:r>
            <w:r w:rsidRPr="00584D3F">
              <w:rPr>
                <w:rFonts w:ascii="Melior Com" w:hAnsi="Melior Com"/>
                <w:sz w:val="18"/>
                <w:szCs w:val="18"/>
              </w:rPr>
              <w:t>e</w:t>
            </w:r>
            <w:r w:rsidRPr="00584D3F">
              <w:rPr>
                <w:rFonts w:ascii="Melior Com" w:hAnsi="Melior Com"/>
                <w:sz w:val="18"/>
                <w:szCs w:val="18"/>
              </w:rPr>
              <w:t>stellt, der sie individuell und kontinuierlich beim Erreichen des Schulabschlusses, bei der Berufsorientierung und der Berufswahl und bei der Aufnahme einer Berufsausbildung auch noch nach der Schulentlassung unterstützt.</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Zusätzlich sollen Jugendliche im Rahmen der Initiative Bildung</w:t>
            </w:r>
            <w:r w:rsidRPr="00584D3F">
              <w:rPr>
                <w:rFonts w:ascii="Melior Com" w:hAnsi="Melior Com"/>
                <w:sz w:val="18"/>
                <w:szCs w:val="18"/>
              </w:rPr>
              <w:t>s</w:t>
            </w:r>
            <w:r w:rsidRPr="00584D3F">
              <w:rPr>
                <w:rFonts w:ascii="Melior Com" w:hAnsi="Melior Com"/>
                <w:sz w:val="18"/>
                <w:szCs w:val="18"/>
              </w:rPr>
              <w:t>ketten ab der Vorabgangsklasse von ausgewählten Haupt- und Fö</w:t>
            </w:r>
            <w:r w:rsidRPr="00584D3F">
              <w:rPr>
                <w:rFonts w:ascii="Melior Com" w:hAnsi="Melior Com"/>
                <w:sz w:val="18"/>
                <w:szCs w:val="18"/>
              </w:rPr>
              <w:t>r</w:t>
            </w:r>
            <w:r w:rsidRPr="00584D3F">
              <w:rPr>
                <w:rFonts w:ascii="Melior Com" w:hAnsi="Melior Com"/>
                <w:sz w:val="18"/>
                <w:szCs w:val="18"/>
              </w:rPr>
              <w:t>derschulen individuell mit der Berufseinstiegsbegleitung unte</w:t>
            </w:r>
            <w:r w:rsidRPr="00584D3F">
              <w:rPr>
                <w:rFonts w:ascii="Melior Com" w:hAnsi="Melior Com"/>
                <w:sz w:val="18"/>
                <w:szCs w:val="18"/>
              </w:rPr>
              <w:t>r</w:t>
            </w:r>
            <w:r w:rsidRPr="00584D3F">
              <w:rPr>
                <w:rFonts w:ascii="Melior Com" w:hAnsi="Melior Com"/>
                <w:sz w:val="18"/>
                <w:szCs w:val="18"/>
              </w:rPr>
              <w:t>stützt werden.</w:t>
            </w:r>
            <w:r w:rsidRPr="00584D3F">
              <w:rPr>
                <w:rFonts w:ascii="Melior Com" w:hAnsi="Melior Com"/>
                <w:sz w:val="18"/>
                <w:szCs w:val="18"/>
              </w:rPr>
              <w:br/>
            </w:r>
            <w:r w:rsidRPr="00584D3F">
              <w:rPr>
                <w:rFonts w:ascii="Melior Com" w:hAnsi="Melior Com"/>
                <w:sz w:val="18"/>
                <w:szCs w:val="18"/>
              </w:rPr>
              <w:lastRenderedPageBreak/>
              <w:t xml:space="preserve">Wichtigste Ziele und Maßnahmen beider Maßnahmen: </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Erreichen des Schulabschlusses einer allgemeinbildenden Schule,</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Unterstützung bei Berufsorientierung und Berufswahl,</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Aufnahme einer Berufsausbildung und</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Stabilisierung des Ausbildungsverhältnisses. </w:t>
            </w:r>
          </w:p>
        </w:tc>
        <w:tc>
          <w:tcPr>
            <w:tcW w:w="1111" w:type="dxa"/>
            <w:tcBorders>
              <w:top w:val="single" w:sz="8" w:space="0" w:color="4BACC6"/>
              <w:bottom w:val="single" w:sz="8" w:space="0" w:color="4BACC6"/>
              <w:right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BMAS und BMBF</w:t>
            </w:r>
          </w:p>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w:t>
            </w:r>
            <w:r w:rsidRPr="00584D3F">
              <w:rPr>
                <w:rFonts w:ascii="Melior Com" w:hAnsi="Melior Com"/>
                <w:sz w:val="18"/>
                <w:szCs w:val="18"/>
              </w:rPr>
              <w:t>u</w:t>
            </w:r>
            <w:r w:rsidRPr="00584D3F">
              <w:rPr>
                <w:rFonts w:ascii="Melior Com" w:hAnsi="Melior Com"/>
                <w:sz w:val="18"/>
                <w:szCs w:val="18"/>
              </w:rPr>
              <w:t>fend</w:t>
            </w:r>
          </w:p>
        </w:tc>
      </w:tr>
      <w:tr w:rsidR="000713C9" w:rsidRPr="00584D3F" w:rsidTr="009125AD">
        <w:tc>
          <w:tcPr>
            <w:tcW w:w="2149" w:type="dxa"/>
            <w:tcBorders>
              <w:top w:val="single" w:sz="8" w:space="0" w:color="4BACC6"/>
              <w:left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lastRenderedPageBreak/>
              <w:t>Einheitliche Sonderr</w:t>
            </w:r>
            <w:r w:rsidRPr="00013D99">
              <w:rPr>
                <w:rFonts w:ascii="Melior Com" w:hAnsi="Melior Com"/>
                <w:sz w:val="18"/>
                <w:szCs w:val="18"/>
              </w:rPr>
              <w:t>e</w:t>
            </w:r>
            <w:r w:rsidRPr="00013D99">
              <w:rPr>
                <w:rFonts w:ascii="Melior Com" w:hAnsi="Melior Com"/>
                <w:sz w:val="18"/>
                <w:szCs w:val="18"/>
              </w:rPr>
              <w:t>gelungen in der Au</w:t>
            </w:r>
            <w:r w:rsidRPr="00013D99">
              <w:rPr>
                <w:rFonts w:ascii="Melior Com" w:hAnsi="Melior Com"/>
                <w:sz w:val="18"/>
                <w:szCs w:val="18"/>
              </w:rPr>
              <w:t>s</w:t>
            </w:r>
            <w:r w:rsidRPr="00013D99">
              <w:rPr>
                <w:rFonts w:ascii="Melior Com" w:hAnsi="Melior Com"/>
                <w:sz w:val="18"/>
                <w:szCs w:val="18"/>
              </w:rPr>
              <w:t>bildung</w:t>
            </w:r>
          </w:p>
        </w:tc>
        <w:tc>
          <w:tcPr>
            <w:tcW w:w="5812" w:type="dxa"/>
            <w:tcBorders>
              <w:top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w:t>
            </w:r>
            <w:r w:rsidRPr="00013D99">
              <w:rPr>
                <w:rFonts w:ascii="Melior Com" w:hAnsi="Melior Com"/>
                <w:sz w:val="18"/>
                <w:szCs w:val="18"/>
              </w:rPr>
              <w:t xml:space="preserve"> derzeit rund 1.000 Sonderregelungen für die Ausbildung von behinderten jungen Menschen werden bundesweit vereinheitlicht und damit deutlich reduziert. Dies ist ein Anliegen der Wirtschaft in den entsprechenden Gremien. Damit verbessert sich die Tran</w:t>
            </w:r>
            <w:r w:rsidRPr="00013D99">
              <w:rPr>
                <w:rFonts w:ascii="Melior Com" w:hAnsi="Melior Com"/>
                <w:sz w:val="18"/>
                <w:szCs w:val="18"/>
              </w:rPr>
              <w:t>s</w:t>
            </w:r>
            <w:r w:rsidRPr="00013D99">
              <w:rPr>
                <w:rFonts w:ascii="Melior Com" w:hAnsi="Melior Com"/>
                <w:sz w:val="18"/>
                <w:szCs w:val="18"/>
              </w:rPr>
              <w:t>parenz über die erworbenen Qualifikationen und erleichtert behi</w:t>
            </w:r>
            <w:r w:rsidRPr="00013D99">
              <w:rPr>
                <w:rFonts w:ascii="Melior Com" w:hAnsi="Melior Com"/>
                <w:sz w:val="18"/>
                <w:szCs w:val="18"/>
              </w:rPr>
              <w:t>n</w:t>
            </w:r>
            <w:r w:rsidRPr="00013D99">
              <w:rPr>
                <w:rFonts w:ascii="Melior Com" w:hAnsi="Melior Com"/>
                <w:sz w:val="18"/>
                <w:szCs w:val="18"/>
              </w:rPr>
              <w:t>derten Jugendlichen den Einstieg in Ausbildung.</w:t>
            </w:r>
          </w:p>
        </w:tc>
        <w:tc>
          <w:tcPr>
            <w:tcW w:w="1111" w:type="dxa"/>
            <w:tcBorders>
              <w:top w:val="single" w:sz="8" w:space="0" w:color="4BACC6"/>
              <w:bottom w:val="single" w:sz="8" w:space="0" w:color="4BACC6"/>
              <w:right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BMWi, BMAS und BMBF</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2010-2014</w:t>
            </w:r>
          </w:p>
        </w:tc>
      </w:tr>
      <w:tr w:rsidR="000713C9" w:rsidRPr="00584D3F" w:rsidTr="009125AD">
        <w:tc>
          <w:tcPr>
            <w:tcW w:w="2149" w:type="dxa"/>
            <w:tcBorders>
              <w:top w:val="single" w:sz="8" w:space="0" w:color="4BACC6"/>
              <w:left w:val="single" w:sz="8" w:space="0" w:color="4BACC6"/>
              <w:bottom w:val="single" w:sz="8"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Ausbildungs</w:t>
            </w:r>
            <w:r w:rsidRPr="00013D99">
              <w:rPr>
                <w:rFonts w:ascii="Melior Com" w:hAnsi="Melior Com"/>
                <w:sz w:val="18"/>
                <w:szCs w:val="18"/>
              </w:rPr>
              <w:softHyphen/>
              <w:t>zuschuss/Unterstützte Beschäftigung</w:t>
            </w:r>
          </w:p>
        </w:tc>
        <w:tc>
          <w:tcPr>
            <w:tcW w:w="5812" w:type="dxa"/>
            <w:tcBorders>
              <w:top w:val="single" w:sz="8" w:space="0" w:color="4BACC6"/>
              <w:bottom w:val="single" w:sz="8"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Der Ausbildungszuschuss für behinderte und schwerbehinderte J</w:t>
            </w:r>
            <w:r w:rsidRPr="00013D99">
              <w:rPr>
                <w:rFonts w:ascii="Melior Com" w:hAnsi="Melior Com"/>
                <w:sz w:val="18"/>
                <w:szCs w:val="18"/>
              </w:rPr>
              <w:t>u</w:t>
            </w:r>
            <w:r w:rsidRPr="00013D99">
              <w:rPr>
                <w:rFonts w:ascii="Melior Com" w:hAnsi="Melior Com"/>
                <w:sz w:val="18"/>
                <w:szCs w:val="18"/>
              </w:rPr>
              <w:t>gendliche und die Unterstützte Beschäftigung (UB) werden weiter fortgeführt. Dabei wird darauf geachtet, dass die Unterstützte B</w:t>
            </w:r>
            <w:r w:rsidRPr="00013D99">
              <w:rPr>
                <w:rFonts w:ascii="Melior Com" w:hAnsi="Melior Com"/>
                <w:sz w:val="18"/>
                <w:szCs w:val="18"/>
              </w:rPr>
              <w:t>e</w:t>
            </w:r>
            <w:r w:rsidRPr="00013D99">
              <w:rPr>
                <w:rFonts w:ascii="Melior Com" w:hAnsi="Melior Com"/>
                <w:sz w:val="18"/>
                <w:szCs w:val="18"/>
              </w:rPr>
              <w:t>schäftigung von Frauen und Männer gleichermaßen in Anspruch genommen werden kann.</w:t>
            </w:r>
          </w:p>
        </w:tc>
        <w:tc>
          <w:tcPr>
            <w:tcW w:w="1111" w:type="dxa"/>
            <w:tcBorders>
              <w:top w:val="single" w:sz="8" w:space="0" w:color="4BACC6"/>
              <w:bottom w:val="single" w:sz="8" w:space="0" w:color="4BACC6"/>
              <w:right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BMAS </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w:t>
            </w:r>
            <w:r w:rsidRPr="00584D3F">
              <w:rPr>
                <w:rFonts w:ascii="Melior Com" w:hAnsi="Melior Com"/>
                <w:sz w:val="18"/>
                <w:szCs w:val="18"/>
              </w:rPr>
              <w:t>u</w:t>
            </w:r>
            <w:r w:rsidRPr="00584D3F">
              <w:rPr>
                <w:rFonts w:ascii="Melior Com" w:hAnsi="Melior Com"/>
                <w:sz w:val="18"/>
                <w:szCs w:val="18"/>
              </w:rPr>
              <w:t>fend</w:t>
            </w:r>
          </w:p>
        </w:tc>
      </w:tr>
      <w:tr w:rsidR="000713C9" w:rsidRPr="00584D3F" w:rsidTr="009125AD">
        <w:tc>
          <w:tcPr>
            <w:tcW w:w="2149" w:type="dxa"/>
            <w:tcBorders>
              <w:top w:val="single" w:sz="8" w:space="0" w:color="4BACC6"/>
              <w:left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Verzahnte Ausbildung mit Berufsbildung</w:t>
            </w:r>
            <w:r w:rsidRPr="00584D3F">
              <w:rPr>
                <w:rFonts w:ascii="Melior Com" w:hAnsi="Melior Com"/>
                <w:sz w:val="18"/>
                <w:szCs w:val="18"/>
              </w:rPr>
              <w:t>s</w:t>
            </w:r>
            <w:r w:rsidRPr="00584D3F">
              <w:rPr>
                <w:rFonts w:ascii="Melior Com" w:hAnsi="Melior Com"/>
                <w:sz w:val="18"/>
                <w:szCs w:val="18"/>
              </w:rPr>
              <w:t>werken (VAmB)</w:t>
            </w:r>
          </w:p>
        </w:tc>
        <w:tc>
          <w:tcPr>
            <w:tcW w:w="5812" w:type="dxa"/>
            <w:tcBorders>
              <w:top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Das BMAS wird sich dafür einsetzen, mit der Bundesagentur für Arbeit und der Bundesarbeitsgemeinschaft der Berufsbildungswe</w:t>
            </w:r>
            <w:r w:rsidRPr="00013D99">
              <w:rPr>
                <w:rFonts w:ascii="Melior Com" w:hAnsi="Melior Com"/>
                <w:sz w:val="18"/>
                <w:szCs w:val="18"/>
              </w:rPr>
              <w:t>r</w:t>
            </w:r>
            <w:r w:rsidRPr="00013D99">
              <w:rPr>
                <w:rFonts w:ascii="Melior Com" w:hAnsi="Melior Com"/>
                <w:sz w:val="18"/>
                <w:szCs w:val="18"/>
              </w:rPr>
              <w:t xml:space="preserve">ke (BBW) die verzahnte Ausbildung weiter voranzubringen </w:t>
            </w:r>
            <w:r w:rsidRPr="00584D3F">
              <w:rPr>
                <w:rFonts w:ascii="Melior Com" w:hAnsi="Melior Com"/>
                <w:sz w:val="18"/>
                <w:szCs w:val="18"/>
              </w:rPr>
              <w:t>und sie ggf. weiterzuentwickeln. Damit bekommen immer mehr Jugendl</w:t>
            </w:r>
            <w:r w:rsidRPr="00584D3F">
              <w:rPr>
                <w:rFonts w:ascii="Melior Com" w:hAnsi="Melior Com"/>
                <w:sz w:val="18"/>
                <w:szCs w:val="18"/>
              </w:rPr>
              <w:t>i</w:t>
            </w:r>
            <w:r w:rsidRPr="00584D3F">
              <w:rPr>
                <w:rFonts w:ascii="Melior Com" w:hAnsi="Melior Com"/>
                <w:sz w:val="18"/>
                <w:szCs w:val="18"/>
              </w:rPr>
              <w:t>che der BBW die Möglichkeit, frühzeitig betriebliche Arbeitsablä</w:t>
            </w:r>
            <w:r w:rsidRPr="00584D3F">
              <w:rPr>
                <w:rFonts w:ascii="Melior Com" w:hAnsi="Melior Com"/>
                <w:sz w:val="18"/>
                <w:szCs w:val="18"/>
              </w:rPr>
              <w:t>u</w:t>
            </w:r>
            <w:r w:rsidRPr="00584D3F">
              <w:rPr>
                <w:rFonts w:ascii="Melior Com" w:hAnsi="Melior Com"/>
                <w:sz w:val="18"/>
                <w:szCs w:val="18"/>
              </w:rPr>
              <w:t>fe direkt in den Unternehmen selbst kennenzulernen. Das erhöht die Praxisnähe der Ausbildung und die Chance auf eine Festanste</w:t>
            </w:r>
            <w:r w:rsidRPr="00584D3F">
              <w:rPr>
                <w:rFonts w:ascii="Melior Com" w:hAnsi="Melior Com"/>
                <w:sz w:val="18"/>
                <w:szCs w:val="18"/>
              </w:rPr>
              <w:t>l</w:t>
            </w:r>
            <w:r w:rsidRPr="00584D3F">
              <w:rPr>
                <w:rFonts w:ascii="Melior Com" w:hAnsi="Melior Com"/>
                <w:sz w:val="18"/>
                <w:szCs w:val="18"/>
              </w:rPr>
              <w:t>lung in einem Unternehmen nach dem Ausbildungsabschluss. (I</w:t>
            </w:r>
            <w:r w:rsidRPr="00584D3F">
              <w:rPr>
                <w:rFonts w:ascii="Melior Com" w:hAnsi="Melior Com"/>
                <w:sz w:val="18"/>
                <w:szCs w:val="18"/>
              </w:rPr>
              <w:t>n</w:t>
            </w:r>
            <w:r w:rsidRPr="00584D3F">
              <w:rPr>
                <w:rFonts w:ascii="Melior Com" w:hAnsi="Melior Com"/>
                <w:sz w:val="18"/>
                <w:szCs w:val="18"/>
              </w:rPr>
              <w:t xml:space="preserve">fos unter </w:t>
            </w:r>
            <w:hyperlink r:id="rId30" w:history="1">
              <w:r w:rsidRPr="00DF7E6F">
                <w:rPr>
                  <w:rFonts w:ascii="Melior Com" w:hAnsi="Melior Com"/>
                  <w:sz w:val="18"/>
                  <w:szCs w:val="18"/>
                </w:rPr>
                <w:t>www.bagbbw.de</w:t>
              </w:r>
            </w:hyperlink>
            <w:r w:rsidRPr="00DF7E6F">
              <w:rPr>
                <w:rFonts w:ascii="Melior Com" w:hAnsi="Melior Com"/>
                <w:sz w:val="18"/>
                <w:szCs w:val="18"/>
              </w:rPr>
              <w:t xml:space="preserve"> )</w:t>
            </w:r>
          </w:p>
        </w:tc>
        <w:tc>
          <w:tcPr>
            <w:tcW w:w="1111" w:type="dxa"/>
            <w:tcBorders>
              <w:top w:val="single" w:sz="8" w:space="0" w:color="4BACC6"/>
              <w:bottom w:val="single" w:sz="8" w:space="0" w:color="4BACC6"/>
              <w:right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w:t>
            </w:r>
            <w:r w:rsidRPr="00584D3F">
              <w:rPr>
                <w:rFonts w:ascii="Melior Com" w:hAnsi="Melior Com"/>
                <w:sz w:val="18"/>
                <w:szCs w:val="18"/>
              </w:rPr>
              <w:t>u</w:t>
            </w:r>
            <w:r w:rsidRPr="00584D3F">
              <w:rPr>
                <w:rFonts w:ascii="Melior Com" w:hAnsi="Melior Com"/>
                <w:sz w:val="18"/>
                <w:szCs w:val="18"/>
              </w:rPr>
              <w:t>fend</w:t>
            </w:r>
          </w:p>
        </w:tc>
      </w:tr>
      <w:tr w:rsidR="000713C9" w:rsidRPr="00584D3F" w:rsidTr="009125AD">
        <w:tc>
          <w:tcPr>
            <w:tcW w:w="2149" w:type="dxa"/>
            <w:tcBorders>
              <w:top w:val="single" w:sz="8" w:space="0" w:color="4BACC6"/>
              <w:left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Projekt TrialNet: Au</w:t>
            </w:r>
            <w:r w:rsidRPr="00584D3F">
              <w:rPr>
                <w:rFonts w:ascii="Melior Com" w:hAnsi="Melior Com"/>
                <w:sz w:val="18"/>
                <w:szCs w:val="18"/>
              </w:rPr>
              <w:t>s</w:t>
            </w:r>
            <w:r w:rsidRPr="00584D3F">
              <w:rPr>
                <w:rFonts w:ascii="Melior Com" w:hAnsi="Melior Com"/>
                <w:sz w:val="18"/>
                <w:szCs w:val="18"/>
              </w:rPr>
              <w:t>bildung mit Ausbi</w:t>
            </w:r>
            <w:r w:rsidRPr="00584D3F">
              <w:rPr>
                <w:rFonts w:ascii="Melior Com" w:hAnsi="Melior Com"/>
                <w:sz w:val="18"/>
                <w:szCs w:val="18"/>
              </w:rPr>
              <w:t>l</w:t>
            </w:r>
            <w:r w:rsidRPr="00584D3F">
              <w:rPr>
                <w:rFonts w:ascii="Melior Com" w:hAnsi="Melior Com"/>
                <w:sz w:val="18"/>
                <w:szCs w:val="18"/>
              </w:rPr>
              <w:t xml:space="preserve">dungsbausteinen </w:t>
            </w:r>
          </w:p>
        </w:tc>
        <w:tc>
          <w:tcPr>
            <w:tcW w:w="5812" w:type="dxa"/>
            <w:tcBorders>
              <w:top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Im TrialNet-Projekt wird die Ausbildung behinderter junger Me</w:t>
            </w:r>
            <w:r w:rsidRPr="00013D99">
              <w:rPr>
                <w:rFonts w:ascii="Melior Com" w:hAnsi="Melior Com"/>
                <w:sz w:val="18"/>
                <w:szCs w:val="18"/>
              </w:rPr>
              <w:t>n</w:t>
            </w:r>
            <w:r w:rsidRPr="00013D99">
              <w:rPr>
                <w:rFonts w:ascii="Melior Com" w:hAnsi="Melior Com"/>
                <w:sz w:val="18"/>
                <w:szCs w:val="18"/>
              </w:rPr>
              <w:t xml:space="preserve">schen mit Hilfe von Ausbildungsbausteinen </w:t>
            </w:r>
            <w:r w:rsidRPr="00584D3F">
              <w:rPr>
                <w:rFonts w:ascii="Melior Com" w:hAnsi="Melior Com"/>
                <w:sz w:val="18"/>
                <w:szCs w:val="18"/>
              </w:rPr>
              <w:t>in Netzwerken von Unternehmen, Berufsbildungswerken, Bildungswerken der Wir</w:t>
            </w:r>
            <w:r w:rsidRPr="00584D3F">
              <w:rPr>
                <w:rFonts w:ascii="Melior Com" w:hAnsi="Melior Com"/>
                <w:sz w:val="18"/>
                <w:szCs w:val="18"/>
              </w:rPr>
              <w:t>t</w:t>
            </w:r>
            <w:r w:rsidRPr="00584D3F">
              <w:rPr>
                <w:rFonts w:ascii="Melior Com" w:hAnsi="Melior Com"/>
                <w:sz w:val="18"/>
                <w:szCs w:val="18"/>
              </w:rPr>
              <w:t xml:space="preserve">schaft und Berufsschulen </w:t>
            </w:r>
            <w:r w:rsidRPr="00013D99">
              <w:rPr>
                <w:rFonts w:ascii="Melior Com" w:hAnsi="Melior Com"/>
                <w:sz w:val="18"/>
                <w:szCs w:val="18"/>
              </w:rPr>
              <w:t>erprobt. Dabei soll das Potenzial von Ausbildungsbausteinen und modularen Strukturen für eine flexi</w:t>
            </w:r>
            <w:r w:rsidRPr="00013D99">
              <w:rPr>
                <w:rFonts w:ascii="Melior Com" w:hAnsi="Melior Com"/>
                <w:sz w:val="18"/>
                <w:szCs w:val="18"/>
              </w:rPr>
              <w:t>b</w:t>
            </w:r>
            <w:r w:rsidRPr="00013D99">
              <w:rPr>
                <w:rFonts w:ascii="Melior Com" w:hAnsi="Melior Com"/>
                <w:sz w:val="18"/>
                <w:szCs w:val="18"/>
              </w:rPr>
              <w:t>lere und betriebsnähere Gestaltung der Ausbildung jugendlicher Rehabilitanden und für die Durchlässigkeit zwischen unterschie</w:t>
            </w:r>
            <w:r w:rsidRPr="00013D99">
              <w:rPr>
                <w:rFonts w:ascii="Melior Com" w:hAnsi="Melior Com"/>
                <w:sz w:val="18"/>
                <w:szCs w:val="18"/>
              </w:rPr>
              <w:t>d</w:t>
            </w:r>
            <w:r w:rsidRPr="00013D99">
              <w:rPr>
                <w:rFonts w:ascii="Melior Com" w:hAnsi="Melior Com"/>
                <w:sz w:val="18"/>
                <w:szCs w:val="18"/>
              </w:rPr>
              <w:t xml:space="preserve">lichen Lernorten und Teilhabeleistungen untersucht werden. Ein zentrales Ziel ist es, den Kreis der Betriebe, die zur Ausbildung von Jugendlichen mit Behinderungen bereit sind, zu erweitern. </w:t>
            </w:r>
          </w:p>
        </w:tc>
        <w:tc>
          <w:tcPr>
            <w:tcW w:w="1111" w:type="dxa"/>
            <w:tcBorders>
              <w:top w:val="single" w:sz="8" w:space="0" w:color="4BACC6"/>
              <w:bottom w:val="single" w:sz="8" w:space="0" w:color="4BACC6"/>
              <w:right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bis 2014</w:t>
            </w:r>
          </w:p>
        </w:tc>
      </w:tr>
      <w:tr w:rsidR="000713C9" w:rsidRPr="00584D3F" w:rsidTr="009125AD">
        <w:tc>
          <w:tcPr>
            <w:tcW w:w="2149" w:type="dxa"/>
            <w:tcBorders>
              <w:top w:val="single" w:sz="8" w:space="0" w:color="4BACC6"/>
              <w:left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Modellprojekt „Inte</w:t>
            </w:r>
            <w:r w:rsidRPr="00584D3F">
              <w:rPr>
                <w:rFonts w:ascii="Melior Com" w:hAnsi="Melior Com"/>
                <w:sz w:val="18"/>
                <w:szCs w:val="18"/>
              </w:rPr>
              <w:t>g</w:t>
            </w:r>
            <w:r w:rsidRPr="00584D3F">
              <w:rPr>
                <w:rFonts w:ascii="Melior Com" w:hAnsi="Melior Com"/>
                <w:sz w:val="18"/>
                <w:szCs w:val="18"/>
              </w:rPr>
              <w:t>ration inklusive“</w:t>
            </w:r>
          </w:p>
        </w:tc>
        <w:tc>
          <w:tcPr>
            <w:tcW w:w="5812" w:type="dxa"/>
            <w:tcBorders>
              <w:top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Mit dem Modellprojekt „Integration inklusive“ soll jungen Me</w:t>
            </w:r>
            <w:r w:rsidRPr="00584D3F">
              <w:rPr>
                <w:rFonts w:ascii="Melior Com" w:hAnsi="Melior Com"/>
                <w:sz w:val="18"/>
                <w:szCs w:val="18"/>
              </w:rPr>
              <w:t>n</w:t>
            </w:r>
            <w:r w:rsidRPr="00584D3F">
              <w:rPr>
                <w:rFonts w:ascii="Melior Com" w:hAnsi="Melior Com"/>
                <w:sz w:val="18"/>
                <w:szCs w:val="18"/>
              </w:rPr>
              <w:t>schen mit Behinderungen, die nach einer Berufsausbildung im B</w:t>
            </w:r>
            <w:r w:rsidRPr="00584D3F">
              <w:rPr>
                <w:rFonts w:ascii="Melior Com" w:hAnsi="Melior Com"/>
                <w:sz w:val="18"/>
                <w:szCs w:val="18"/>
              </w:rPr>
              <w:t>e</w:t>
            </w:r>
            <w:r w:rsidRPr="00584D3F">
              <w:rPr>
                <w:rFonts w:ascii="Melior Com" w:hAnsi="Melior Com"/>
                <w:sz w:val="18"/>
                <w:szCs w:val="18"/>
              </w:rPr>
              <w:t>rufsbildungswerk (BBW) schon mindestens sechs Monate arbeitslos sind, eine Arbeitsstelle vermittelt werden. Dabei geht es um Koop</w:t>
            </w:r>
            <w:r w:rsidRPr="00584D3F">
              <w:rPr>
                <w:rFonts w:ascii="Melior Com" w:hAnsi="Melior Com"/>
                <w:sz w:val="18"/>
                <w:szCs w:val="18"/>
              </w:rPr>
              <w:t>e</w:t>
            </w:r>
            <w:r w:rsidRPr="00584D3F">
              <w:rPr>
                <w:rFonts w:ascii="Melior Com" w:hAnsi="Melior Com"/>
                <w:sz w:val="18"/>
                <w:szCs w:val="18"/>
              </w:rPr>
              <w:t>rationen mit regionalen Unternehmensverbänden unter der Koo</w:t>
            </w:r>
            <w:r w:rsidRPr="00584D3F">
              <w:rPr>
                <w:rFonts w:ascii="Melior Com" w:hAnsi="Melior Com"/>
                <w:sz w:val="18"/>
                <w:szCs w:val="18"/>
              </w:rPr>
              <w:t>r</w:t>
            </w:r>
            <w:r w:rsidRPr="00584D3F">
              <w:rPr>
                <w:rFonts w:ascii="Melior Com" w:hAnsi="Melior Com"/>
                <w:sz w:val="18"/>
                <w:szCs w:val="18"/>
              </w:rPr>
              <w:t>dination der Bundesarbeitsgemeinschaft der Berufsbildungswerke (BAG BBW). Diese Zusammenarbeit soll integrationsfördernde Handlungskonzepte entwerfen, die zukünftig bundesweite Anwe</w:t>
            </w:r>
            <w:r w:rsidRPr="00584D3F">
              <w:rPr>
                <w:rFonts w:ascii="Melior Com" w:hAnsi="Melior Com"/>
                <w:sz w:val="18"/>
                <w:szCs w:val="18"/>
              </w:rPr>
              <w:t>n</w:t>
            </w:r>
            <w:r w:rsidRPr="00584D3F">
              <w:rPr>
                <w:rFonts w:ascii="Melior Com" w:hAnsi="Melior Com"/>
                <w:sz w:val="18"/>
                <w:szCs w:val="18"/>
              </w:rPr>
              <w:t>dung finden.</w:t>
            </w:r>
            <w:r w:rsidRPr="00013D99">
              <w:rPr>
                <w:rFonts w:ascii="Melior Com" w:hAnsi="Melior Com"/>
                <w:sz w:val="18"/>
                <w:szCs w:val="18"/>
              </w:rPr>
              <w:t xml:space="preserve"> Die Förderung des Projekts wird mit den im Wir</w:t>
            </w:r>
            <w:r w:rsidRPr="00013D99">
              <w:rPr>
                <w:rFonts w:ascii="Melior Com" w:hAnsi="Melior Com"/>
                <w:sz w:val="18"/>
                <w:szCs w:val="18"/>
              </w:rPr>
              <w:t>t</w:t>
            </w:r>
            <w:r w:rsidRPr="00013D99">
              <w:rPr>
                <w:rFonts w:ascii="Melior Com" w:hAnsi="Melior Com"/>
                <w:sz w:val="18"/>
                <w:szCs w:val="18"/>
              </w:rPr>
              <w:t>schaftsplan veranschlagten Mitteln des vom BMAS verwalteten Ausgleichsfonds finanziert.</w:t>
            </w:r>
          </w:p>
        </w:tc>
        <w:tc>
          <w:tcPr>
            <w:tcW w:w="1111" w:type="dxa"/>
            <w:tcBorders>
              <w:top w:val="single" w:sz="8" w:space="0" w:color="4BACC6"/>
              <w:bottom w:val="single" w:sz="8" w:space="0" w:color="4BACC6"/>
              <w:right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bis 2011</w:t>
            </w:r>
          </w:p>
        </w:tc>
      </w:tr>
      <w:tr w:rsidR="000713C9" w:rsidRPr="00584D3F" w:rsidTr="009125AD">
        <w:tc>
          <w:tcPr>
            <w:tcW w:w="2149" w:type="dxa"/>
            <w:tcBorders>
              <w:top w:val="single" w:sz="8" w:space="0" w:color="4BACC6"/>
              <w:left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IdA - Integration durch Austausch</w:t>
            </w:r>
          </w:p>
        </w:tc>
        <w:tc>
          <w:tcPr>
            <w:tcW w:w="5812" w:type="dxa"/>
            <w:tcBorders>
              <w:top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Durch Förderung des transnationalen Austausches und der tran</w:t>
            </w:r>
            <w:r w:rsidRPr="00584D3F">
              <w:rPr>
                <w:rFonts w:ascii="Melior Com" w:hAnsi="Melior Com"/>
                <w:sz w:val="18"/>
                <w:szCs w:val="18"/>
              </w:rPr>
              <w:t>s</w:t>
            </w:r>
            <w:r w:rsidRPr="00584D3F">
              <w:rPr>
                <w:rFonts w:ascii="Melior Com" w:hAnsi="Melior Com"/>
                <w:sz w:val="18"/>
                <w:szCs w:val="18"/>
              </w:rPr>
              <w:t>nationalen Mob</w:t>
            </w:r>
            <w:r w:rsidR="00E934B2">
              <w:rPr>
                <w:rFonts w:ascii="Melior Com" w:hAnsi="Melior Com"/>
                <w:sz w:val="18"/>
                <w:szCs w:val="18"/>
              </w:rPr>
              <w:t xml:space="preserve">ilität ermöglicht das Programm </w:t>
            </w:r>
            <w:r w:rsidRPr="00584D3F">
              <w:rPr>
                <w:rFonts w:ascii="Melior Com" w:hAnsi="Melior Com"/>
                <w:sz w:val="18"/>
                <w:szCs w:val="18"/>
              </w:rPr>
              <w:t>Menschen mit B</w:t>
            </w:r>
            <w:r w:rsidRPr="00584D3F">
              <w:rPr>
                <w:rFonts w:ascii="Melior Com" w:hAnsi="Melior Com"/>
                <w:sz w:val="18"/>
                <w:szCs w:val="18"/>
              </w:rPr>
              <w:t>e</w:t>
            </w:r>
            <w:r w:rsidRPr="00584D3F">
              <w:rPr>
                <w:rFonts w:ascii="Melior Com" w:hAnsi="Melior Com"/>
                <w:sz w:val="18"/>
                <w:szCs w:val="18"/>
              </w:rPr>
              <w:t>hinderungen, im EU-Ausland ihre berufspraktischen Erfahrungen und beruflichen Kompetenzen zu erweitern, um ihnen den Einstieg in den Arbeitsmarkt zu erleichtern. Im September 2010 erfolgte ein Aufruf zur „Erhöhung der Beschäftigungschancen von Menschen mit Behinderungen durch die Förderung transnationaler Mobil</w:t>
            </w:r>
            <w:r w:rsidRPr="00584D3F">
              <w:rPr>
                <w:rFonts w:ascii="Melior Com" w:hAnsi="Melior Com"/>
                <w:sz w:val="18"/>
                <w:szCs w:val="18"/>
              </w:rPr>
              <w:t>i</w:t>
            </w:r>
            <w:r w:rsidRPr="00584D3F">
              <w:rPr>
                <w:rFonts w:ascii="Melior Com" w:hAnsi="Melior Com"/>
                <w:sz w:val="18"/>
                <w:szCs w:val="18"/>
              </w:rPr>
              <w:t>tätsvorhaben und Expertenaustausche“. 43 Projektverbünde starten ab April 2011 mit ihren Aktivitäten, deren Schwerpunkt ein begle</w:t>
            </w:r>
            <w:r w:rsidRPr="00584D3F">
              <w:rPr>
                <w:rFonts w:ascii="Melior Com" w:hAnsi="Melior Com"/>
                <w:sz w:val="18"/>
                <w:szCs w:val="18"/>
              </w:rPr>
              <w:t>i</w:t>
            </w:r>
            <w:r w:rsidRPr="00584D3F">
              <w:rPr>
                <w:rFonts w:ascii="Melior Com" w:hAnsi="Melior Com"/>
                <w:sz w:val="18"/>
                <w:szCs w:val="18"/>
              </w:rPr>
              <w:t>teter bis maximal sechsmonatiger Auslandsaufenthalt (Praktikum Training, Jobcamp) in einem EU-Mitgliedstaat bildet. Insgesamt sollen 4.000 Teilnehmerinnen und Teilnehmer, davon ca. 800 Menschen mit einer anerkannten Schwerbehinderung, die Chance erhalten, ihre beruflichen Perspektiven zu verbessern. Das Pr</w:t>
            </w:r>
            <w:r w:rsidRPr="00584D3F">
              <w:rPr>
                <w:rFonts w:ascii="Melior Com" w:hAnsi="Melior Com"/>
                <w:sz w:val="18"/>
                <w:szCs w:val="18"/>
              </w:rPr>
              <w:t>o</w:t>
            </w:r>
            <w:r w:rsidRPr="00584D3F">
              <w:rPr>
                <w:rFonts w:ascii="Melior Com" w:hAnsi="Melior Com"/>
                <w:sz w:val="18"/>
                <w:szCs w:val="18"/>
              </w:rPr>
              <w:t>gramm wird finanziert aus Mitteln des Europäischen Struktu</w:t>
            </w:r>
            <w:r w:rsidRPr="00584D3F">
              <w:rPr>
                <w:rFonts w:ascii="Melior Com" w:hAnsi="Melior Com"/>
                <w:sz w:val="18"/>
                <w:szCs w:val="18"/>
              </w:rPr>
              <w:t>r</w:t>
            </w:r>
            <w:r w:rsidRPr="00584D3F">
              <w:rPr>
                <w:rFonts w:ascii="Melior Com" w:hAnsi="Melior Com"/>
                <w:sz w:val="18"/>
                <w:szCs w:val="18"/>
              </w:rPr>
              <w:t xml:space="preserve">fonds, des BMAS und des </w:t>
            </w:r>
            <w:r w:rsidRPr="00013D99">
              <w:rPr>
                <w:rFonts w:ascii="Melior Com" w:hAnsi="Melior Com"/>
                <w:sz w:val="18"/>
                <w:szCs w:val="18"/>
              </w:rPr>
              <w:t>vom BMAS verwalteten</w:t>
            </w:r>
            <w:r w:rsidRPr="00584D3F">
              <w:rPr>
                <w:rFonts w:ascii="Melior Com" w:hAnsi="Melior Com"/>
                <w:sz w:val="18"/>
                <w:szCs w:val="18"/>
              </w:rPr>
              <w:t xml:space="preserve"> Ausgleich</w:t>
            </w:r>
            <w:r w:rsidRPr="00584D3F">
              <w:rPr>
                <w:rFonts w:ascii="Melior Com" w:hAnsi="Melior Com"/>
                <w:sz w:val="18"/>
                <w:szCs w:val="18"/>
              </w:rPr>
              <w:t>s</w:t>
            </w:r>
            <w:r w:rsidRPr="00584D3F">
              <w:rPr>
                <w:rFonts w:ascii="Melior Com" w:hAnsi="Melior Com"/>
                <w:sz w:val="18"/>
                <w:szCs w:val="18"/>
              </w:rPr>
              <w:lastRenderedPageBreak/>
              <w:t>fonds.</w:t>
            </w:r>
          </w:p>
        </w:tc>
        <w:tc>
          <w:tcPr>
            <w:tcW w:w="1111" w:type="dxa"/>
            <w:tcBorders>
              <w:top w:val="single" w:sz="8" w:space="0" w:color="4BACC6"/>
              <w:bottom w:val="single" w:sz="8" w:space="0" w:color="4BACC6"/>
              <w:right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bis 2015</w:t>
            </w:r>
          </w:p>
        </w:tc>
      </w:tr>
      <w:tr w:rsidR="000713C9" w:rsidRPr="00584D3F" w:rsidTr="009125AD">
        <w:tc>
          <w:tcPr>
            <w:tcW w:w="2149" w:type="dxa"/>
            <w:tcBorders>
              <w:top w:val="single" w:sz="8" w:space="0" w:color="4BACC6"/>
              <w:left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Zugangswege junger Menschen mit Behi</w:t>
            </w:r>
            <w:r w:rsidRPr="00584D3F">
              <w:rPr>
                <w:rFonts w:ascii="Melior Com" w:hAnsi="Melior Com"/>
                <w:sz w:val="18"/>
                <w:szCs w:val="18"/>
              </w:rPr>
              <w:t>n</w:t>
            </w:r>
            <w:r w:rsidRPr="00584D3F">
              <w:rPr>
                <w:rFonts w:ascii="Melior Com" w:hAnsi="Melior Com"/>
                <w:sz w:val="18"/>
                <w:szCs w:val="18"/>
              </w:rPr>
              <w:t>derung in Ausbildung und Beruf</w:t>
            </w:r>
          </w:p>
        </w:tc>
        <w:tc>
          <w:tcPr>
            <w:tcW w:w="5812" w:type="dxa"/>
            <w:tcBorders>
              <w:top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BMBF fördert im Rahmen seiner Berufsbildungsforschungsin</w:t>
            </w:r>
            <w:r w:rsidRPr="00584D3F">
              <w:rPr>
                <w:rFonts w:ascii="Melior Com" w:hAnsi="Melior Com"/>
                <w:sz w:val="18"/>
                <w:szCs w:val="18"/>
              </w:rPr>
              <w:t>i</w:t>
            </w:r>
            <w:r w:rsidRPr="00584D3F">
              <w:rPr>
                <w:rFonts w:ascii="Melior Com" w:hAnsi="Melior Com"/>
                <w:sz w:val="18"/>
                <w:szCs w:val="18"/>
              </w:rPr>
              <w:t>tiative eine Studie zum Thema „Zugangswege junger Menschen mit Behinderung in Ausbildung und Beruf“. Es wird dabei vom Bu</w:t>
            </w:r>
            <w:r w:rsidRPr="00584D3F">
              <w:rPr>
                <w:rFonts w:ascii="Melior Com" w:hAnsi="Melior Com"/>
                <w:sz w:val="18"/>
                <w:szCs w:val="18"/>
              </w:rPr>
              <w:t>n</w:t>
            </w:r>
            <w:r w:rsidRPr="00584D3F">
              <w:rPr>
                <w:rFonts w:ascii="Melior Com" w:hAnsi="Melior Com"/>
                <w:sz w:val="18"/>
                <w:szCs w:val="18"/>
              </w:rPr>
              <w:t>desinstitut für Berufsbildung fachlich und administrativ unte</w:t>
            </w:r>
            <w:r w:rsidRPr="00584D3F">
              <w:rPr>
                <w:rFonts w:ascii="Melior Com" w:hAnsi="Melior Com"/>
                <w:sz w:val="18"/>
                <w:szCs w:val="18"/>
              </w:rPr>
              <w:t>r</w:t>
            </w:r>
            <w:r w:rsidRPr="00584D3F">
              <w:rPr>
                <w:rFonts w:ascii="Melior Com" w:hAnsi="Melior Com"/>
                <w:sz w:val="18"/>
                <w:szCs w:val="18"/>
              </w:rPr>
              <w:t>stützt. Ziel der Studie ist es, einen Überblick über die in den Bu</w:t>
            </w:r>
            <w:r w:rsidRPr="00584D3F">
              <w:rPr>
                <w:rFonts w:ascii="Melior Com" w:hAnsi="Melior Com"/>
                <w:sz w:val="18"/>
                <w:szCs w:val="18"/>
              </w:rPr>
              <w:t>n</w:t>
            </w:r>
            <w:r w:rsidRPr="00584D3F">
              <w:rPr>
                <w:rFonts w:ascii="Melior Com" w:hAnsi="Melior Com"/>
                <w:sz w:val="18"/>
                <w:szCs w:val="18"/>
              </w:rPr>
              <w:t>desländern vorstrukturierten Wege und Zugangschancen von ju</w:t>
            </w:r>
            <w:r w:rsidRPr="00584D3F">
              <w:rPr>
                <w:rFonts w:ascii="Melior Com" w:hAnsi="Melior Com"/>
                <w:sz w:val="18"/>
                <w:szCs w:val="18"/>
              </w:rPr>
              <w:t>n</w:t>
            </w:r>
            <w:r w:rsidRPr="00584D3F">
              <w:rPr>
                <w:rFonts w:ascii="Melior Com" w:hAnsi="Melior Com"/>
                <w:sz w:val="18"/>
                <w:szCs w:val="18"/>
              </w:rPr>
              <w:t>gen Menschen mit Behinderungen, insbesondere mit einem Pote</w:t>
            </w:r>
            <w:r w:rsidRPr="00584D3F">
              <w:rPr>
                <w:rFonts w:ascii="Melior Com" w:hAnsi="Melior Com"/>
                <w:sz w:val="18"/>
                <w:szCs w:val="18"/>
              </w:rPr>
              <w:t>n</w:t>
            </w:r>
            <w:r w:rsidRPr="00584D3F">
              <w:rPr>
                <w:rFonts w:ascii="Melior Com" w:hAnsi="Melior Com"/>
                <w:sz w:val="18"/>
                <w:szCs w:val="18"/>
              </w:rPr>
              <w:t>zial für eine Beschäftigung auf dem allgemeinen Arbeitsmarkt (vgl. §38a SGV IX), in Ausbildung und Beschäftigung und ihrer jeweil</w:t>
            </w:r>
            <w:r w:rsidRPr="00584D3F">
              <w:rPr>
                <w:rFonts w:ascii="Melior Com" w:hAnsi="Melior Com"/>
                <w:sz w:val="18"/>
                <w:szCs w:val="18"/>
              </w:rPr>
              <w:t>i</w:t>
            </w:r>
            <w:r w:rsidRPr="00584D3F">
              <w:rPr>
                <w:rFonts w:ascii="Melior Com" w:hAnsi="Melior Com"/>
                <w:sz w:val="18"/>
                <w:szCs w:val="18"/>
              </w:rPr>
              <w:t>gen spezifischen Rahmenbedingungen herzustellen.</w:t>
            </w:r>
          </w:p>
        </w:tc>
        <w:tc>
          <w:tcPr>
            <w:tcW w:w="1111" w:type="dxa"/>
            <w:tcBorders>
              <w:top w:val="single" w:sz="8" w:space="0" w:color="4BACC6"/>
              <w:bottom w:val="single" w:sz="8" w:space="0" w:color="4BACC6"/>
              <w:right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BMBF</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w:t>
            </w:r>
            <w:r w:rsidRPr="00584D3F">
              <w:rPr>
                <w:rFonts w:ascii="Melior Com" w:hAnsi="Melior Com"/>
                <w:sz w:val="18"/>
                <w:szCs w:val="18"/>
              </w:rPr>
              <w:t>u</w:t>
            </w:r>
            <w:r w:rsidRPr="00584D3F">
              <w:rPr>
                <w:rFonts w:ascii="Melior Com" w:hAnsi="Melior Com"/>
                <w:sz w:val="18"/>
                <w:szCs w:val="18"/>
              </w:rPr>
              <w:t>fend</w:t>
            </w:r>
          </w:p>
        </w:tc>
      </w:tr>
      <w:tr w:rsidR="000713C9" w:rsidRPr="00584D3F" w:rsidTr="009125AD">
        <w:tc>
          <w:tcPr>
            <w:tcW w:w="2149" w:type="dxa"/>
            <w:tcBorders>
              <w:top w:val="single" w:sz="8" w:space="0" w:color="4BACC6"/>
              <w:left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Projekt: IT Ausbi</w:t>
            </w:r>
            <w:r w:rsidRPr="00584D3F">
              <w:rPr>
                <w:rFonts w:ascii="Melior Com" w:hAnsi="Melior Com"/>
                <w:sz w:val="18"/>
                <w:szCs w:val="18"/>
              </w:rPr>
              <w:t>l</w:t>
            </w:r>
            <w:r w:rsidRPr="00584D3F">
              <w:rPr>
                <w:rFonts w:ascii="Melior Com" w:hAnsi="Melior Com"/>
                <w:sz w:val="18"/>
                <w:szCs w:val="18"/>
              </w:rPr>
              <w:t>dungsverbund (IT Fachinformatiker Au</w:t>
            </w:r>
            <w:r w:rsidRPr="00584D3F">
              <w:rPr>
                <w:rFonts w:ascii="Melior Com" w:hAnsi="Melior Com"/>
                <w:sz w:val="18"/>
                <w:szCs w:val="18"/>
              </w:rPr>
              <w:t>s</w:t>
            </w:r>
            <w:r w:rsidRPr="00584D3F">
              <w:rPr>
                <w:rFonts w:ascii="Melior Com" w:hAnsi="Melior Com"/>
                <w:sz w:val="18"/>
                <w:szCs w:val="18"/>
              </w:rPr>
              <w:t>bildung für Menschen mit Behinderungen)</w:t>
            </w:r>
          </w:p>
        </w:tc>
        <w:tc>
          <w:tcPr>
            <w:tcW w:w="5812" w:type="dxa"/>
            <w:tcBorders>
              <w:top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Rahmen des IT-Ausbildungsverbundes der Bundesbehörden in Berlin (ITAB, Zusammenschluss von 23 Bundesbehörden, Frakti</w:t>
            </w:r>
            <w:r w:rsidRPr="00584D3F">
              <w:rPr>
                <w:rFonts w:ascii="Melior Com" w:hAnsi="Melior Com"/>
                <w:sz w:val="18"/>
                <w:szCs w:val="18"/>
              </w:rPr>
              <w:t>o</w:t>
            </w:r>
            <w:r w:rsidRPr="00584D3F">
              <w:rPr>
                <w:rFonts w:ascii="Melior Com" w:hAnsi="Melior Com"/>
                <w:sz w:val="18"/>
                <w:szCs w:val="18"/>
              </w:rPr>
              <w:t>nen des Deutschen Bundestages, nachgeordneten Einrichtungen und Zuwendungsempfängern) zur Zeit ein jährliches Angebot von 20 - 25 Ausbildungsplätzen. Vorsitz im ITAB hat das BMI. Der A</w:t>
            </w:r>
            <w:r w:rsidRPr="00584D3F">
              <w:rPr>
                <w:rFonts w:ascii="Melior Com" w:hAnsi="Melior Com"/>
                <w:sz w:val="18"/>
                <w:szCs w:val="18"/>
              </w:rPr>
              <w:t>n</w:t>
            </w:r>
            <w:r w:rsidRPr="00584D3F">
              <w:rPr>
                <w:rFonts w:ascii="Melior Com" w:hAnsi="Melior Com"/>
                <w:sz w:val="18"/>
                <w:szCs w:val="18"/>
              </w:rPr>
              <w:t>teil von Menschen mit Behinderungen ist bislang vergleichsweise gering. Das BMI wirkt auf die ITAB-Behörden/-Einrichtungen ein, den Anteil an Menschen mit Behinderungen zu erhöhen. Dazu werden Veränderungen der Ausschreibungstexte, die barrierefreie Gestaltung der Arbeitsbedingungen, falls notwendig die zielgeric</w:t>
            </w:r>
            <w:r w:rsidRPr="00584D3F">
              <w:rPr>
                <w:rFonts w:ascii="Melior Com" w:hAnsi="Melior Com"/>
                <w:sz w:val="18"/>
                <w:szCs w:val="18"/>
              </w:rPr>
              <w:t>h</w:t>
            </w:r>
            <w:r w:rsidRPr="00584D3F">
              <w:rPr>
                <w:rFonts w:ascii="Melior Com" w:hAnsi="Melior Com"/>
                <w:sz w:val="18"/>
                <w:szCs w:val="18"/>
              </w:rPr>
              <w:t xml:space="preserve">tete Ausbilderqualifikation angeregt bzw. umgesetzt. Falls weitere - heute noch nicht bekannte - Maßnahmen erforderlich ein sollten, werden auch diese möglichst zeitnah umgesetzt. </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Geschäftsbereich der Bundespolizei werden Ausbildungsplätze in Berufen des öffentlichen Diensts. D. und in Kammerberufen a</w:t>
            </w:r>
            <w:r w:rsidRPr="00584D3F">
              <w:rPr>
                <w:rFonts w:ascii="Melior Com" w:hAnsi="Melior Com"/>
                <w:sz w:val="18"/>
                <w:szCs w:val="18"/>
              </w:rPr>
              <w:t>n</w:t>
            </w:r>
            <w:r w:rsidRPr="00584D3F">
              <w:rPr>
                <w:rFonts w:ascii="Melior Com" w:hAnsi="Melior Com"/>
                <w:sz w:val="18"/>
                <w:szCs w:val="18"/>
              </w:rPr>
              <w:t xml:space="preserve">geboten. Gegenwärtig befinden sich bei der Bundespolizei ca. 450 Personen in einer Ausbildung. Von diesen sind 14 Auszubildende schwerbehindert oder gleichgestellt. </w:t>
            </w:r>
          </w:p>
        </w:tc>
        <w:tc>
          <w:tcPr>
            <w:tcW w:w="1111" w:type="dxa"/>
            <w:tcBorders>
              <w:top w:val="single" w:sz="8" w:space="0" w:color="4BACC6"/>
              <w:bottom w:val="single" w:sz="8" w:space="0" w:color="4BACC6"/>
              <w:right w:val="single" w:sz="8"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BMI</w:t>
            </w:r>
          </w:p>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fortla</w:t>
            </w:r>
            <w:r w:rsidRPr="00013D99">
              <w:rPr>
                <w:rFonts w:ascii="Melior Com" w:hAnsi="Melior Com"/>
                <w:sz w:val="18"/>
                <w:szCs w:val="18"/>
              </w:rPr>
              <w:t>u</w:t>
            </w:r>
            <w:r w:rsidRPr="00013D99">
              <w:rPr>
                <w:rFonts w:ascii="Melior Com" w:hAnsi="Melior Com"/>
                <w:sz w:val="18"/>
                <w:szCs w:val="18"/>
              </w:rPr>
              <w:t>fend</w:t>
            </w:r>
          </w:p>
        </w:tc>
      </w:tr>
      <w:tr w:rsidR="000713C9" w:rsidRPr="00E934B2" w:rsidTr="009125AD">
        <w:tc>
          <w:tcPr>
            <w:tcW w:w="9072" w:type="dxa"/>
            <w:gridSpan w:val="3"/>
            <w:tcBorders>
              <w:top w:val="single" w:sz="8" w:space="0" w:color="4BACC6"/>
              <w:left w:val="single" w:sz="8" w:space="0" w:color="4BACC6"/>
              <w:bottom w:val="single" w:sz="8" w:space="0" w:color="4BACC6"/>
              <w:right w:val="single" w:sz="8" w:space="0" w:color="4BACC6"/>
            </w:tcBorders>
          </w:tcPr>
          <w:p w:rsidR="000713C9" w:rsidRPr="00E934B2" w:rsidRDefault="000713C9" w:rsidP="00013D99">
            <w:pPr>
              <w:pStyle w:val="StandardWeb"/>
              <w:spacing w:before="40" w:beforeAutospacing="0" w:after="40" w:afterAutospacing="0" w:line="200" w:lineRule="exact"/>
              <w:jc w:val="both"/>
              <w:rPr>
                <w:rFonts w:ascii="Melior Com" w:hAnsi="Melior Com"/>
                <w:b/>
                <w:sz w:val="18"/>
                <w:szCs w:val="18"/>
              </w:rPr>
            </w:pPr>
            <w:r w:rsidRPr="00E934B2">
              <w:rPr>
                <w:rFonts w:ascii="Melior Com" w:hAnsi="Melior Com"/>
                <w:b/>
                <w:sz w:val="18"/>
                <w:szCs w:val="18"/>
              </w:rPr>
              <w:t>Berufliche Rehabilitation und Prävention</w:t>
            </w:r>
          </w:p>
        </w:tc>
      </w:tr>
      <w:tr w:rsidR="000713C9" w:rsidRPr="00584D3F" w:rsidTr="009125AD">
        <w:tc>
          <w:tcPr>
            <w:tcW w:w="2149" w:type="dxa"/>
            <w:tcBorders>
              <w:top w:val="single" w:sz="8" w:space="0" w:color="4BACC6"/>
              <w:left w:val="single" w:sz="8" w:space="0" w:color="4BACC6"/>
              <w:bottom w:val="single" w:sz="8"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RehaFutur-Initiative</w:t>
            </w:r>
          </w:p>
        </w:tc>
        <w:tc>
          <w:tcPr>
            <w:tcW w:w="5812" w:type="dxa"/>
            <w:tcBorders>
              <w:top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Mit RehaFutur startete das BMAS eine Initiative zur Zukunftss</w:t>
            </w:r>
            <w:r w:rsidRPr="00584D3F">
              <w:rPr>
                <w:rFonts w:ascii="Melior Com" w:hAnsi="Melior Com"/>
                <w:sz w:val="18"/>
                <w:szCs w:val="18"/>
              </w:rPr>
              <w:t>i</w:t>
            </w:r>
            <w:r w:rsidRPr="00584D3F">
              <w:rPr>
                <w:rFonts w:ascii="Melior Com" w:hAnsi="Melior Com"/>
                <w:sz w:val="18"/>
                <w:szCs w:val="18"/>
              </w:rPr>
              <w:t>cherung des Systems der beruflichen Rehabilitation von Menschen mit Behinderungen. Damit sollen Leistungen zur Teilhabe in einer alternden Gesellschaft und bei zunehmender Dynamik der A</w:t>
            </w:r>
            <w:r w:rsidRPr="00584D3F">
              <w:rPr>
                <w:rFonts w:ascii="Melior Com" w:hAnsi="Melior Com"/>
                <w:sz w:val="18"/>
                <w:szCs w:val="18"/>
              </w:rPr>
              <w:t>r</w:t>
            </w:r>
            <w:r w:rsidRPr="00584D3F">
              <w:rPr>
                <w:rFonts w:ascii="Melior Com" w:hAnsi="Melior Com"/>
                <w:sz w:val="18"/>
                <w:szCs w:val="18"/>
              </w:rPr>
              <w:t>beitswelt noch effektiver, flexibler und nachhaltiger unter Berüc</w:t>
            </w:r>
            <w:r w:rsidRPr="00584D3F">
              <w:rPr>
                <w:rFonts w:ascii="Melior Com" w:hAnsi="Melior Com"/>
                <w:sz w:val="18"/>
                <w:szCs w:val="18"/>
              </w:rPr>
              <w:t>k</w:t>
            </w:r>
            <w:r w:rsidRPr="00584D3F">
              <w:rPr>
                <w:rFonts w:ascii="Melior Com" w:hAnsi="Melior Com"/>
                <w:sz w:val="18"/>
                <w:szCs w:val="18"/>
              </w:rPr>
              <w:t>sichtigung der Selbstbestimmung und Selbstverantwortung der B</w:t>
            </w:r>
            <w:r w:rsidRPr="00584D3F">
              <w:rPr>
                <w:rFonts w:ascii="Melior Com" w:hAnsi="Melior Com"/>
                <w:sz w:val="18"/>
                <w:szCs w:val="18"/>
              </w:rPr>
              <w:t>e</w:t>
            </w:r>
            <w:r w:rsidRPr="00584D3F">
              <w:rPr>
                <w:rFonts w:ascii="Melior Com" w:hAnsi="Melior Com"/>
                <w:sz w:val="18"/>
                <w:szCs w:val="18"/>
              </w:rPr>
              <w:t>troffenen erbracht werden. Die Umsetzung der vorliegenden G</w:t>
            </w:r>
            <w:r w:rsidRPr="00584D3F">
              <w:rPr>
                <w:rFonts w:ascii="Melior Com" w:hAnsi="Melior Com"/>
                <w:sz w:val="18"/>
                <w:szCs w:val="18"/>
              </w:rPr>
              <w:t>e</w:t>
            </w:r>
            <w:r w:rsidRPr="00584D3F">
              <w:rPr>
                <w:rFonts w:ascii="Melior Com" w:hAnsi="Melior Com"/>
                <w:sz w:val="18"/>
                <w:szCs w:val="18"/>
              </w:rPr>
              <w:t>samtkonzeption wird unter Beteiligung aller relevanten Instituti</w:t>
            </w:r>
            <w:r w:rsidRPr="00584D3F">
              <w:rPr>
                <w:rFonts w:ascii="Melior Com" w:hAnsi="Melior Com"/>
                <w:sz w:val="18"/>
                <w:szCs w:val="18"/>
              </w:rPr>
              <w:t>o</w:t>
            </w:r>
            <w:r w:rsidRPr="00584D3F">
              <w:rPr>
                <w:rFonts w:ascii="Melior Com" w:hAnsi="Melior Com"/>
                <w:sz w:val="18"/>
                <w:szCs w:val="18"/>
              </w:rPr>
              <w:t xml:space="preserve">nen sowie der Leistungsberechtigten durch das BMAS gefördert. </w:t>
            </w:r>
          </w:p>
        </w:tc>
        <w:tc>
          <w:tcPr>
            <w:tcW w:w="1111" w:type="dxa"/>
            <w:tcBorders>
              <w:top w:val="single" w:sz="8" w:space="0" w:color="4BACC6"/>
              <w:bottom w:val="single" w:sz="8" w:space="0" w:color="4BACC6"/>
              <w:right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bis Ende 2011</w:t>
            </w:r>
          </w:p>
        </w:tc>
      </w:tr>
      <w:tr w:rsidR="000713C9" w:rsidRPr="00584D3F" w:rsidTr="009125AD">
        <w:tc>
          <w:tcPr>
            <w:tcW w:w="2149" w:type="dxa"/>
            <w:tcBorders>
              <w:top w:val="single" w:sz="8" w:space="0" w:color="4BACC6"/>
              <w:left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Betriebliches Eingli</w:t>
            </w:r>
            <w:r w:rsidRPr="00013D99">
              <w:rPr>
                <w:rFonts w:ascii="Melior Com" w:hAnsi="Melior Com"/>
                <w:sz w:val="18"/>
                <w:szCs w:val="18"/>
              </w:rPr>
              <w:t>e</w:t>
            </w:r>
            <w:r w:rsidRPr="00013D99">
              <w:rPr>
                <w:rFonts w:ascii="Melior Com" w:hAnsi="Melior Com"/>
                <w:sz w:val="18"/>
                <w:szCs w:val="18"/>
              </w:rPr>
              <w:t>derungsmanagement (BEM)</w:t>
            </w:r>
          </w:p>
        </w:tc>
        <w:tc>
          <w:tcPr>
            <w:tcW w:w="5812" w:type="dxa"/>
            <w:tcBorders>
              <w:top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Das BMAS fördert verschiedene Modellprojekte, in denen gezielt nach Wegen gesucht wird, kleine und mittlere Unternehmen bei der Durchführung eines BEM zu unterstützen. </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Das Projekt „Neue Wege im BEM“ wurde 2010 begonnen und endet 2013. </w:t>
            </w:r>
            <w:r w:rsidRPr="00013D99">
              <w:rPr>
                <w:rFonts w:ascii="Melior Com" w:hAnsi="Melior Com"/>
                <w:sz w:val="18"/>
                <w:szCs w:val="18"/>
              </w:rPr>
              <w:t>Die Förderung wird mit den im Wirtschaftsplan veranschla</w:t>
            </w:r>
            <w:r w:rsidRPr="00013D99">
              <w:rPr>
                <w:rFonts w:ascii="Melior Com" w:hAnsi="Melior Com"/>
                <w:sz w:val="18"/>
                <w:szCs w:val="18"/>
              </w:rPr>
              <w:t>g</w:t>
            </w:r>
            <w:r w:rsidRPr="00013D99">
              <w:rPr>
                <w:rFonts w:ascii="Melior Com" w:hAnsi="Melior Com"/>
                <w:sz w:val="18"/>
                <w:szCs w:val="18"/>
              </w:rPr>
              <w:t>ten Mitteln des vom BMAS verwalteten Ausgleichsfonds finanziert.</w:t>
            </w:r>
          </w:p>
        </w:tc>
        <w:tc>
          <w:tcPr>
            <w:tcW w:w="1111" w:type="dxa"/>
            <w:tcBorders>
              <w:top w:val="single" w:sz="8" w:space="0" w:color="4BACC6"/>
              <w:bottom w:val="single" w:sz="8" w:space="0" w:color="4BACC6"/>
              <w:right w:val="single" w:sz="8"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2010-2013</w:t>
            </w:r>
          </w:p>
        </w:tc>
      </w:tr>
      <w:tr w:rsidR="000713C9" w:rsidRPr="00E934B2" w:rsidTr="009125AD">
        <w:tc>
          <w:tcPr>
            <w:tcW w:w="9072" w:type="dxa"/>
            <w:gridSpan w:val="3"/>
            <w:tcBorders>
              <w:top w:val="single" w:sz="4" w:space="0" w:color="4BACC6"/>
              <w:bottom w:val="single" w:sz="4" w:space="0" w:color="4BACC6"/>
            </w:tcBorders>
          </w:tcPr>
          <w:p w:rsidR="000713C9" w:rsidRPr="00E934B2" w:rsidRDefault="000713C9" w:rsidP="00013D99">
            <w:pPr>
              <w:pStyle w:val="StandardWeb"/>
              <w:spacing w:before="40" w:beforeAutospacing="0" w:after="40" w:afterAutospacing="0" w:line="200" w:lineRule="exact"/>
              <w:jc w:val="both"/>
              <w:rPr>
                <w:rFonts w:ascii="Melior Com" w:hAnsi="Melior Com"/>
                <w:b/>
                <w:sz w:val="18"/>
                <w:szCs w:val="18"/>
              </w:rPr>
            </w:pPr>
            <w:r w:rsidRPr="00E934B2">
              <w:rPr>
                <w:rFonts w:ascii="Melior Com" w:hAnsi="Melior Com"/>
                <w:b/>
                <w:sz w:val="18"/>
                <w:szCs w:val="18"/>
              </w:rPr>
              <w:t>Werkstätten für behinderte Menschen</w:t>
            </w:r>
          </w:p>
        </w:tc>
      </w:tr>
      <w:tr w:rsidR="000713C9" w:rsidRPr="00584D3F" w:rsidTr="009125AD">
        <w:tc>
          <w:tcPr>
            <w:tcW w:w="2149"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Neuausrichtung des Werkstättenrechts</w:t>
            </w:r>
          </w:p>
        </w:tc>
        <w:tc>
          <w:tcPr>
            <w:tcW w:w="5812" w:type="dxa"/>
            <w:tcBorders>
              <w:top w:val="single" w:sz="4" w:space="0" w:color="4BACC6"/>
              <w:bottom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Bundesregierung setzt sich im Bereich der Eingliederungshilfe für behinderte Menschen für die deutliche Stärkung des persone</w:t>
            </w:r>
            <w:r w:rsidRPr="00584D3F">
              <w:rPr>
                <w:rFonts w:ascii="Melior Com" w:hAnsi="Melior Com"/>
                <w:sz w:val="18"/>
                <w:szCs w:val="18"/>
              </w:rPr>
              <w:t>n</w:t>
            </w:r>
            <w:r w:rsidRPr="00584D3F">
              <w:rPr>
                <w:rFonts w:ascii="Melior Com" w:hAnsi="Melior Com"/>
                <w:sz w:val="18"/>
                <w:szCs w:val="18"/>
              </w:rPr>
              <w:t>zentrierten Ansatzes ein. Deshalb wird für behinderte Menschen, die heute einen Anspruch auf Aufnahme in eine Werkstatt für b</w:t>
            </w:r>
            <w:r w:rsidRPr="00584D3F">
              <w:rPr>
                <w:rFonts w:ascii="Melior Com" w:hAnsi="Melior Com"/>
                <w:sz w:val="18"/>
                <w:szCs w:val="18"/>
              </w:rPr>
              <w:t>e</w:t>
            </w:r>
            <w:r w:rsidRPr="00584D3F">
              <w:rPr>
                <w:rFonts w:ascii="Melior Com" w:hAnsi="Melior Com"/>
                <w:sz w:val="18"/>
                <w:szCs w:val="18"/>
              </w:rPr>
              <w:t>hinderte Menschen haben, in der Bund-Länder-Arbeitsgruppe „Weiterentwicklung der Eingliederungshilfe für Menschen mit B</w:t>
            </w:r>
            <w:r w:rsidRPr="00584D3F">
              <w:rPr>
                <w:rFonts w:ascii="Melior Com" w:hAnsi="Melior Com"/>
                <w:sz w:val="18"/>
                <w:szCs w:val="18"/>
              </w:rPr>
              <w:t>e</w:t>
            </w:r>
            <w:r w:rsidRPr="00584D3F">
              <w:rPr>
                <w:rFonts w:ascii="Melior Com" w:hAnsi="Melior Com"/>
                <w:sz w:val="18"/>
                <w:szCs w:val="18"/>
              </w:rPr>
              <w:t>hinderungen“ diskutiert, ob eine Möglichkeit geschaffen werden kann, bestimmte Leistungen auch bei anderen Anbietern in A</w:t>
            </w:r>
            <w:r w:rsidRPr="00584D3F">
              <w:rPr>
                <w:rFonts w:ascii="Melior Com" w:hAnsi="Melior Com"/>
                <w:sz w:val="18"/>
                <w:szCs w:val="18"/>
              </w:rPr>
              <w:t>n</w:t>
            </w:r>
            <w:r w:rsidRPr="00584D3F">
              <w:rPr>
                <w:rFonts w:ascii="Melior Com" w:hAnsi="Melior Com"/>
                <w:sz w:val="18"/>
                <w:szCs w:val="18"/>
              </w:rPr>
              <w:t>spruch zu nehmen.</w:t>
            </w:r>
          </w:p>
        </w:tc>
        <w:tc>
          <w:tcPr>
            <w:tcW w:w="1111" w:type="dxa"/>
            <w:tcBorders>
              <w:top w:val="single" w:sz="4" w:space="0" w:color="4BACC6"/>
              <w:bottom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0713C9" w:rsidRPr="00584D3F" w:rsidTr="009125AD">
        <w:tc>
          <w:tcPr>
            <w:tcW w:w="2149" w:type="dxa"/>
            <w:tcBorders>
              <w:top w:val="single" w:sz="4" w:space="0" w:color="4BACC6"/>
              <w:bottom w:val="single" w:sz="4" w:space="0" w:color="4BACC6"/>
            </w:tcBorders>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Dialog mit Werkstattr</w:t>
            </w:r>
            <w:r w:rsidRPr="00584D3F">
              <w:rPr>
                <w:rFonts w:ascii="Melior Com" w:hAnsi="Melior Com"/>
                <w:sz w:val="18"/>
                <w:szCs w:val="18"/>
              </w:rPr>
              <w:t>ä</w:t>
            </w:r>
            <w:r w:rsidRPr="00584D3F">
              <w:rPr>
                <w:rFonts w:ascii="Melior Com" w:hAnsi="Melior Com"/>
                <w:sz w:val="18"/>
                <w:szCs w:val="18"/>
              </w:rPr>
              <w:t>ten</w:t>
            </w:r>
          </w:p>
        </w:tc>
        <w:tc>
          <w:tcPr>
            <w:tcW w:w="5812" w:type="dxa"/>
            <w:tcBorders>
              <w:top w:val="single" w:sz="4" w:space="0" w:color="4BACC6"/>
              <w:bottom w:val="single" w:sz="4"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behinderten Menschen in Werkstätten wirken durch Werkstat</w:t>
            </w:r>
            <w:r w:rsidRPr="00584D3F">
              <w:rPr>
                <w:rFonts w:ascii="Melior Com" w:hAnsi="Melior Com"/>
                <w:sz w:val="18"/>
                <w:szCs w:val="18"/>
              </w:rPr>
              <w:t>t</w:t>
            </w:r>
            <w:r w:rsidRPr="00584D3F">
              <w:rPr>
                <w:rFonts w:ascii="Melior Com" w:hAnsi="Melior Com"/>
                <w:sz w:val="18"/>
                <w:szCs w:val="18"/>
              </w:rPr>
              <w:t>räte an den ihre Interessen betreffende Angelegenheiten der Wer</w:t>
            </w:r>
            <w:r w:rsidRPr="00584D3F">
              <w:rPr>
                <w:rFonts w:ascii="Melior Com" w:hAnsi="Melior Com"/>
                <w:sz w:val="18"/>
                <w:szCs w:val="18"/>
              </w:rPr>
              <w:t>k</w:t>
            </w:r>
            <w:r w:rsidRPr="00584D3F">
              <w:rPr>
                <w:rFonts w:ascii="Melior Com" w:hAnsi="Melior Com"/>
                <w:sz w:val="18"/>
                <w:szCs w:val="18"/>
              </w:rPr>
              <w:t xml:space="preserve">statt mit (§ 139 SGB X). Die Werkstätten-Mitwirkungsverordnung besteht seit nunmehr zehn Jahren. Dies ist Anlass für einen Dialog mit den Werkstatträten und den Werkstätten über Erfahrungen mit der Mitwirkung. </w:t>
            </w:r>
          </w:p>
        </w:tc>
        <w:tc>
          <w:tcPr>
            <w:tcW w:w="1111" w:type="dxa"/>
            <w:tcBorders>
              <w:top w:val="single" w:sz="4" w:space="0" w:color="4BACC6"/>
              <w:bottom w:val="single" w:sz="4"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w:t>
            </w:r>
          </w:p>
        </w:tc>
      </w:tr>
      <w:tr w:rsidR="000713C9" w:rsidRPr="00584D3F" w:rsidTr="009125AD">
        <w:tc>
          <w:tcPr>
            <w:tcW w:w="2149" w:type="dxa"/>
            <w:tcBorders>
              <w:top w:val="single" w:sz="4" w:space="0" w:color="4BACC6"/>
              <w:bottom w:val="single" w:sz="4"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Bundesweite Berüc</w:t>
            </w:r>
            <w:r w:rsidRPr="00584D3F">
              <w:rPr>
                <w:rFonts w:ascii="Melior Com" w:hAnsi="Melior Com"/>
                <w:sz w:val="18"/>
                <w:szCs w:val="18"/>
              </w:rPr>
              <w:t>k</w:t>
            </w:r>
            <w:r w:rsidRPr="00584D3F">
              <w:rPr>
                <w:rFonts w:ascii="Melior Com" w:hAnsi="Melior Com"/>
                <w:sz w:val="18"/>
                <w:szCs w:val="18"/>
              </w:rPr>
              <w:lastRenderedPageBreak/>
              <w:t>sichtigung von Wer</w:t>
            </w:r>
            <w:r w:rsidRPr="00584D3F">
              <w:rPr>
                <w:rFonts w:ascii="Melior Com" w:hAnsi="Melior Com"/>
                <w:sz w:val="18"/>
                <w:szCs w:val="18"/>
              </w:rPr>
              <w:t>k</w:t>
            </w:r>
            <w:r w:rsidRPr="00584D3F">
              <w:rPr>
                <w:rFonts w:ascii="Melior Com" w:hAnsi="Melior Com"/>
                <w:sz w:val="18"/>
                <w:szCs w:val="18"/>
              </w:rPr>
              <w:t>stätten bei der Vergabe öffentlicher Aufträge</w:t>
            </w:r>
          </w:p>
        </w:tc>
        <w:tc>
          <w:tcPr>
            <w:tcW w:w="5812" w:type="dxa"/>
            <w:tcBorders>
              <w:top w:val="single" w:sz="4" w:space="0" w:color="4BACC6"/>
              <w:bottom w:val="single" w:sz="4"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Anerkannte Werkstätten für behinderte Menschen sind bei Auftr</w:t>
            </w:r>
            <w:r w:rsidRPr="00584D3F">
              <w:rPr>
                <w:rFonts w:ascii="Melior Com" w:hAnsi="Melior Com"/>
                <w:sz w:val="18"/>
                <w:szCs w:val="18"/>
              </w:rPr>
              <w:t>ä</w:t>
            </w:r>
            <w:r w:rsidRPr="00584D3F">
              <w:rPr>
                <w:rFonts w:ascii="Melior Com" w:hAnsi="Melior Com"/>
                <w:sz w:val="18"/>
                <w:szCs w:val="18"/>
              </w:rPr>
              <w:lastRenderedPageBreak/>
              <w:t>gen der öffentlichen Hand bevorzugt zu berücksichtigen (§ 141 SGB IX). Die Bundesregierung wird dieser sozialpolitischen Ve</w:t>
            </w:r>
            <w:r w:rsidRPr="00584D3F">
              <w:rPr>
                <w:rFonts w:ascii="Melior Com" w:hAnsi="Melior Com"/>
                <w:sz w:val="18"/>
                <w:szCs w:val="18"/>
              </w:rPr>
              <w:t>r</w:t>
            </w:r>
            <w:r w:rsidRPr="00584D3F">
              <w:rPr>
                <w:rFonts w:ascii="Melior Com" w:hAnsi="Melior Com"/>
                <w:sz w:val="18"/>
                <w:szCs w:val="18"/>
              </w:rPr>
              <w:t>pflichtung auch künftig nachkommen. Die in § 141 SGB IX vorg</w:t>
            </w:r>
            <w:r w:rsidRPr="00584D3F">
              <w:rPr>
                <w:rFonts w:ascii="Melior Com" w:hAnsi="Melior Com"/>
                <w:sz w:val="18"/>
                <w:szCs w:val="18"/>
              </w:rPr>
              <w:t>e</w:t>
            </w:r>
            <w:r w:rsidRPr="00584D3F">
              <w:rPr>
                <w:rFonts w:ascii="Melior Com" w:hAnsi="Melior Com"/>
                <w:sz w:val="18"/>
                <w:szCs w:val="18"/>
              </w:rPr>
              <w:t>sehenen allgemeinen Verwaltungsvorschriften sind bisher nicht e</w:t>
            </w:r>
            <w:r w:rsidRPr="00584D3F">
              <w:rPr>
                <w:rFonts w:ascii="Melior Com" w:hAnsi="Melior Com"/>
                <w:sz w:val="18"/>
                <w:szCs w:val="18"/>
              </w:rPr>
              <w:t>r</w:t>
            </w:r>
            <w:r w:rsidRPr="00584D3F">
              <w:rPr>
                <w:rFonts w:ascii="Melior Com" w:hAnsi="Melior Com"/>
                <w:sz w:val="18"/>
                <w:szCs w:val="18"/>
              </w:rPr>
              <w:t>lassen worden. Die Bundesregierung setzt sich deshalb dafür ein, die derzeit noch geltenden unterschiedlichen Verwaltungsvo</w:t>
            </w:r>
            <w:r w:rsidRPr="00584D3F">
              <w:rPr>
                <w:rFonts w:ascii="Melior Com" w:hAnsi="Melior Com"/>
                <w:sz w:val="18"/>
                <w:szCs w:val="18"/>
              </w:rPr>
              <w:t>r</w:t>
            </w:r>
            <w:r w:rsidRPr="00584D3F">
              <w:rPr>
                <w:rFonts w:ascii="Melior Com" w:hAnsi="Melior Com"/>
                <w:sz w:val="18"/>
                <w:szCs w:val="18"/>
              </w:rPr>
              <w:t>schriften des Bundes und der Länder durch eine einheitliche Reg</w:t>
            </w:r>
            <w:r w:rsidRPr="00584D3F">
              <w:rPr>
                <w:rFonts w:ascii="Melior Com" w:hAnsi="Melior Com"/>
                <w:sz w:val="18"/>
                <w:szCs w:val="18"/>
              </w:rPr>
              <w:t>e</w:t>
            </w:r>
            <w:r w:rsidRPr="00584D3F">
              <w:rPr>
                <w:rFonts w:ascii="Melior Com" w:hAnsi="Melior Com"/>
                <w:sz w:val="18"/>
                <w:szCs w:val="18"/>
              </w:rPr>
              <w:t xml:space="preserve">lung zu ersetzen, die für alle öffentlichen Auftraggeber gilt. </w:t>
            </w:r>
          </w:p>
        </w:tc>
        <w:tc>
          <w:tcPr>
            <w:tcW w:w="1111" w:type="dxa"/>
            <w:tcBorders>
              <w:top w:val="single" w:sz="4" w:space="0" w:color="4BACC6"/>
              <w:bottom w:val="single" w:sz="4"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Alle Re</w:t>
            </w:r>
            <w:r w:rsidRPr="00584D3F">
              <w:rPr>
                <w:rFonts w:ascii="Melior Com" w:hAnsi="Melior Com"/>
                <w:sz w:val="18"/>
                <w:szCs w:val="18"/>
              </w:rPr>
              <w:t>s</w:t>
            </w:r>
            <w:r w:rsidRPr="00584D3F">
              <w:rPr>
                <w:rFonts w:ascii="Melior Com" w:hAnsi="Melior Com"/>
                <w:sz w:val="18"/>
                <w:szCs w:val="18"/>
              </w:rPr>
              <w:lastRenderedPageBreak/>
              <w:t>sorts, f</w:t>
            </w:r>
            <w:r w:rsidRPr="00584D3F">
              <w:rPr>
                <w:rFonts w:ascii="Melior Com" w:hAnsi="Melior Com"/>
                <w:sz w:val="18"/>
                <w:szCs w:val="18"/>
              </w:rPr>
              <w:t>e</w:t>
            </w:r>
            <w:r w:rsidRPr="00584D3F">
              <w:rPr>
                <w:rFonts w:ascii="Melior Com" w:hAnsi="Melior Com"/>
                <w:sz w:val="18"/>
                <w:szCs w:val="18"/>
              </w:rPr>
              <w:t xml:space="preserve">derführend BMAS </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0713C9" w:rsidRPr="00584D3F" w:rsidTr="009125AD">
        <w:tc>
          <w:tcPr>
            <w:tcW w:w="2149" w:type="dxa"/>
            <w:tcBorders>
              <w:top w:val="single" w:sz="4" w:space="0" w:color="4BACC6"/>
              <w:bottom w:val="single" w:sz="4"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Zusammenarbeit von landwirtschaftlichen Betrieben mit Wer</w:t>
            </w:r>
            <w:r w:rsidRPr="00584D3F">
              <w:rPr>
                <w:rFonts w:ascii="Melior Com" w:hAnsi="Melior Com"/>
                <w:sz w:val="18"/>
                <w:szCs w:val="18"/>
              </w:rPr>
              <w:t>k</w:t>
            </w:r>
            <w:r w:rsidRPr="00584D3F">
              <w:rPr>
                <w:rFonts w:ascii="Melior Com" w:hAnsi="Melior Com"/>
                <w:sz w:val="18"/>
                <w:szCs w:val="18"/>
              </w:rPr>
              <w:t>stätten für behinderte Menschen</w:t>
            </w:r>
          </w:p>
        </w:tc>
        <w:tc>
          <w:tcPr>
            <w:tcW w:w="5812" w:type="dxa"/>
            <w:tcBorders>
              <w:top w:val="single" w:sz="4" w:space="0" w:color="4BACC6"/>
              <w:bottom w:val="single" w:sz="4"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In dem Modellvorhaben soll eine Methode zum Aufbau eines reg</w:t>
            </w:r>
            <w:r w:rsidRPr="00584D3F">
              <w:rPr>
                <w:rFonts w:ascii="Melior Com" w:hAnsi="Melior Com"/>
                <w:sz w:val="18"/>
                <w:szCs w:val="18"/>
              </w:rPr>
              <w:t>i</w:t>
            </w:r>
            <w:r w:rsidRPr="00584D3F">
              <w:rPr>
                <w:rFonts w:ascii="Melior Com" w:hAnsi="Melior Com"/>
                <w:sz w:val="18"/>
                <w:szCs w:val="18"/>
              </w:rPr>
              <w:t>onalen Netzwerkes von ländlichen Dienstleistern (z. B. im Han</w:t>
            </w:r>
            <w:r w:rsidRPr="00584D3F">
              <w:rPr>
                <w:rFonts w:ascii="Melior Com" w:hAnsi="Melior Com"/>
                <w:sz w:val="18"/>
                <w:szCs w:val="18"/>
              </w:rPr>
              <w:t>d</w:t>
            </w:r>
            <w:r w:rsidRPr="00584D3F">
              <w:rPr>
                <w:rFonts w:ascii="Melior Com" w:hAnsi="Melior Com"/>
                <w:sz w:val="18"/>
                <w:szCs w:val="18"/>
              </w:rPr>
              <w:t>werk und Tourismus) sowie landwirtschaftlichen Betrieben mit Werkstätten für behinderte Menschen als Beitrag zur Förderung der Entwicklung ländlicher Räume entwickelt und erprobt werden. Die in dem Modellvorhaben gewonnenen Erkenntnisse sollen in einem Leitfaden zusammengefasst und anschaulich dargestellt werden, um die Übertragbarkeit der Projektergebnisse in andere Regionen zu gewährleisten.</w:t>
            </w:r>
          </w:p>
        </w:tc>
        <w:tc>
          <w:tcPr>
            <w:tcW w:w="1111" w:type="dxa"/>
            <w:tcBorders>
              <w:top w:val="single" w:sz="4" w:space="0" w:color="4BACC6"/>
              <w:bottom w:val="single" w:sz="4"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BMELV und FiBL</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2008-2011</w:t>
            </w:r>
          </w:p>
        </w:tc>
      </w:tr>
      <w:tr w:rsidR="000713C9" w:rsidRPr="00E934B2" w:rsidTr="009125AD">
        <w:tc>
          <w:tcPr>
            <w:tcW w:w="9072" w:type="dxa"/>
            <w:gridSpan w:val="3"/>
            <w:tcBorders>
              <w:top w:val="single" w:sz="4" w:space="0" w:color="4BACC6"/>
              <w:bottom w:val="single" w:sz="4" w:space="0" w:color="4BACC6"/>
            </w:tcBorders>
          </w:tcPr>
          <w:p w:rsidR="000713C9" w:rsidRPr="00E934B2" w:rsidRDefault="000713C9" w:rsidP="00013D99">
            <w:pPr>
              <w:pStyle w:val="StandardWeb"/>
              <w:spacing w:before="40" w:beforeAutospacing="0" w:after="40" w:afterAutospacing="0" w:line="200" w:lineRule="exact"/>
              <w:jc w:val="both"/>
              <w:rPr>
                <w:rFonts w:ascii="Melior Com" w:hAnsi="Melior Com"/>
                <w:b/>
                <w:sz w:val="18"/>
                <w:szCs w:val="18"/>
              </w:rPr>
            </w:pPr>
            <w:r w:rsidRPr="00E934B2">
              <w:rPr>
                <w:rFonts w:ascii="Melior Com" w:hAnsi="Melior Com"/>
                <w:b/>
                <w:sz w:val="18"/>
                <w:szCs w:val="18"/>
              </w:rPr>
              <w:t>Sensibilisierung von Arbeitgeberinnen und Arbeitgebern</w:t>
            </w:r>
          </w:p>
        </w:tc>
      </w:tr>
      <w:tr w:rsidR="000713C9" w:rsidRPr="00584D3F" w:rsidTr="009125AD">
        <w:tc>
          <w:tcPr>
            <w:tcW w:w="2149"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Inklusionskompetenz bei Kammern</w:t>
            </w:r>
          </w:p>
        </w:tc>
        <w:tc>
          <w:tcPr>
            <w:tcW w:w="5812" w:type="dxa"/>
            <w:tcBorders>
              <w:top w:val="single" w:sz="4" w:space="0" w:color="4BACC6"/>
              <w:bottom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Im Rahmen der „Initiative Inklusion“ werden bei Kammern (Handwerks-, Industrie- und Handels- sowie Landwirtschaftska</w:t>
            </w:r>
            <w:r w:rsidRPr="00013D99">
              <w:rPr>
                <w:rFonts w:ascii="Melior Com" w:hAnsi="Melior Com"/>
                <w:sz w:val="18"/>
                <w:szCs w:val="18"/>
              </w:rPr>
              <w:t>m</w:t>
            </w:r>
            <w:r w:rsidRPr="00013D99">
              <w:rPr>
                <w:rFonts w:ascii="Melior Com" w:hAnsi="Melior Com"/>
                <w:sz w:val="18"/>
                <w:szCs w:val="18"/>
              </w:rPr>
              <w:t>mern) verstärkt Kompetenzen für die Inklusion schwerbehinderter Menschen in den allgemeinen Arbeitsmarkt geschaffen werden. Bei Kammermitgliedern sollen gezielt mehr Ausbildungs- und Arbeit</w:t>
            </w:r>
            <w:r w:rsidRPr="00013D99">
              <w:rPr>
                <w:rFonts w:ascii="Melior Com" w:hAnsi="Melior Com"/>
                <w:sz w:val="18"/>
                <w:szCs w:val="18"/>
              </w:rPr>
              <w:t>s</w:t>
            </w:r>
            <w:r w:rsidRPr="00013D99">
              <w:rPr>
                <w:rFonts w:ascii="Melior Com" w:hAnsi="Melior Com"/>
                <w:sz w:val="18"/>
                <w:szCs w:val="18"/>
              </w:rPr>
              <w:t>plätze für schwerbehinderte Menschen entstehen; dabei soll auch das Spektrum der angebotenen betrieblichen Ausbildungen erwe</w:t>
            </w:r>
            <w:r w:rsidRPr="00013D99">
              <w:rPr>
                <w:rFonts w:ascii="Melior Com" w:hAnsi="Melior Com"/>
                <w:sz w:val="18"/>
                <w:szCs w:val="18"/>
              </w:rPr>
              <w:t>i</w:t>
            </w:r>
            <w:r w:rsidRPr="00013D99">
              <w:rPr>
                <w:rFonts w:ascii="Melior Com" w:hAnsi="Melior Com"/>
                <w:sz w:val="18"/>
                <w:szCs w:val="18"/>
              </w:rPr>
              <w:t>tert werden. Die Förderung wird mit den im Wirtschaftsplan vera</w:t>
            </w:r>
            <w:r w:rsidRPr="00013D99">
              <w:rPr>
                <w:rFonts w:ascii="Melior Com" w:hAnsi="Melior Com"/>
                <w:sz w:val="18"/>
                <w:szCs w:val="18"/>
              </w:rPr>
              <w:t>n</w:t>
            </w:r>
            <w:r w:rsidRPr="00013D99">
              <w:rPr>
                <w:rFonts w:ascii="Melior Com" w:hAnsi="Melior Com"/>
                <w:sz w:val="18"/>
                <w:szCs w:val="18"/>
              </w:rPr>
              <w:t>schlagten Mitteln des vom BMAS verwalteten Ausgleichsfonds f</w:t>
            </w:r>
            <w:r w:rsidRPr="00013D99">
              <w:rPr>
                <w:rFonts w:ascii="Melior Com" w:hAnsi="Melior Com"/>
                <w:sz w:val="18"/>
                <w:szCs w:val="18"/>
              </w:rPr>
              <w:t>i</w:t>
            </w:r>
            <w:r w:rsidRPr="00013D99">
              <w:rPr>
                <w:rFonts w:ascii="Melior Com" w:hAnsi="Melior Com"/>
                <w:sz w:val="18"/>
                <w:szCs w:val="18"/>
              </w:rPr>
              <w:t>nanziert.</w:t>
            </w:r>
          </w:p>
        </w:tc>
        <w:tc>
          <w:tcPr>
            <w:tcW w:w="1111" w:type="dxa"/>
            <w:tcBorders>
              <w:top w:val="single" w:sz="4" w:space="0" w:color="4BACC6"/>
              <w:bottom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ab 2011</w:t>
            </w:r>
          </w:p>
        </w:tc>
      </w:tr>
      <w:tr w:rsidR="000713C9" w:rsidRPr="00584D3F" w:rsidTr="009125AD">
        <w:tc>
          <w:tcPr>
            <w:tcW w:w="2149"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 xml:space="preserve">Ausbau von </w:t>
            </w:r>
            <w:hyperlink r:id="rId31" w:history="1">
              <w:r w:rsidR="00DF7E6F" w:rsidRPr="003B758C">
                <w:rPr>
                  <w:rStyle w:val="Hyperlink"/>
                  <w:rFonts w:ascii="Melior Com" w:hAnsi="Melior Com"/>
                  <w:sz w:val="18"/>
                  <w:szCs w:val="18"/>
                </w:rPr>
                <w:t>www.ein-fach-teilhaben</w:t>
              </w:r>
            </w:hyperlink>
            <w:r w:rsidRPr="00013D99">
              <w:rPr>
                <w:rFonts w:ascii="Melior Com" w:hAnsi="Melior Com"/>
                <w:sz w:val="18"/>
                <w:szCs w:val="18"/>
              </w:rPr>
              <w:t xml:space="preserve">.de </w:t>
            </w:r>
          </w:p>
        </w:tc>
        <w:tc>
          <w:tcPr>
            <w:tcW w:w="5812" w:type="dxa"/>
            <w:tcBorders>
              <w:top w:val="single" w:sz="4" w:space="0" w:color="4BACC6"/>
              <w:bottom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Informations- und Serviceangebote für Arbeitgeber zum Thema Ausbildung und Beschäftigung behinderter Menschen werden auf </w:t>
            </w:r>
            <w:hyperlink r:id="rId32" w:history="1">
              <w:r w:rsidRPr="00DF7E6F">
                <w:rPr>
                  <w:rFonts w:ascii="Melior Com" w:hAnsi="Melior Com"/>
                  <w:sz w:val="18"/>
                  <w:szCs w:val="18"/>
                </w:rPr>
                <w:t>www.einfach-teilhaben.de</w:t>
              </w:r>
            </w:hyperlink>
            <w:r w:rsidRPr="00584D3F">
              <w:rPr>
                <w:rFonts w:ascii="Melior Com" w:hAnsi="Melior Com"/>
                <w:sz w:val="18"/>
                <w:szCs w:val="18"/>
              </w:rPr>
              <w:t xml:space="preserve"> zielgruppengerecht weiter ausgebaut. Arbeitgeber/innen werden für das Thema sensibilisiert und ihre Bereitschaft zur Ausbildung/Beschäftigung von Menschen mit B</w:t>
            </w:r>
            <w:r w:rsidRPr="00584D3F">
              <w:rPr>
                <w:rFonts w:ascii="Melior Com" w:hAnsi="Melior Com"/>
                <w:sz w:val="18"/>
                <w:szCs w:val="18"/>
              </w:rPr>
              <w:t>e</w:t>
            </w:r>
            <w:r w:rsidRPr="00584D3F">
              <w:rPr>
                <w:rFonts w:ascii="Melior Com" w:hAnsi="Melior Com"/>
                <w:sz w:val="18"/>
                <w:szCs w:val="18"/>
              </w:rPr>
              <w:t>hinderungen gefördert.</w:t>
            </w:r>
          </w:p>
        </w:tc>
        <w:tc>
          <w:tcPr>
            <w:tcW w:w="1111" w:type="dxa"/>
            <w:tcBorders>
              <w:top w:val="single" w:sz="4" w:space="0" w:color="4BACC6"/>
              <w:bottom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0713C9" w:rsidRPr="00584D3F" w:rsidTr="009125AD">
        <w:tc>
          <w:tcPr>
            <w:tcW w:w="2149"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„Nationale CSR-</w:t>
            </w:r>
            <w:proofErr w:type="spellStart"/>
            <w:r w:rsidRPr="00013D99">
              <w:rPr>
                <w:rFonts w:ascii="Melior Com" w:hAnsi="Melior Com"/>
                <w:sz w:val="18"/>
                <w:szCs w:val="18"/>
              </w:rPr>
              <w:t>Stra</w:t>
            </w:r>
            <w:proofErr w:type="spellEnd"/>
            <w:r w:rsidR="00DF7E6F">
              <w:rPr>
                <w:rFonts w:ascii="Melior Com" w:hAnsi="Melior Com"/>
                <w:sz w:val="18"/>
                <w:szCs w:val="18"/>
              </w:rPr>
              <w:t>-</w:t>
            </w:r>
            <w:proofErr w:type="spellStart"/>
            <w:r w:rsidRPr="00013D99">
              <w:rPr>
                <w:rFonts w:ascii="Melior Com" w:hAnsi="Melior Com"/>
                <w:sz w:val="18"/>
                <w:szCs w:val="18"/>
              </w:rPr>
              <w:t>tegie</w:t>
            </w:r>
            <w:proofErr w:type="spellEnd"/>
            <w:r w:rsidRPr="00013D99">
              <w:rPr>
                <w:rFonts w:ascii="Melior Com" w:hAnsi="Melior Com"/>
                <w:sz w:val="18"/>
                <w:szCs w:val="18"/>
              </w:rPr>
              <w:t xml:space="preserve">“ </w:t>
            </w:r>
          </w:p>
        </w:tc>
        <w:tc>
          <w:tcPr>
            <w:tcW w:w="5812" w:type="dxa"/>
            <w:tcBorders>
              <w:top w:val="single" w:sz="4" w:space="0" w:color="4BACC6"/>
              <w:bottom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Mit dem Aktionsplan zur Förderung der gesellschaftlichen Ve</w:t>
            </w:r>
            <w:r w:rsidRPr="00584D3F">
              <w:rPr>
                <w:rFonts w:ascii="Melior Com" w:hAnsi="Melior Com"/>
                <w:sz w:val="18"/>
                <w:szCs w:val="18"/>
              </w:rPr>
              <w:t>r</w:t>
            </w:r>
            <w:r w:rsidRPr="00584D3F">
              <w:rPr>
                <w:rFonts w:ascii="Melior Com" w:hAnsi="Melior Com"/>
                <w:sz w:val="18"/>
                <w:szCs w:val="18"/>
              </w:rPr>
              <w:t>antwortung von Unternehmen (Corporate Social Responsibility - CSR) soll ein Beitrag zur Bewältigung der zentralen Herausford</w:t>
            </w:r>
            <w:r w:rsidRPr="00584D3F">
              <w:rPr>
                <w:rFonts w:ascii="Melior Com" w:hAnsi="Melior Com"/>
                <w:sz w:val="18"/>
                <w:szCs w:val="18"/>
              </w:rPr>
              <w:t>e</w:t>
            </w:r>
            <w:r w:rsidRPr="00584D3F">
              <w:rPr>
                <w:rFonts w:ascii="Melior Com" w:hAnsi="Melior Com"/>
                <w:sz w:val="18"/>
                <w:szCs w:val="18"/>
              </w:rPr>
              <w:t xml:space="preserve">rungen in einer globalisierten Welt des 21. Jahrhunderts geleistet werden. </w:t>
            </w:r>
            <w:r w:rsidRPr="00013D99">
              <w:rPr>
                <w:rFonts w:ascii="Melior Com" w:hAnsi="Melior Com"/>
                <w:sz w:val="18"/>
                <w:szCs w:val="18"/>
              </w:rPr>
              <w:t xml:space="preserve">Maßnahmen zu Menschen mit Behinderungen werden </w:t>
            </w:r>
            <w:r w:rsidRPr="00584D3F">
              <w:rPr>
                <w:rFonts w:ascii="Melior Com" w:hAnsi="Melior Com"/>
                <w:sz w:val="18"/>
                <w:szCs w:val="18"/>
              </w:rPr>
              <w:t xml:space="preserve">im Aktionsplan CSR der Bundesregierung verankert. </w:t>
            </w:r>
          </w:p>
        </w:tc>
        <w:tc>
          <w:tcPr>
            <w:tcW w:w="1111"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w:t>
            </w:r>
            <w:r w:rsidRPr="00584D3F">
              <w:rPr>
                <w:rFonts w:ascii="Melior Com" w:hAnsi="Melior Com"/>
                <w:sz w:val="18"/>
                <w:szCs w:val="18"/>
              </w:rPr>
              <w:t>u</w:t>
            </w:r>
            <w:r w:rsidRPr="00584D3F">
              <w:rPr>
                <w:rFonts w:ascii="Melior Com" w:hAnsi="Melior Com"/>
                <w:sz w:val="18"/>
                <w:szCs w:val="18"/>
              </w:rPr>
              <w:t>fend</w:t>
            </w:r>
          </w:p>
        </w:tc>
      </w:tr>
      <w:tr w:rsidR="000713C9" w:rsidRPr="00584D3F" w:rsidTr="009125AD">
        <w:tc>
          <w:tcPr>
            <w:tcW w:w="2149" w:type="dxa"/>
            <w:tcBorders>
              <w:top w:val="single" w:sz="4" w:space="0" w:color="4BACC6"/>
              <w:bottom w:val="single" w:sz="4" w:space="0" w:color="4BACC6"/>
            </w:tcBorders>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„Charta der Vielfalt“</w:t>
            </w:r>
          </w:p>
        </w:tc>
        <w:tc>
          <w:tcPr>
            <w:tcW w:w="5812" w:type="dxa"/>
            <w:tcBorders>
              <w:top w:val="single" w:sz="4" w:space="0" w:color="4BACC6"/>
              <w:bottom w:val="single" w:sz="4" w:space="0" w:color="4BACC6"/>
            </w:tcBorders>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„Charta der Vielfalt“ ist eine Unternehmensinitiative unter Schirmherrschaft von Bundeskanzlerin Angela Merkel, die sich für eine durch Fairness und Wertschätzung geprägte Unternehmen</w:t>
            </w:r>
            <w:r w:rsidRPr="00584D3F">
              <w:rPr>
                <w:rFonts w:ascii="Melior Com" w:hAnsi="Melior Com"/>
                <w:sz w:val="18"/>
                <w:szCs w:val="18"/>
              </w:rPr>
              <w:t>s</w:t>
            </w:r>
            <w:r w:rsidRPr="00584D3F">
              <w:rPr>
                <w:rFonts w:ascii="Melior Com" w:hAnsi="Melior Com"/>
                <w:sz w:val="18"/>
                <w:szCs w:val="18"/>
              </w:rPr>
              <w:t>kultur einsetzt. Die Unterzeichner verpflichten sich, ein von Voru</w:t>
            </w:r>
            <w:r w:rsidRPr="00584D3F">
              <w:rPr>
                <w:rFonts w:ascii="Melior Com" w:hAnsi="Melior Com"/>
                <w:sz w:val="18"/>
                <w:szCs w:val="18"/>
              </w:rPr>
              <w:t>r</w:t>
            </w:r>
            <w:r w:rsidRPr="00584D3F">
              <w:rPr>
                <w:rFonts w:ascii="Melior Com" w:hAnsi="Melior Com"/>
                <w:sz w:val="18"/>
                <w:szCs w:val="18"/>
              </w:rPr>
              <w:t>teilen und Ausgrenzung freies Arbeitsumfeld zu schaffen, in dem jeder Mitarbeiter Wertschätzung erfährt, unabhängig von G</w:t>
            </w:r>
            <w:r w:rsidRPr="00584D3F">
              <w:rPr>
                <w:rFonts w:ascii="Melior Com" w:hAnsi="Melior Com"/>
                <w:sz w:val="18"/>
                <w:szCs w:val="18"/>
              </w:rPr>
              <w:t>e</w:t>
            </w:r>
            <w:r w:rsidRPr="00584D3F">
              <w:rPr>
                <w:rFonts w:ascii="Melior Com" w:hAnsi="Melior Com"/>
                <w:sz w:val="18"/>
                <w:szCs w:val="18"/>
              </w:rPr>
              <w:t>schlecht, Rasse, Nationalität, ethnischer Herkunft, Religion oder Weltanschauung, Behinderung, Alter, sexueller Orientierung und Identität. Seit 2006 sind deutschlandweit bereits mehr als 900 U</w:t>
            </w:r>
            <w:r w:rsidRPr="00584D3F">
              <w:rPr>
                <w:rFonts w:ascii="Melior Com" w:hAnsi="Melior Com"/>
                <w:sz w:val="18"/>
                <w:szCs w:val="18"/>
              </w:rPr>
              <w:t>n</w:t>
            </w:r>
            <w:r w:rsidRPr="00584D3F">
              <w:rPr>
                <w:rFonts w:ascii="Melior Com" w:hAnsi="Melior Com"/>
                <w:sz w:val="18"/>
                <w:szCs w:val="18"/>
              </w:rPr>
              <w:t>ternehmen und öffentliche Einrichtungen der Charta beigetreten. Die Beauftragte der Bundesregierung für Migration, Flüchtlinge und Integration und unterstützt die Initiative weiterhin.</w:t>
            </w:r>
          </w:p>
        </w:tc>
        <w:tc>
          <w:tcPr>
            <w:tcW w:w="1111" w:type="dxa"/>
            <w:tcBorders>
              <w:top w:val="single" w:sz="4" w:space="0" w:color="4BACC6"/>
              <w:bottom w:val="single" w:sz="4"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Beauftra</w:t>
            </w:r>
            <w:r w:rsidRPr="00584D3F">
              <w:rPr>
                <w:rFonts w:ascii="Melior Com" w:hAnsi="Melior Com"/>
                <w:sz w:val="18"/>
                <w:szCs w:val="18"/>
              </w:rPr>
              <w:t>g</w:t>
            </w:r>
            <w:r w:rsidRPr="00584D3F">
              <w:rPr>
                <w:rFonts w:ascii="Melior Com" w:hAnsi="Melior Com"/>
                <w:sz w:val="18"/>
                <w:szCs w:val="18"/>
              </w:rPr>
              <w:t>te für Mi</w:t>
            </w:r>
            <w:r w:rsidRPr="00584D3F">
              <w:rPr>
                <w:rFonts w:ascii="Melior Com" w:hAnsi="Melior Com"/>
                <w:sz w:val="18"/>
                <w:szCs w:val="18"/>
              </w:rPr>
              <w:t>g</w:t>
            </w:r>
            <w:r w:rsidRPr="00584D3F">
              <w:rPr>
                <w:rFonts w:ascii="Melior Com" w:hAnsi="Melior Com"/>
                <w:sz w:val="18"/>
                <w:szCs w:val="18"/>
              </w:rPr>
              <w:t>ration, Flüchtli</w:t>
            </w:r>
            <w:r w:rsidRPr="00584D3F">
              <w:rPr>
                <w:rFonts w:ascii="Melior Com" w:hAnsi="Melior Com"/>
                <w:sz w:val="18"/>
                <w:szCs w:val="18"/>
              </w:rPr>
              <w:t>n</w:t>
            </w:r>
            <w:r w:rsidRPr="00584D3F">
              <w:rPr>
                <w:rFonts w:ascii="Melior Com" w:hAnsi="Melior Com"/>
                <w:sz w:val="18"/>
                <w:szCs w:val="18"/>
              </w:rPr>
              <w:t>ge und I</w:t>
            </w:r>
            <w:r w:rsidRPr="00584D3F">
              <w:rPr>
                <w:rFonts w:ascii="Melior Com" w:hAnsi="Melior Com"/>
                <w:sz w:val="18"/>
                <w:szCs w:val="18"/>
              </w:rPr>
              <w:t>n</w:t>
            </w:r>
            <w:r w:rsidRPr="00584D3F">
              <w:rPr>
                <w:rFonts w:ascii="Melior Com" w:hAnsi="Melior Com"/>
                <w:sz w:val="18"/>
                <w:szCs w:val="18"/>
              </w:rPr>
              <w:t xml:space="preserve">tegration </w:t>
            </w:r>
          </w:p>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w:t>
            </w:r>
            <w:r w:rsidRPr="00584D3F">
              <w:rPr>
                <w:rFonts w:ascii="Melior Com" w:hAnsi="Melior Com"/>
                <w:sz w:val="18"/>
                <w:szCs w:val="18"/>
              </w:rPr>
              <w:t>u</w:t>
            </w:r>
            <w:r w:rsidRPr="00584D3F">
              <w:rPr>
                <w:rFonts w:ascii="Melior Com" w:hAnsi="Melior Com"/>
                <w:sz w:val="18"/>
                <w:szCs w:val="18"/>
              </w:rPr>
              <w:t>fend</w:t>
            </w:r>
          </w:p>
        </w:tc>
      </w:tr>
      <w:tr w:rsidR="000713C9" w:rsidRPr="00584D3F" w:rsidTr="009125AD">
        <w:tc>
          <w:tcPr>
            <w:tcW w:w="2149" w:type="dxa"/>
            <w:tcBorders>
              <w:top w:val="single" w:sz="4" w:space="0" w:color="4BACC6"/>
              <w:bottom w:val="single" w:sz="4" w:space="0" w:color="4BACC6"/>
            </w:tcBorders>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Auszeichnung für A</w:t>
            </w:r>
            <w:r w:rsidRPr="00013D99">
              <w:rPr>
                <w:rFonts w:ascii="Melior Com" w:hAnsi="Melior Com"/>
                <w:sz w:val="18"/>
                <w:szCs w:val="18"/>
              </w:rPr>
              <w:t>r</w:t>
            </w:r>
            <w:r w:rsidRPr="00013D99">
              <w:rPr>
                <w:rFonts w:ascii="Melior Com" w:hAnsi="Melior Com"/>
                <w:sz w:val="18"/>
                <w:szCs w:val="18"/>
              </w:rPr>
              <w:t>beitgeber</w:t>
            </w:r>
          </w:p>
        </w:tc>
        <w:tc>
          <w:tcPr>
            <w:tcW w:w="5812" w:type="dxa"/>
            <w:tcBorders>
              <w:top w:val="single" w:sz="4" w:space="0" w:color="4BACC6"/>
              <w:bottom w:val="single" w:sz="4"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Rahmen bestehender Preisverleihungen und Wettbewerbe, an denen das BMAS beteiligt ist, wird die Beschäftigung von Me</w:t>
            </w:r>
            <w:r w:rsidRPr="00584D3F">
              <w:rPr>
                <w:rFonts w:ascii="Melior Com" w:hAnsi="Melior Com"/>
                <w:sz w:val="18"/>
                <w:szCs w:val="18"/>
              </w:rPr>
              <w:t>n</w:t>
            </w:r>
            <w:r w:rsidRPr="00584D3F">
              <w:rPr>
                <w:rFonts w:ascii="Melior Com" w:hAnsi="Melior Com"/>
                <w:sz w:val="18"/>
                <w:szCs w:val="18"/>
              </w:rPr>
              <w:t>schen mit Behinderungen verstärkt berücksichtigt bzw. ausgelobt werden.</w:t>
            </w:r>
          </w:p>
        </w:tc>
        <w:tc>
          <w:tcPr>
            <w:tcW w:w="1111" w:type="dxa"/>
            <w:tcBorders>
              <w:top w:val="single" w:sz="4" w:space="0" w:color="4BACC6"/>
              <w:bottom w:val="single" w:sz="4" w:space="0" w:color="4BACC6"/>
            </w:tcBorders>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 xml:space="preserve">BMAS </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w:t>
            </w:r>
            <w:r w:rsidRPr="00584D3F">
              <w:rPr>
                <w:rFonts w:ascii="Melior Com" w:hAnsi="Melior Com"/>
                <w:sz w:val="18"/>
                <w:szCs w:val="18"/>
              </w:rPr>
              <w:t>u</w:t>
            </w:r>
            <w:r w:rsidRPr="00584D3F">
              <w:rPr>
                <w:rFonts w:ascii="Melior Com" w:hAnsi="Melior Com"/>
                <w:sz w:val="18"/>
                <w:szCs w:val="18"/>
              </w:rPr>
              <w:t>fend</w:t>
            </w:r>
          </w:p>
        </w:tc>
      </w:tr>
      <w:tr w:rsidR="000713C9" w:rsidRPr="00584D3F" w:rsidTr="009125AD">
        <w:tc>
          <w:tcPr>
            <w:tcW w:w="2149" w:type="dxa"/>
            <w:tcBorders>
              <w:top w:val="single" w:sz="4" w:space="0" w:color="4BACC6"/>
              <w:bottom w:val="single" w:sz="8" w:space="0" w:color="4BACC6"/>
            </w:tcBorders>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Ausschuss für Arbeit</w:t>
            </w:r>
            <w:r w:rsidRPr="00013D99">
              <w:rPr>
                <w:rFonts w:ascii="Melior Com" w:hAnsi="Melior Com"/>
                <w:sz w:val="18"/>
                <w:szCs w:val="18"/>
              </w:rPr>
              <w:t>s</w:t>
            </w:r>
            <w:r w:rsidRPr="00013D99">
              <w:rPr>
                <w:rFonts w:ascii="Melior Com" w:hAnsi="Melior Com"/>
                <w:sz w:val="18"/>
                <w:szCs w:val="18"/>
              </w:rPr>
              <w:t>stätten nach § 7 der Arbeitsstättenverord</w:t>
            </w:r>
            <w:r w:rsidR="00DF7E6F">
              <w:rPr>
                <w:rFonts w:ascii="Melior Com" w:hAnsi="Melior Com"/>
                <w:sz w:val="18"/>
                <w:szCs w:val="18"/>
              </w:rPr>
              <w:t>-</w:t>
            </w:r>
            <w:r w:rsidRPr="00013D99">
              <w:rPr>
                <w:rFonts w:ascii="Melior Com" w:hAnsi="Melior Com"/>
                <w:sz w:val="18"/>
                <w:szCs w:val="18"/>
              </w:rPr>
              <w:t xml:space="preserve">nung </w:t>
            </w:r>
          </w:p>
        </w:tc>
        <w:tc>
          <w:tcPr>
            <w:tcW w:w="5812" w:type="dxa"/>
            <w:tcBorders>
              <w:top w:val="single" w:sz="4" w:space="0" w:color="4BACC6"/>
              <w:bottom w:val="single" w:sz="8"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Der Ausschuss für Arbeitsstätten erarbeitet Technische Regeln, welche die Arbeitsstättenverordnung praxisgerecht konkretisiert. Dies betrifft auch die Anforderungen an die barrierefreie Gestaltung von Arbeit</w:t>
            </w:r>
            <w:r w:rsidR="00DF7E6F">
              <w:rPr>
                <w:rFonts w:ascii="Melior Com" w:hAnsi="Melior Com"/>
                <w:sz w:val="18"/>
                <w:szCs w:val="18"/>
              </w:rPr>
              <w:t>s</w:t>
            </w:r>
            <w:r w:rsidRPr="00584D3F">
              <w:rPr>
                <w:rFonts w:ascii="Melior Com" w:hAnsi="Melior Com"/>
                <w:sz w:val="18"/>
                <w:szCs w:val="18"/>
              </w:rPr>
              <w:t>stätten für Menschen mit Behinderung (§ 3a Abs. 2 ArbStättV). Mit der Veröffentlichung der Technischen Regeln zur Barrierefreiheit ist im Frühjahr 2012 zu rechnen.</w:t>
            </w:r>
          </w:p>
        </w:tc>
        <w:tc>
          <w:tcPr>
            <w:tcW w:w="1111" w:type="dxa"/>
            <w:tcBorders>
              <w:top w:val="single" w:sz="4" w:space="0" w:color="4BACC6"/>
              <w:bottom w:val="single" w:sz="8"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DE405D"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2011-2012 </w:t>
            </w:r>
          </w:p>
          <w:p w:rsidR="000713C9" w:rsidRPr="00DE405D" w:rsidRDefault="000713C9" w:rsidP="00DE405D"/>
        </w:tc>
      </w:tr>
    </w:tbl>
    <w:p w:rsidR="000713C9" w:rsidRPr="00584D3F" w:rsidRDefault="000713C9" w:rsidP="00683992">
      <w:pPr>
        <w:spacing w:before="100" w:line="200" w:lineRule="exact"/>
        <w:jc w:val="both"/>
        <w:rPr>
          <w:rFonts w:ascii="Melior Com" w:hAnsi="Melior Com"/>
          <w:sz w:val="18"/>
          <w:szCs w:val="18"/>
        </w:rPr>
        <w:sectPr w:rsidR="000713C9" w:rsidRPr="00584D3F" w:rsidSect="00801667">
          <w:type w:val="continuous"/>
          <w:pgSz w:w="11906" w:h="16838"/>
          <w:pgMar w:top="1701" w:right="1418" w:bottom="1701" w:left="1418" w:header="1021" w:footer="1021" w:gutter="0"/>
          <w:cols w:sep="1" w:space="708"/>
          <w:titlePg/>
          <w:docGrid w:linePitch="272"/>
        </w:sectPr>
      </w:pPr>
    </w:p>
    <w:p w:rsidR="000713C9" w:rsidRPr="00584D3F" w:rsidRDefault="000713C9" w:rsidP="006B1708">
      <w:pPr>
        <w:spacing w:before="300" w:line="200" w:lineRule="exact"/>
        <w:ind w:left="426" w:hanging="426"/>
        <w:jc w:val="both"/>
        <w:rPr>
          <w:rFonts w:ascii="Melior Com" w:hAnsi="Melior Com"/>
          <w:b/>
          <w:bCs/>
          <w:iCs/>
          <w:sz w:val="18"/>
          <w:szCs w:val="18"/>
        </w:rPr>
      </w:pPr>
      <w:bookmarkStart w:id="110" w:name="_Toc293997064"/>
      <w:r w:rsidRPr="00584D3F">
        <w:rPr>
          <w:rFonts w:ascii="Melior Com" w:hAnsi="Melior Com"/>
          <w:b/>
          <w:bCs/>
          <w:iCs/>
          <w:sz w:val="18"/>
          <w:szCs w:val="18"/>
        </w:rPr>
        <w:lastRenderedPageBreak/>
        <w:t>6.2</w:t>
      </w:r>
      <w:r w:rsidRPr="00584D3F">
        <w:rPr>
          <w:rFonts w:ascii="Melior Com" w:hAnsi="Melior Com"/>
          <w:b/>
          <w:bCs/>
          <w:iCs/>
          <w:sz w:val="18"/>
          <w:szCs w:val="18"/>
        </w:rPr>
        <w:tab/>
        <w:t>Bildung</w:t>
      </w:r>
      <w:bookmarkEnd w:id="110"/>
    </w:p>
    <w:tbl>
      <w:tblPr>
        <w:tblW w:w="0" w:type="auto"/>
        <w:tblInd w:w="108" w:type="dxa"/>
        <w:tblBorders>
          <w:top w:val="single" w:sz="8" w:space="0" w:color="4BACC6"/>
          <w:left w:val="single" w:sz="8" w:space="0" w:color="4BACC6"/>
          <w:bottom w:val="single" w:sz="8" w:space="0" w:color="4BACC6"/>
          <w:right w:val="single" w:sz="8" w:space="0" w:color="4BACC6"/>
        </w:tblBorders>
        <w:tblLayout w:type="fixed"/>
        <w:tblLook w:val="04A0"/>
      </w:tblPr>
      <w:tblGrid>
        <w:gridCol w:w="2149"/>
        <w:gridCol w:w="5812"/>
        <w:gridCol w:w="1159"/>
      </w:tblGrid>
      <w:tr w:rsidR="000713C9" w:rsidRPr="00584D3F" w:rsidTr="00DE405D">
        <w:tc>
          <w:tcPr>
            <w:tcW w:w="2149"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Titel Maßnahme</w:t>
            </w:r>
          </w:p>
        </w:tc>
        <w:tc>
          <w:tcPr>
            <w:tcW w:w="5812"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Beschreibung</w:t>
            </w:r>
          </w:p>
        </w:tc>
        <w:tc>
          <w:tcPr>
            <w:tcW w:w="1159" w:type="dxa"/>
            <w:shd w:val="clear" w:color="auto" w:fill="4BACC6"/>
            <w:vAlign w:val="center"/>
          </w:tcPr>
          <w:p w:rsidR="000713C9" w:rsidRPr="00584D3F" w:rsidRDefault="000713C9" w:rsidP="00DE405D">
            <w:pPr>
              <w:ind w:right="12"/>
              <w:jc w:val="center"/>
              <w:rPr>
                <w:rFonts w:ascii="Melior Com" w:hAnsi="Melior Com" w:cs="Arial"/>
                <w:b/>
                <w:bCs/>
                <w:color w:val="FFFFFF"/>
                <w:sz w:val="18"/>
                <w:szCs w:val="18"/>
              </w:rPr>
            </w:pPr>
            <w:r w:rsidRPr="00584D3F">
              <w:rPr>
                <w:rFonts w:ascii="Melior Com" w:hAnsi="Melior Com" w:cs="Arial"/>
                <w:b/>
                <w:bCs/>
                <w:color w:val="FFFFFF"/>
                <w:sz w:val="18"/>
                <w:szCs w:val="18"/>
              </w:rPr>
              <w:t>Veran</w:t>
            </w:r>
            <w:r w:rsidRPr="00584D3F">
              <w:rPr>
                <w:rFonts w:ascii="Melior Com" w:hAnsi="Melior Com" w:cs="Arial"/>
                <w:b/>
                <w:bCs/>
                <w:color w:val="FFFFFF"/>
                <w:sz w:val="18"/>
                <w:szCs w:val="18"/>
              </w:rPr>
              <w:t>t</w:t>
            </w:r>
            <w:r w:rsidRPr="00584D3F">
              <w:rPr>
                <w:rFonts w:ascii="Melior Com" w:hAnsi="Melior Com" w:cs="Arial"/>
                <w:b/>
                <w:bCs/>
                <w:color w:val="FFFFFF"/>
                <w:sz w:val="18"/>
                <w:szCs w:val="18"/>
              </w:rPr>
              <w:t>wortlich</w:t>
            </w:r>
          </w:p>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Laufzeit</w:t>
            </w:r>
          </w:p>
        </w:tc>
      </w:tr>
      <w:tr w:rsidR="000713C9" w:rsidRPr="00584D3F" w:rsidTr="00DE405D">
        <w:tc>
          <w:tcPr>
            <w:tcW w:w="9120" w:type="dxa"/>
            <w:gridSpan w:val="3"/>
            <w:tcBorders>
              <w:top w:val="single" w:sz="8" w:space="0" w:color="4BACC6"/>
              <w:left w:val="single" w:sz="8" w:space="0" w:color="4BACC6"/>
              <w:bottom w:val="single" w:sz="4" w:space="0" w:color="4BACC6"/>
              <w:right w:val="single" w:sz="8" w:space="0" w:color="4BACC6"/>
            </w:tcBorders>
            <w:shd w:val="clear" w:color="auto" w:fill="auto"/>
          </w:tcPr>
          <w:p w:rsidR="000713C9" w:rsidRPr="00584D3F" w:rsidRDefault="000713C9" w:rsidP="00013D99">
            <w:pPr>
              <w:spacing w:before="40" w:after="40" w:line="360" w:lineRule="auto"/>
              <w:rPr>
                <w:rFonts w:ascii="Melior Com" w:hAnsi="Melior Com" w:cs="Arial"/>
                <w:b/>
                <w:sz w:val="18"/>
                <w:szCs w:val="18"/>
              </w:rPr>
            </w:pPr>
            <w:r w:rsidRPr="00584D3F">
              <w:rPr>
                <w:rFonts w:ascii="Melior Com" w:hAnsi="Melior Com"/>
                <w:b/>
                <w:bCs/>
                <w:sz w:val="18"/>
                <w:szCs w:val="18"/>
              </w:rPr>
              <w:t>Schule</w:t>
            </w:r>
          </w:p>
        </w:tc>
      </w:tr>
      <w:tr w:rsidR="000713C9" w:rsidRPr="00584D3F" w:rsidTr="00DE405D">
        <w:tc>
          <w:tcPr>
            <w:tcW w:w="2149" w:type="dxa"/>
            <w:tcBorders>
              <w:top w:val="single" w:sz="4" w:space="0" w:color="4BACC6"/>
              <w:left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Qualifizierungsiniti</w:t>
            </w:r>
            <w:r w:rsidRPr="00013D99">
              <w:rPr>
                <w:rFonts w:ascii="Melior Com" w:hAnsi="Melior Com"/>
                <w:sz w:val="18"/>
                <w:szCs w:val="18"/>
              </w:rPr>
              <w:t>a</w:t>
            </w:r>
            <w:r w:rsidRPr="00013D99">
              <w:rPr>
                <w:rFonts w:ascii="Melior Com" w:hAnsi="Melior Com"/>
                <w:sz w:val="18"/>
                <w:szCs w:val="18"/>
              </w:rPr>
              <w:t>tive von Bund und Ländern</w:t>
            </w:r>
          </w:p>
        </w:tc>
        <w:tc>
          <w:tcPr>
            <w:tcW w:w="5812"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Fragen der inklusiven Bildung und der Umsetzung der UN-Behindertenrechtskonvention sind Gegenstand der Qualifizierung</w:t>
            </w:r>
            <w:r w:rsidRPr="00584D3F">
              <w:rPr>
                <w:rFonts w:ascii="Melior Com" w:hAnsi="Melior Com"/>
                <w:sz w:val="18"/>
                <w:szCs w:val="18"/>
              </w:rPr>
              <w:t>s</w:t>
            </w:r>
            <w:r w:rsidRPr="00584D3F">
              <w:rPr>
                <w:rFonts w:ascii="Melior Com" w:hAnsi="Melior Com"/>
                <w:sz w:val="18"/>
                <w:szCs w:val="18"/>
              </w:rPr>
              <w:t>initiative für Deutschland. Die Länder überarbeiten derzeit die "Empfehlungen zur sonderpädagogischen Förderung in den Sch</w:t>
            </w:r>
            <w:r w:rsidRPr="00584D3F">
              <w:rPr>
                <w:rFonts w:ascii="Melior Com" w:hAnsi="Melior Com"/>
                <w:sz w:val="18"/>
                <w:szCs w:val="18"/>
              </w:rPr>
              <w:t>u</w:t>
            </w:r>
            <w:r w:rsidRPr="00584D3F">
              <w:rPr>
                <w:rFonts w:ascii="Melior Com" w:hAnsi="Melior Com"/>
                <w:sz w:val="18"/>
                <w:szCs w:val="18"/>
              </w:rPr>
              <w:t>len der Bundesrepublik Deutschland". Die gemeinsame Bildung von Kindern mit und ohne Behinderungen ist dabei ein wichtiger Schwerpunkt.</w:t>
            </w:r>
          </w:p>
        </w:tc>
        <w:tc>
          <w:tcPr>
            <w:tcW w:w="1159" w:type="dxa"/>
            <w:tcBorders>
              <w:top w:val="single" w:sz="4" w:space="0" w:color="4BACC6"/>
              <w:bottom w:val="single" w:sz="4" w:space="0" w:color="4BACC6"/>
              <w:right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BMBF</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2011</w:t>
            </w:r>
          </w:p>
        </w:tc>
      </w:tr>
      <w:tr w:rsidR="000713C9" w:rsidRPr="00584D3F" w:rsidTr="00DE405D">
        <w:tc>
          <w:tcPr>
            <w:tcW w:w="2149" w:type="dxa"/>
            <w:tcBorders>
              <w:top w:val="single" w:sz="4" w:space="0" w:color="4BACC6"/>
              <w:left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Expertenkreis „Inkl</w:t>
            </w:r>
            <w:r w:rsidRPr="00013D99">
              <w:rPr>
                <w:rFonts w:ascii="Melior Com" w:hAnsi="Melior Com"/>
                <w:sz w:val="18"/>
                <w:szCs w:val="18"/>
              </w:rPr>
              <w:t>u</w:t>
            </w:r>
            <w:r w:rsidRPr="00013D99">
              <w:rPr>
                <w:rFonts w:ascii="Melior Com" w:hAnsi="Melior Com"/>
                <w:sz w:val="18"/>
                <w:szCs w:val="18"/>
              </w:rPr>
              <w:t xml:space="preserve">sive Bildung“ der Deutschen UNESCO-Kommission </w:t>
            </w:r>
          </w:p>
        </w:tc>
        <w:tc>
          <w:tcPr>
            <w:tcW w:w="5812"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Durch diesen Kreis wird der Austausch zwischen den Akteuren der inklusiven Bildung weiter gefördert, um die Umsetzung inklusiver Bildung bundesweit zu stärken. Der Behindertenbeauftragte, BMBF, BMAS und BMZ bringen sich aktiv in die Arbeit der Ko</w:t>
            </w:r>
            <w:r w:rsidRPr="00584D3F">
              <w:rPr>
                <w:rFonts w:ascii="Melior Com" w:hAnsi="Melior Com"/>
                <w:sz w:val="18"/>
                <w:szCs w:val="18"/>
              </w:rPr>
              <w:t>m</w:t>
            </w:r>
            <w:r w:rsidRPr="00584D3F">
              <w:rPr>
                <w:rFonts w:ascii="Melior Com" w:hAnsi="Melior Com"/>
                <w:sz w:val="18"/>
                <w:szCs w:val="18"/>
              </w:rPr>
              <w:t>mission ein und unterstützen die Projekte.</w:t>
            </w:r>
          </w:p>
        </w:tc>
        <w:tc>
          <w:tcPr>
            <w:tcW w:w="1159" w:type="dxa"/>
            <w:tcBorders>
              <w:top w:val="single" w:sz="4" w:space="0" w:color="4BACC6"/>
              <w:bottom w:val="single" w:sz="4" w:space="0" w:color="4BACC6"/>
              <w:right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 BMBF und BMZ</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seit 2011</w:t>
            </w:r>
          </w:p>
        </w:tc>
      </w:tr>
      <w:tr w:rsidR="000713C9" w:rsidRPr="00584D3F" w:rsidTr="00DE405D">
        <w:tc>
          <w:tcPr>
            <w:tcW w:w="2149" w:type="dxa"/>
            <w:tcBorders>
              <w:top w:val="single" w:sz="4" w:space="0" w:color="4BACC6"/>
              <w:left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Nationale Konferenz zur Inklusiven Bildung</w:t>
            </w:r>
          </w:p>
        </w:tc>
        <w:tc>
          <w:tcPr>
            <w:tcW w:w="5812" w:type="dxa"/>
            <w:tcBorders>
              <w:top w:val="single" w:sz="4" w:space="0" w:color="4BACC6"/>
              <w:bottom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Das Bundesministerium für Arbeit und Soziales veranstaltet g</w:t>
            </w:r>
            <w:r w:rsidRPr="00013D99">
              <w:rPr>
                <w:rFonts w:ascii="Melior Com" w:hAnsi="Melior Com"/>
                <w:sz w:val="18"/>
                <w:szCs w:val="18"/>
              </w:rPr>
              <w:t>e</w:t>
            </w:r>
            <w:r w:rsidRPr="00013D99">
              <w:rPr>
                <w:rFonts w:ascii="Melior Com" w:hAnsi="Melior Com"/>
                <w:sz w:val="18"/>
                <w:szCs w:val="18"/>
              </w:rPr>
              <w:t>meinsam mit der Deutschen UNESCO-Kommission im Jahr 2013 eine Nationale Konferenz zur Inklusiven Bildung.</w:t>
            </w:r>
          </w:p>
        </w:tc>
        <w:tc>
          <w:tcPr>
            <w:tcW w:w="1159" w:type="dxa"/>
            <w:tcBorders>
              <w:top w:val="single" w:sz="4" w:space="0" w:color="4BACC6"/>
              <w:bottom w:val="single" w:sz="4" w:space="0" w:color="4BACC6"/>
              <w:right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2013</w:t>
            </w:r>
          </w:p>
        </w:tc>
      </w:tr>
      <w:tr w:rsidR="000713C9" w:rsidRPr="00013D99" w:rsidTr="00DE405D">
        <w:tc>
          <w:tcPr>
            <w:tcW w:w="2149" w:type="dxa"/>
            <w:tcBorders>
              <w:top w:val="single" w:sz="4" w:space="0" w:color="4BACC6"/>
              <w:left w:val="single" w:sz="4" w:space="0" w:color="4BACC6"/>
              <w:bottom w:val="single" w:sz="4" w:space="0" w:color="4BACC6"/>
            </w:tcBorders>
          </w:tcPr>
          <w:p w:rsidR="000713C9" w:rsidRPr="00013D99" w:rsidRDefault="000713C9" w:rsidP="00DF7E6F">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 xml:space="preserve">Europäische Agentur </w:t>
            </w:r>
            <w:r w:rsidR="00AE4155">
              <w:rPr>
                <w:rFonts w:ascii="Melior Com" w:hAnsi="Melior Com"/>
                <w:sz w:val="18"/>
                <w:szCs w:val="18"/>
              </w:rPr>
              <w:t>für Entwicklungen in der sonder</w:t>
            </w:r>
            <w:r w:rsidRPr="00013D99">
              <w:rPr>
                <w:rFonts w:ascii="Melior Com" w:hAnsi="Melior Com"/>
                <w:sz w:val="18"/>
                <w:szCs w:val="18"/>
              </w:rPr>
              <w:t>pädagogi</w:t>
            </w:r>
            <w:r w:rsidR="00DF7E6F">
              <w:rPr>
                <w:rFonts w:ascii="Melior Com" w:hAnsi="Melior Com"/>
                <w:sz w:val="18"/>
                <w:szCs w:val="18"/>
              </w:rPr>
              <w:t>-</w:t>
            </w:r>
            <w:r w:rsidRPr="00013D99">
              <w:rPr>
                <w:rFonts w:ascii="Melior Com" w:hAnsi="Melior Com"/>
                <w:sz w:val="18"/>
                <w:szCs w:val="18"/>
              </w:rPr>
              <w:t>schen Förderung</w:t>
            </w:r>
          </w:p>
        </w:tc>
        <w:tc>
          <w:tcPr>
            <w:tcW w:w="5812" w:type="dxa"/>
            <w:tcBorders>
              <w:top w:val="single" w:sz="4" w:space="0" w:color="4BACC6"/>
              <w:bottom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Dies ist eine unabhängige und selbst verwaltete Einrichtung, die von den Mitgliedstaaten der Europäischen Union als Plattform für die Zusammenarbeit im Bereich der sonderpädagogischen Förd</w:t>
            </w:r>
            <w:r w:rsidRPr="00013D99">
              <w:rPr>
                <w:rFonts w:ascii="Melior Com" w:hAnsi="Melior Com"/>
                <w:sz w:val="18"/>
                <w:szCs w:val="18"/>
              </w:rPr>
              <w:t>e</w:t>
            </w:r>
            <w:r w:rsidRPr="00013D99">
              <w:rPr>
                <w:rFonts w:ascii="Melior Com" w:hAnsi="Melior Com"/>
                <w:sz w:val="18"/>
                <w:szCs w:val="18"/>
              </w:rPr>
              <w:t xml:space="preserve">rung gegründet wurde. </w:t>
            </w:r>
            <w:r w:rsidRPr="00584D3F">
              <w:rPr>
                <w:rFonts w:ascii="Melior Com" w:hAnsi="Melior Com"/>
                <w:sz w:val="18"/>
                <w:szCs w:val="18"/>
              </w:rPr>
              <w:t>Das BMBF unterstützt die Agentur durch aktive Mitarbeit und finanzielle Zuwendungen.</w:t>
            </w:r>
          </w:p>
        </w:tc>
        <w:tc>
          <w:tcPr>
            <w:tcW w:w="1159" w:type="dxa"/>
            <w:tcBorders>
              <w:top w:val="single" w:sz="4" w:space="0" w:color="4BACC6"/>
              <w:bottom w:val="single" w:sz="4" w:space="0" w:color="4BACC6"/>
              <w:right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BMBF</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013D99" w:rsidTr="00DE405D">
        <w:tc>
          <w:tcPr>
            <w:tcW w:w="2149" w:type="dxa"/>
            <w:tcBorders>
              <w:top w:val="single" w:sz="4" w:space="0" w:color="4BACC6"/>
              <w:left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„Wegweiser für Eltern zum gemeinsamen U</w:t>
            </w:r>
            <w:r w:rsidRPr="00013D99">
              <w:rPr>
                <w:rFonts w:ascii="Melior Com" w:hAnsi="Melior Com"/>
                <w:sz w:val="18"/>
                <w:szCs w:val="18"/>
              </w:rPr>
              <w:t>n</w:t>
            </w:r>
            <w:r w:rsidRPr="00013D99">
              <w:rPr>
                <w:rFonts w:ascii="Melior Com" w:hAnsi="Melior Com"/>
                <w:sz w:val="18"/>
                <w:szCs w:val="18"/>
              </w:rPr>
              <w:t>terricht“</w:t>
            </w:r>
          </w:p>
        </w:tc>
        <w:tc>
          <w:tcPr>
            <w:tcW w:w="5812"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 xml:space="preserve">Diese Broschüre soll eine Hilfestellung für Eltern von </w:t>
            </w:r>
            <w:r w:rsidRPr="00584D3F">
              <w:rPr>
                <w:rFonts w:ascii="Melior Com" w:hAnsi="Melior Com"/>
                <w:sz w:val="18"/>
                <w:szCs w:val="18"/>
              </w:rPr>
              <w:t>Kindern mit Sonderpädagogischem Förderbedarf auf dem Weg in den Gemei</w:t>
            </w:r>
            <w:r w:rsidRPr="00584D3F">
              <w:rPr>
                <w:rFonts w:ascii="Melior Com" w:hAnsi="Melior Com"/>
                <w:sz w:val="18"/>
                <w:szCs w:val="18"/>
              </w:rPr>
              <w:t>n</w:t>
            </w:r>
            <w:r w:rsidRPr="00584D3F">
              <w:rPr>
                <w:rFonts w:ascii="Melior Com" w:hAnsi="Melior Com"/>
                <w:sz w:val="18"/>
                <w:szCs w:val="18"/>
              </w:rPr>
              <w:t>samen Unterricht in einer allgemeinen Schule sein</w:t>
            </w:r>
            <w:r w:rsidRPr="00013D99">
              <w:rPr>
                <w:rFonts w:ascii="Melior Com" w:hAnsi="Melior Com"/>
                <w:sz w:val="18"/>
                <w:szCs w:val="18"/>
              </w:rPr>
              <w:t>. Die Broschüre wird 2011 bezüglich der Änderungen in den Bundesländern zur Umsetzung von Art. 24 der UN-Behindertenrechtskonvention übe</w:t>
            </w:r>
            <w:r w:rsidRPr="00013D99">
              <w:rPr>
                <w:rFonts w:ascii="Melior Com" w:hAnsi="Melior Com"/>
                <w:sz w:val="18"/>
                <w:szCs w:val="18"/>
              </w:rPr>
              <w:t>r</w:t>
            </w:r>
            <w:r w:rsidRPr="00013D99">
              <w:rPr>
                <w:rFonts w:ascii="Melior Com" w:hAnsi="Melior Com"/>
                <w:sz w:val="18"/>
                <w:szCs w:val="18"/>
              </w:rPr>
              <w:t>arbeitet.</w:t>
            </w:r>
          </w:p>
        </w:tc>
        <w:tc>
          <w:tcPr>
            <w:tcW w:w="1159" w:type="dxa"/>
            <w:tcBorders>
              <w:top w:val="single" w:sz="4" w:space="0" w:color="4BACC6"/>
              <w:bottom w:val="single" w:sz="4" w:space="0" w:color="4BACC6"/>
              <w:right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Behinde</w:t>
            </w:r>
            <w:r w:rsidRPr="00584D3F">
              <w:rPr>
                <w:rFonts w:ascii="Melior Com" w:hAnsi="Melior Com"/>
                <w:sz w:val="18"/>
                <w:szCs w:val="18"/>
              </w:rPr>
              <w:t>r</w:t>
            </w:r>
            <w:r w:rsidRPr="00584D3F">
              <w:rPr>
                <w:rFonts w:ascii="Melior Com" w:hAnsi="Melior Com"/>
                <w:sz w:val="18"/>
                <w:szCs w:val="18"/>
              </w:rPr>
              <w:t>tenbeauftragter</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w:t>
            </w:r>
          </w:p>
        </w:tc>
      </w:tr>
      <w:tr w:rsidR="000713C9" w:rsidRPr="00013D99" w:rsidTr="00DE405D">
        <w:tc>
          <w:tcPr>
            <w:tcW w:w="2149" w:type="dxa"/>
            <w:tcBorders>
              <w:top w:val="single" w:sz="4" w:space="0" w:color="4BACC6"/>
              <w:left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Jakob-Muth-Preis „Gemeinsam lernen - mit und ohne Behind</w:t>
            </w:r>
            <w:r w:rsidRPr="00013D99">
              <w:rPr>
                <w:rFonts w:ascii="Melior Com" w:hAnsi="Melior Com"/>
                <w:sz w:val="18"/>
                <w:szCs w:val="18"/>
              </w:rPr>
              <w:t>e</w:t>
            </w:r>
            <w:r w:rsidRPr="00013D99">
              <w:rPr>
                <w:rFonts w:ascii="Melior Com" w:hAnsi="Melior Com"/>
                <w:sz w:val="18"/>
                <w:szCs w:val="18"/>
              </w:rPr>
              <w:t>rung“</w:t>
            </w:r>
          </w:p>
        </w:tc>
        <w:tc>
          <w:tcPr>
            <w:tcW w:w="5812"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Unter diesem Motto werden seit 2009 Schulen ausgezeichnet, in denen behinderte und nicht behinderte Kinder vorbildlich gemei</w:t>
            </w:r>
            <w:r w:rsidRPr="00013D99">
              <w:rPr>
                <w:rFonts w:ascii="Melior Com" w:hAnsi="Melior Com"/>
                <w:sz w:val="18"/>
                <w:szCs w:val="18"/>
              </w:rPr>
              <w:t>n</w:t>
            </w:r>
            <w:r w:rsidRPr="00013D99">
              <w:rPr>
                <w:rFonts w:ascii="Melior Com" w:hAnsi="Melior Com"/>
                <w:sz w:val="18"/>
                <w:szCs w:val="18"/>
              </w:rPr>
              <w:t>sam lernen. Projektträger sind der Behindertenbeauftragte der Bu</w:t>
            </w:r>
            <w:r w:rsidRPr="00013D99">
              <w:rPr>
                <w:rFonts w:ascii="Melior Com" w:hAnsi="Melior Com"/>
                <w:sz w:val="18"/>
                <w:szCs w:val="18"/>
              </w:rPr>
              <w:t>n</w:t>
            </w:r>
            <w:r w:rsidRPr="00013D99">
              <w:rPr>
                <w:rFonts w:ascii="Melior Com" w:hAnsi="Melior Com"/>
                <w:sz w:val="18"/>
                <w:szCs w:val="18"/>
              </w:rPr>
              <w:t xml:space="preserve">desregierung, die Bertelsmann Stiftung und die Deutsche UNESCO-Kommission. </w:t>
            </w:r>
          </w:p>
        </w:tc>
        <w:tc>
          <w:tcPr>
            <w:tcW w:w="1159" w:type="dxa"/>
            <w:tcBorders>
              <w:top w:val="single" w:sz="4" w:space="0" w:color="4BACC6"/>
              <w:bottom w:val="single" w:sz="4" w:space="0" w:color="4BACC6"/>
              <w:right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Behinde</w:t>
            </w:r>
            <w:r w:rsidRPr="00584D3F">
              <w:rPr>
                <w:rFonts w:ascii="Melior Com" w:hAnsi="Melior Com"/>
                <w:sz w:val="18"/>
                <w:szCs w:val="18"/>
              </w:rPr>
              <w:t>r</w:t>
            </w:r>
            <w:r w:rsidRPr="00584D3F">
              <w:rPr>
                <w:rFonts w:ascii="Melior Com" w:hAnsi="Melior Com"/>
                <w:sz w:val="18"/>
                <w:szCs w:val="18"/>
              </w:rPr>
              <w:t>tenbeauftragter</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2009-2013</w:t>
            </w:r>
          </w:p>
        </w:tc>
      </w:tr>
      <w:tr w:rsidR="000713C9" w:rsidRPr="00013D99" w:rsidTr="00DE405D">
        <w:tc>
          <w:tcPr>
            <w:tcW w:w="2149" w:type="dxa"/>
            <w:tcBorders>
              <w:top w:val="single" w:sz="4" w:space="0" w:color="4BACC6"/>
              <w:left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Inklusiver Unterrichts an deutschen Au</w:t>
            </w:r>
            <w:r w:rsidRPr="00013D99">
              <w:rPr>
                <w:rFonts w:ascii="Melior Com" w:hAnsi="Melior Com"/>
                <w:sz w:val="18"/>
                <w:szCs w:val="18"/>
              </w:rPr>
              <w:t>s</w:t>
            </w:r>
            <w:r w:rsidRPr="00013D99">
              <w:rPr>
                <w:rFonts w:ascii="Melior Com" w:hAnsi="Melior Com"/>
                <w:sz w:val="18"/>
                <w:szCs w:val="18"/>
              </w:rPr>
              <w:t>landsschulen</w:t>
            </w:r>
          </w:p>
        </w:tc>
        <w:tc>
          <w:tcPr>
            <w:tcW w:w="5812"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Das Auswärtige Amt spricht sich deutlich für Angebote des integr</w:t>
            </w:r>
            <w:r w:rsidRPr="00013D99">
              <w:rPr>
                <w:rFonts w:ascii="Melior Com" w:hAnsi="Melior Com"/>
                <w:sz w:val="18"/>
                <w:szCs w:val="18"/>
              </w:rPr>
              <w:t>a</w:t>
            </w:r>
            <w:r w:rsidRPr="00013D99">
              <w:rPr>
                <w:rFonts w:ascii="Melior Com" w:hAnsi="Melior Com"/>
                <w:sz w:val="18"/>
                <w:szCs w:val="18"/>
              </w:rPr>
              <w:t>tiven/inklusiven Unterrichts auch an deutschen Auslandsschulen aus.</w:t>
            </w:r>
          </w:p>
        </w:tc>
        <w:tc>
          <w:tcPr>
            <w:tcW w:w="1159" w:type="dxa"/>
            <w:tcBorders>
              <w:top w:val="single" w:sz="4" w:space="0" w:color="4BACC6"/>
              <w:bottom w:val="single" w:sz="4" w:space="0" w:color="4BACC6"/>
              <w:right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AA</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013D99" w:rsidTr="00DE405D">
        <w:tc>
          <w:tcPr>
            <w:tcW w:w="2149" w:type="dxa"/>
            <w:tcBorders>
              <w:top w:val="single" w:sz="4" w:space="0" w:color="4BACC6"/>
              <w:left w:val="single" w:sz="4" w:space="0" w:color="4BACC6"/>
              <w:bottom w:val="single" w:sz="4" w:space="0" w:color="4BACC6"/>
            </w:tcBorders>
          </w:tcPr>
          <w:p w:rsidR="000713C9" w:rsidRPr="00013D99" w:rsidRDefault="000713C9" w:rsidP="00373F7D">
            <w:pPr>
              <w:pStyle w:val="StandardWeb"/>
              <w:spacing w:before="300" w:beforeAutospacing="0" w:afterAutospacing="0" w:line="200" w:lineRule="exact"/>
              <w:ind w:left="425" w:hanging="425"/>
              <w:jc w:val="both"/>
              <w:rPr>
                <w:rFonts w:ascii="Melior Com" w:hAnsi="Melior Com"/>
                <w:b/>
                <w:sz w:val="18"/>
                <w:szCs w:val="18"/>
              </w:rPr>
            </w:pPr>
            <w:r w:rsidRPr="00013D99">
              <w:rPr>
                <w:rFonts w:ascii="Melior Com" w:hAnsi="Melior Com"/>
                <w:b/>
                <w:sz w:val="18"/>
                <w:szCs w:val="18"/>
              </w:rPr>
              <w:t>Hochschule</w:t>
            </w:r>
          </w:p>
        </w:tc>
        <w:tc>
          <w:tcPr>
            <w:tcW w:w="5812" w:type="dxa"/>
            <w:tcBorders>
              <w:top w:val="single" w:sz="4" w:space="0" w:color="4BACC6"/>
              <w:bottom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p>
        </w:tc>
        <w:tc>
          <w:tcPr>
            <w:tcW w:w="1159" w:type="dxa"/>
            <w:tcBorders>
              <w:top w:val="single" w:sz="4" w:space="0" w:color="4BACC6"/>
              <w:bottom w:val="single" w:sz="4" w:space="0" w:color="4BACC6"/>
              <w:right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p>
        </w:tc>
      </w:tr>
      <w:tr w:rsidR="000713C9" w:rsidRPr="00013D99" w:rsidTr="00DE405D">
        <w:tc>
          <w:tcPr>
            <w:tcW w:w="2149" w:type="dxa"/>
            <w:tcBorders>
              <w:top w:val="single" w:sz="4" w:space="0" w:color="4BACC6"/>
              <w:left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Forschungsprojekt zu Diskriminierungen im Bereich der Hochsch</w:t>
            </w:r>
            <w:r w:rsidRPr="00013D99">
              <w:rPr>
                <w:rFonts w:ascii="Melior Com" w:hAnsi="Melior Com"/>
                <w:sz w:val="18"/>
                <w:szCs w:val="18"/>
              </w:rPr>
              <w:t>u</w:t>
            </w:r>
            <w:r w:rsidRPr="00013D99">
              <w:rPr>
                <w:rFonts w:ascii="Melior Com" w:hAnsi="Melior Com"/>
                <w:sz w:val="18"/>
                <w:szCs w:val="18"/>
              </w:rPr>
              <w:t>le</w:t>
            </w:r>
          </w:p>
        </w:tc>
        <w:tc>
          <w:tcPr>
            <w:tcW w:w="5812" w:type="dxa"/>
            <w:tcBorders>
              <w:top w:val="single" w:sz="4" w:space="0" w:color="4BACC6"/>
              <w:bottom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In diesem Modellprojekt wird untersucht, welche Rolle die Di</w:t>
            </w:r>
            <w:r w:rsidRPr="00584D3F">
              <w:rPr>
                <w:rFonts w:ascii="Melior Com" w:hAnsi="Melior Com"/>
                <w:sz w:val="18"/>
                <w:szCs w:val="18"/>
              </w:rPr>
              <w:t>s</w:t>
            </w:r>
            <w:r w:rsidRPr="00584D3F">
              <w:rPr>
                <w:rFonts w:ascii="Melior Com" w:hAnsi="Melior Com"/>
                <w:sz w:val="18"/>
                <w:szCs w:val="18"/>
              </w:rPr>
              <w:t>kriminierungsgründe Alter, Behinderung, ethnische Herkunft, G</w:t>
            </w:r>
            <w:r w:rsidRPr="00584D3F">
              <w:rPr>
                <w:rFonts w:ascii="Melior Com" w:hAnsi="Melior Com"/>
                <w:sz w:val="18"/>
                <w:szCs w:val="18"/>
              </w:rPr>
              <w:t>e</w:t>
            </w:r>
            <w:r w:rsidRPr="00584D3F">
              <w:rPr>
                <w:rFonts w:ascii="Melior Com" w:hAnsi="Melior Com"/>
                <w:sz w:val="18"/>
                <w:szCs w:val="18"/>
              </w:rPr>
              <w:t>schlecht, Religion/Weltanschauung sowie sexuelle Identität beim Zugang zum Studium, bei der Besetzung von Stellen im wisse</w:t>
            </w:r>
            <w:r w:rsidRPr="00584D3F">
              <w:rPr>
                <w:rFonts w:ascii="Melior Com" w:hAnsi="Melior Com"/>
                <w:sz w:val="18"/>
                <w:szCs w:val="18"/>
              </w:rPr>
              <w:t>n</w:t>
            </w:r>
            <w:r w:rsidRPr="00584D3F">
              <w:rPr>
                <w:rFonts w:ascii="Melior Com" w:hAnsi="Melior Com"/>
                <w:sz w:val="18"/>
                <w:szCs w:val="18"/>
              </w:rPr>
              <w:t>schaftlichen Bereich, bei der Zusammensetzung von Hochschu</w:t>
            </w:r>
            <w:r w:rsidRPr="00584D3F">
              <w:rPr>
                <w:rFonts w:ascii="Melior Com" w:hAnsi="Melior Com"/>
                <w:sz w:val="18"/>
                <w:szCs w:val="18"/>
              </w:rPr>
              <w:t>l</w:t>
            </w:r>
            <w:r w:rsidRPr="00584D3F">
              <w:rPr>
                <w:rFonts w:ascii="Melior Com" w:hAnsi="Melior Com"/>
                <w:sz w:val="18"/>
                <w:szCs w:val="18"/>
              </w:rPr>
              <w:t>gremien, der Ausrichtung von Forschung und Lehre sowie im Hochschulalltag spielen. Indikatoren werden entwickelt, um die Hochschulen dabei zu unterstützen, diskriminierende Strukturen und Mechanismen zu erkennen. Als Ergebnis soll ein Handbuch erscheinen.</w:t>
            </w:r>
          </w:p>
        </w:tc>
        <w:tc>
          <w:tcPr>
            <w:tcW w:w="1159" w:type="dxa"/>
            <w:tcBorders>
              <w:top w:val="single" w:sz="4" w:space="0" w:color="4BACC6"/>
              <w:bottom w:val="single" w:sz="4" w:space="0" w:color="4BACC6"/>
              <w:right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Antidi</w:t>
            </w:r>
            <w:r w:rsidRPr="00584D3F">
              <w:rPr>
                <w:rFonts w:ascii="Melior Com" w:hAnsi="Melior Com"/>
                <w:sz w:val="18"/>
                <w:szCs w:val="18"/>
              </w:rPr>
              <w:t>s</w:t>
            </w:r>
            <w:r w:rsidRPr="00584D3F">
              <w:rPr>
                <w:rFonts w:ascii="Melior Com" w:hAnsi="Melior Com"/>
                <w:sz w:val="18"/>
                <w:szCs w:val="18"/>
              </w:rPr>
              <w:t>kriminierungsstelle des Bu</w:t>
            </w:r>
            <w:r w:rsidRPr="00584D3F">
              <w:rPr>
                <w:rFonts w:ascii="Melior Com" w:hAnsi="Melior Com"/>
                <w:sz w:val="18"/>
                <w:szCs w:val="18"/>
              </w:rPr>
              <w:t>n</w:t>
            </w:r>
            <w:r w:rsidRPr="00584D3F">
              <w:rPr>
                <w:rFonts w:ascii="Melior Com" w:hAnsi="Melior Com"/>
                <w:sz w:val="18"/>
                <w:szCs w:val="18"/>
              </w:rPr>
              <w:t>des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2009-2011</w:t>
            </w:r>
          </w:p>
        </w:tc>
      </w:tr>
      <w:tr w:rsidR="000713C9" w:rsidRPr="00013D99" w:rsidTr="00DE405D">
        <w:tc>
          <w:tcPr>
            <w:tcW w:w="2149" w:type="dxa"/>
            <w:tcBorders>
              <w:top w:val="single" w:sz="4" w:space="0" w:color="4BACC6"/>
              <w:left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Beratungsstelle Stud</w:t>
            </w:r>
            <w:r w:rsidRPr="00013D99">
              <w:rPr>
                <w:rFonts w:ascii="Melior Com" w:hAnsi="Melior Com"/>
                <w:sz w:val="18"/>
                <w:szCs w:val="18"/>
              </w:rPr>
              <w:t>i</w:t>
            </w:r>
            <w:r w:rsidRPr="00013D99">
              <w:rPr>
                <w:rFonts w:ascii="Melior Com" w:hAnsi="Melior Com"/>
                <w:sz w:val="18"/>
                <w:szCs w:val="18"/>
              </w:rPr>
              <w:t>um und Behinderung beim Deutschen St</w:t>
            </w:r>
            <w:r w:rsidRPr="00013D99">
              <w:rPr>
                <w:rFonts w:ascii="Melior Com" w:hAnsi="Melior Com"/>
                <w:sz w:val="18"/>
                <w:szCs w:val="18"/>
              </w:rPr>
              <w:t>u</w:t>
            </w:r>
            <w:r w:rsidRPr="00013D99">
              <w:rPr>
                <w:rFonts w:ascii="Melior Com" w:hAnsi="Melior Com"/>
                <w:sz w:val="18"/>
                <w:szCs w:val="18"/>
              </w:rPr>
              <w:t>dentenwerk</w:t>
            </w:r>
          </w:p>
        </w:tc>
        <w:tc>
          <w:tcPr>
            <w:tcW w:w="5812"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Diese Beratungsstelle wird durch das BMBF finanziell gefördert.</w:t>
            </w:r>
          </w:p>
        </w:tc>
        <w:tc>
          <w:tcPr>
            <w:tcW w:w="1159" w:type="dxa"/>
            <w:tcBorders>
              <w:top w:val="single" w:sz="4" w:space="0" w:color="4BACC6"/>
              <w:bottom w:val="single" w:sz="4" w:space="0" w:color="4BACC6"/>
              <w:right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BMBF</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p>
        </w:tc>
      </w:tr>
      <w:tr w:rsidR="000713C9" w:rsidRPr="00013D99" w:rsidTr="00DE405D">
        <w:tc>
          <w:tcPr>
            <w:tcW w:w="2149" w:type="dxa"/>
            <w:tcBorders>
              <w:top w:val="single" w:sz="4" w:space="0" w:color="4BACC6"/>
              <w:left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„Erhebung zur Situat</w:t>
            </w:r>
            <w:r w:rsidRPr="00013D99">
              <w:rPr>
                <w:rFonts w:ascii="Melior Com" w:hAnsi="Melior Com"/>
                <w:sz w:val="18"/>
                <w:szCs w:val="18"/>
              </w:rPr>
              <w:t>i</w:t>
            </w:r>
            <w:r w:rsidRPr="00013D99">
              <w:rPr>
                <w:rFonts w:ascii="Melior Com" w:hAnsi="Melior Com"/>
                <w:sz w:val="18"/>
                <w:szCs w:val="18"/>
              </w:rPr>
              <w:t xml:space="preserve">on Studierender mit Behinderung oder </w:t>
            </w:r>
            <w:r w:rsidRPr="00013D99">
              <w:rPr>
                <w:rFonts w:ascii="Melior Com" w:hAnsi="Melior Com"/>
                <w:sz w:val="18"/>
                <w:szCs w:val="18"/>
              </w:rPr>
              <w:lastRenderedPageBreak/>
              <w:t>chronischer Krankheit im Bachelor-/Master-Studiensystem"</w:t>
            </w:r>
          </w:p>
        </w:tc>
        <w:tc>
          <w:tcPr>
            <w:tcW w:w="5812"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Das BMBF fördert diese Erhebung, mit der erstmalig eine umfa</w:t>
            </w:r>
            <w:r w:rsidRPr="00584D3F">
              <w:rPr>
                <w:rFonts w:ascii="Melior Com" w:hAnsi="Melior Com"/>
                <w:sz w:val="18"/>
                <w:szCs w:val="18"/>
              </w:rPr>
              <w:t>s</w:t>
            </w:r>
            <w:r w:rsidRPr="00584D3F">
              <w:rPr>
                <w:rFonts w:ascii="Melior Com" w:hAnsi="Melior Com"/>
                <w:sz w:val="18"/>
                <w:szCs w:val="18"/>
              </w:rPr>
              <w:t xml:space="preserve">sende Befragung behinderter und chronisch kranker Studierender an Hochschulen in Deutschland erfolgt. Die Ergebnisse sollen im 1. </w:t>
            </w:r>
            <w:r w:rsidRPr="00584D3F">
              <w:rPr>
                <w:rFonts w:ascii="Melior Com" w:hAnsi="Melior Com"/>
                <w:sz w:val="18"/>
                <w:szCs w:val="18"/>
              </w:rPr>
              <w:lastRenderedPageBreak/>
              <w:t>Halbjahr 2012 veröffentlicht werden.</w:t>
            </w:r>
          </w:p>
        </w:tc>
        <w:tc>
          <w:tcPr>
            <w:tcW w:w="1159" w:type="dxa"/>
            <w:tcBorders>
              <w:top w:val="single" w:sz="4" w:space="0" w:color="4BACC6"/>
              <w:bottom w:val="single" w:sz="4" w:space="0" w:color="4BACC6"/>
              <w:right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 xml:space="preserve">BMBF </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p>
        </w:tc>
      </w:tr>
      <w:tr w:rsidR="000713C9" w:rsidRPr="00013D99" w:rsidTr="00DE405D">
        <w:tc>
          <w:tcPr>
            <w:tcW w:w="2149" w:type="dxa"/>
            <w:tcBorders>
              <w:top w:val="single" w:sz="4" w:space="0" w:color="4BACC6"/>
              <w:left w:val="single" w:sz="4" w:space="0" w:color="4BACC6"/>
              <w:bottom w:val="single" w:sz="4" w:space="0" w:color="4BACC6"/>
            </w:tcBorders>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lastRenderedPageBreak/>
              <w:t>Förderung des Projekts „ProBas“ des Paul-Ehrlich-Instituts</w:t>
            </w:r>
          </w:p>
        </w:tc>
        <w:tc>
          <w:tcPr>
            <w:tcW w:w="5812" w:type="dxa"/>
            <w:tcBorders>
              <w:top w:val="single" w:sz="4" w:space="0" w:color="4BACC6"/>
              <w:bottom w:val="single" w:sz="4" w:space="0" w:color="4BACC6"/>
            </w:tcBorders>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bookmarkStart w:id="111" w:name="OLE_LINK7"/>
            <w:bookmarkStart w:id="112" w:name="OLE_LINK8"/>
            <w:r w:rsidRPr="00013D99">
              <w:rPr>
                <w:rFonts w:ascii="Melior Com" w:hAnsi="Melior Com"/>
                <w:sz w:val="18"/>
                <w:szCs w:val="18"/>
              </w:rPr>
              <w:t>Das BMG unterstützt das</w:t>
            </w:r>
            <w:r w:rsidRPr="00584D3F">
              <w:rPr>
                <w:rFonts w:ascii="Melior Com" w:hAnsi="Melior Com"/>
                <w:sz w:val="18"/>
                <w:szCs w:val="18"/>
              </w:rPr>
              <w:t xml:space="preserve"> seit 2010 bestehende </w:t>
            </w:r>
            <w:r w:rsidRPr="00013D99">
              <w:rPr>
                <w:rFonts w:ascii="Melior Com" w:hAnsi="Melior Com"/>
                <w:sz w:val="18"/>
                <w:szCs w:val="18"/>
              </w:rPr>
              <w:t>„</w:t>
            </w:r>
            <w:r w:rsidRPr="00584D3F">
              <w:rPr>
                <w:rFonts w:ascii="Melior Com" w:hAnsi="Melior Com"/>
                <w:sz w:val="18"/>
                <w:szCs w:val="18"/>
              </w:rPr>
              <w:t>Projekt für schwe</w:t>
            </w:r>
            <w:r w:rsidRPr="00584D3F">
              <w:rPr>
                <w:rFonts w:ascii="Melior Com" w:hAnsi="Melior Com"/>
                <w:sz w:val="18"/>
                <w:szCs w:val="18"/>
              </w:rPr>
              <w:t>r</w:t>
            </w:r>
            <w:r w:rsidRPr="00584D3F">
              <w:rPr>
                <w:rFonts w:ascii="Melior Com" w:hAnsi="Melior Com"/>
                <w:sz w:val="18"/>
                <w:szCs w:val="18"/>
              </w:rPr>
              <w:t>behinderte Bachelor-Absolvent/innen“ (ProBas) des Paul-Ehrlich-Instituts, welches schwerbehinderten Bachelor-Absolvent/innen im wissenschaftlichen und im administrativen Bereich eine Weite</w:t>
            </w:r>
            <w:r w:rsidRPr="00584D3F">
              <w:rPr>
                <w:rFonts w:ascii="Melior Com" w:hAnsi="Melior Com"/>
                <w:sz w:val="18"/>
                <w:szCs w:val="18"/>
              </w:rPr>
              <w:t>r</w:t>
            </w:r>
            <w:r w:rsidRPr="00584D3F">
              <w:rPr>
                <w:rFonts w:ascii="Melior Com" w:hAnsi="Melior Com"/>
                <w:sz w:val="18"/>
                <w:szCs w:val="18"/>
              </w:rPr>
              <w:t>qualifikation bietet.</w:t>
            </w:r>
            <w:bookmarkEnd w:id="111"/>
            <w:bookmarkEnd w:id="112"/>
          </w:p>
        </w:tc>
        <w:tc>
          <w:tcPr>
            <w:tcW w:w="1159" w:type="dxa"/>
            <w:tcBorders>
              <w:top w:val="single" w:sz="4" w:space="0" w:color="4BACC6"/>
              <w:bottom w:val="single" w:sz="4" w:space="0" w:color="4BACC6"/>
              <w:right w:val="single" w:sz="4"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BMG</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seit 2010</w:t>
            </w:r>
          </w:p>
        </w:tc>
      </w:tr>
      <w:tr w:rsidR="000713C9" w:rsidRPr="00013D99" w:rsidTr="00DE405D">
        <w:tc>
          <w:tcPr>
            <w:tcW w:w="9120" w:type="dxa"/>
            <w:gridSpan w:val="3"/>
            <w:tcBorders>
              <w:top w:val="single" w:sz="4" w:space="0" w:color="4BACC6"/>
              <w:left w:val="single" w:sz="4" w:space="0" w:color="4BACC6"/>
              <w:bottom w:val="single" w:sz="4" w:space="0" w:color="4BACC6"/>
              <w:right w:val="single" w:sz="4" w:space="0" w:color="4BACC6"/>
            </w:tcBorders>
          </w:tcPr>
          <w:p w:rsidR="000713C9" w:rsidRPr="00013D99" w:rsidRDefault="000713C9" w:rsidP="00373F7D">
            <w:pPr>
              <w:pStyle w:val="StandardWeb"/>
              <w:spacing w:before="300" w:beforeAutospacing="0" w:afterAutospacing="0" w:line="200" w:lineRule="exact"/>
              <w:ind w:left="425" w:hanging="425"/>
              <w:jc w:val="both"/>
              <w:rPr>
                <w:rFonts w:ascii="Melior Com" w:hAnsi="Melior Com"/>
                <w:b/>
                <w:sz w:val="18"/>
                <w:szCs w:val="18"/>
              </w:rPr>
            </w:pPr>
            <w:r w:rsidRPr="00013D99">
              <w:rPr>
                <w:rFonts w:ascii="Melior Com" w:hAnsi="Melior Com"/>
                <w:b/>
                <w:sz w:val="18"/>
                <w:szCs w:val="18"/>
              </w:rPr>
              <w:t>Bildungsforschung</w:t>
            </w:r>
          </w:p>
        </w:tc>
      </w:tr>
      <w:tr w:rsidR="000713C9" w:rsidRPr="00013D99" w:rsidTr="00DE405D">
        <w:tc>
          <w:tcPr>
            <w:tcW w:w="2149" w:type="dxa"/>
            <w:tcBorders>
              <w:top w:val="single" w:sz="4" w:space="0" w:color="4BACC6"/>
              <w:left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Berücksichtigung von Fragen inklusiver Bi</w:t>
            </w:r>
            <w:r w:rsidRPr="00013D99">
              <w:rPr>
                <w:rFonts w:ascii="Melior Com" w:hAnsi="Melior Com"/>
                <w:sz w:val="18"/>
                <w:szCs w:val="18"/>
              </w:rPr>
              <w:t>l</w:t>
            </w:r>
            <w:r w:rsidRPr="00013D99">
              <w:rPr>
                <w:rFonts w:ascii="Melior Com" w:hAnsi="Melior Com"/>
                <w:sz w:val="18"/>
                <w:szCs w:val="18"/>
              </w:rPr>
              <w:t>dung im Rahmenpr</w:t>
            </w:r>
            <w:r w:rsidRPr="00013D99">
              <w:rPr>
                <w:rFonts w:ascii="Melior Com" w:hAnsi="Melior Com"/>
                <w:sz w:val="18"/>
                <w:szCs w:val="18"/>
              </w:rPr>
              <w:t>o</w:t>
            </w:r>
            <w:r w:rsidRPr="00013D99">
              <w:rPr>
                <w:rFonts w:ascii="Melior Com" w:hAnsi="Melior Com"/>
                <w:sz w:val="18"/>
                <w:szCs w:val="18"/>
              </w:rPr>
              <w:t xml:space="preserve">gramm „Empirische Bildungsforschung“ </w:t>
            </w:r>
          </w:p>
        </w:tc>
        <w:tc>
          <w:tcPr>
            <w:tcW w:w="5812" w:type="dxa"/>
            <w:tcBorders>
              <w:top w:val="single" w:sz="4" w:space="0" w:color="4BACC6"/>
              <w:bottom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Förderrichtlinien des Rahmenprogramms Empirische Bildungsfo</w:t>
            </w:r>
            <w:r w:rsidRPr="00584D3F">
              <w:rPr>
                <w:rFonts w:ascii="Melior Com" w:hAnsi="Melior Com"/>
                <w:sz w:val="18"/>
                <w:szCs w:val="18"/>
              </w:rPr>
              <w:t>r</w:t>
            </w:r>
            <w:r w:rsidRPr="00584D3F">
              <w:rPr>
                <w:rFonts w:ascii="Melior Com" w:hAnsi="Melior Com"/>
                <w:sz w:val="18"/>
                <w:szCs w:val="18"/>
              </w:rPr>
              <w:t>schung und Einzelprojekte bspw. in den Bereichen Ganztagsschu</w:t>
            </w:r>
            <w:r w:rsidRPr="00584D3F">
              <w:rPr>
                <w:rFonts w:ascii="Melior Com" w:hAnsi="Melior Com"/>
                <w:sz w:val="18"/>
                <w:szCs w:val="18"/>
              </w:rPr>
              <w:t>l</w:t>
            </w:r>
            <w:r w:rsidRPr="00584D3F">
              <w:rPr>
                <w:rFonts w:ascii="Melior Com" w:hAnsi="Melior Com"/>
                <w:sz w:val="18"/>
                <w:szCs w:val="18"/>
              </w:rPr>
              <w:t xml:space="preserve">forschung und Medien in der Bildung enthalten einen spezifischen Fokus auf die Teilhabe von Menschen mit Behinderungen. </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nationalen Bildungspanel (NEPS) wurde eine Erweiterung der Stichprobe vorgenommen, die Schülerinnen und Schüler an Fö</w:t>
            </w:r>
            <w:r w:rsidRPr="00584D3F">
              <w:rPr>
                <w:rFonts w:ascii="Melior Com" w:hAnsi="Melior Com"/>
                <w:sz w:val="18"/>
                <w:szCs w:val="18"/>
              </w:rPr>
              <w:t>r</w:t>
            </w:r>
            <w:r w:rsidRPr="00584D3F">
              <w:rPr>
                <w:rFonts w:ascii="Melior Com" w:hAnsi="Melior Com"/>
                <w:sz w:val="18"/>
                <w:szCs w:val="18"/>
              </w:rPr>
              <w:t>derschulen mit Förderschwerpunkt Lernen umfasst. Weitergehende Ausweitungen des Bildungspanels im Bereich der Schülerinnen und Schüler mit besonderer Förderung sind für die zweite Förde</w:t>
            </w:r>
            <w:r w:rsidRPr="00584D3F">
              <w:rPr>
                <w:rFonts w:ascii="Melior Com" w:hAnsi="Melior Com"/>
                <w:sz w:val="18"/>
                <w:szCs w:val="18"/>
              </w:rPr>
              <w:t>r</w:t>
            </w:r>
            <w:r w:rsidRPr="00584D3F">
              <w:rPr>
                <w:rFonts w:ascii="Melior Com" w:hAnsi="Melior Com"/>
                <w:sz w:val="18"/>
                <w:szCs w:val="18"/>
              </w:rPr>
              <w:t>phase geplant.</w:t>
            </w:r>
          </w:p>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Rahmen der Förderrichtlinie „Chancengerechtigkeit und Tei</w:t>
            </w:r>
            <w:r w:rsidRPr="00584D3F">
              <w:rPr>
                <w:rFonts w:ascii="Melior Com" w:hAnsi="Melior Com"/>
                <w:sz w:val="18"/>
                <w:szCs w:val="18"/>
              </w:rPr>
              <w:t>l</w:t>
            </w:r>
            <w:r w:rsidRPr="00584D3F">
              <w:rPr>
                <w:rFonts w:ascii="Melior Com" w:hAnsi="Melior Com"/>
                <w:sz w:val="18"/>
                <w:szCs w:val="18"/>
              </w:rPr>
              <w:t>habe“ ist die Förderung von empirischen Längsschnittstudien zur inklusiven Beschulung von Kindern mit Förderschwerpunkt Spr</w:t>
            </w:r>
            <w:r w:rsidRPr="00584D3F">
              <w:rPr>
                <w:rFonts w:ascii="Melior Com" w:hAnsi="Melior Com"/>
                <w:sz w:val="18"/>
                <w:szCs w:val="18"/>
              </w:rPr>
              <w:t>a</w:t>
            </w:r>
            <w:r w:rsidRPr="00584D3F">
              <w:rPr>
                <w:rFonts w:ascii="Melior Com" w:hAnsi="Melior Com"/>
                <w:sz w:val="18"/>
                <w:szCs w:val="18"/>
              </w:rPr>
              <w:t>che sowie mit Förderschwerpunkt Lernen in Vorbereitung.</w:t>
            </w:r>
          </w:p>
        </w:tc>
        <w:tc>
          <w:tcPr>
            <w:tcW w:w="1159" w:type="dxa"/>
            <w:tcBorders>
              <w:top w:val="single" w:sz="4" w:space="0" w:color="4BACC6"/>
              <w:bottom w:val="single" w:sz="4" w:space="0" w:color="4BACC6"/>
              <w:right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BMBF</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013D99" w:rsidTr="00DE405D">
        <w:tc>
          <w:tcPr>
            <w:tcW w:w="2149" w:type="dxa"/>
            <w:tcBorders>
              <w:top w:val="single" w:sz="4" w:space="0" w:color="4BACC6"/>
              <w:left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Berücksichtigung von Fragen inklusiver Bi</w:t>
            </w:r>
            <w:r w:rsidRPr="00013D99">
              <w:rPr>
                <w:rFonts w:ascii="Melior Com" w:hAnsi="Melior Com"/>
                <w:sz w:val="18"/>
                <w:szCs w:val="18"/>
              </w:rPr>
              <w:t>l</w:t>
            </w:r>
            <w:r w:rsidRPr="00013D99">
              <w:rPr>
                <w:rFonts w:ascii="Melior Com" w:hAnsi="Melior Com"/>
                <w:sz w:val="18"/>
                <w:szCs w:val="18"/>
              </w:rPr>
              <w:t>dung im Bereich M</w:t>
            </w:r>
            <w:r w:rsidRPr="00013D99">
              <w:rPr>
                <w:rFonts w:ascii="Melior Com" w:hAnsi="Melior Com"/>
                <w:sz w:val="18"/>
                <w:szCs w:val="18"/>
              </w:rPr>
              <w:t>e</w:t>
            </w:r>
            <w:r w:rsidRPr="00013D99">
              <w:rPr>
                <w:rFonts w:ascii="Melior Com" w:hAnsi="Melior Com"/>
                <w:sz w:val="18"/>
                <w:szCs w:val="18"/>
              </w:rPr>
              <w:t>dien in der Bildung</w:t>
            </w:r>
          </w:p>
        </w:tc>
        <w:tc>
          <w:tcPr>
            <w:tcW w:w="5812"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Projekt „ELoQ - E-Learningbasierte Logistik Qualifizierung“ im Rahmen der Förderbekanntmachung zum Einsatz digitaler Medien in der beruflichen Qualifizierung unterstützt die zukunftsorientie</w:t>
            </w:r>
            <w:r w:rsidRPr="00584D3F">
              <w:rPr>
                <w:rFonts w:ascii="Melior Com" w:hAnsi="Melior Com"/>
                <w:sz w:val="18"/>
                <w:szCs w:val="18"/>
              </w:rPr>
              <w:t>r</w:t>
            </w:r>
            <w:r w:rsidRPr="00584D3F">
              <w:rPr>
                <w:rFonts w:ascii="Melior Com" w:hAnsi="Melior Com"/>
                <w:sz w:val="18"/>
                <w:szCs w:val="18"/>
              </w:rPr>
              <w:t>te Ausbildung von Menschen mit Behinderung. Durch die transfe</w:t>
            </w:r>
            <w:r w:rsidRPr="00584D3F">
              <w:rPr>
                <w:rFonts w:ascii="Melior Com" w:hAnsi="Melior Com"/>
                <w:sz w:val="18"/>
                <w:szCs w:val="18"/>
              </w:rPr>
              <w:t>r</w:t>
            </w:r>
            <w:r w:rsidRPr="00584D3F">
              <w:rPr>
                <w:rFonts w:ascii="Melior Com" w:hAnsi="Melior Com"/>
                <w:sz w:val="18"/>
                <w:szCs w:val="18"/>
              </w:rPr>
              <w:t>fähigen Konzepte sollen „Neue Medien“ als Lehr-, Lern- und A</w:t>
            </w:r>
            <w:r w:rsidRPr="00584D3F">
              <w:rPr>
                <w:rFonts w:ascii="Melior Com" w:hAnsi="Melior Com"/>
                <w:sz w:val="18"/>
                <w:szCs w:val="18"/>
              </w:rPr>
              <w:t>r</w:t>
            </w:r>
            <w:r w:rsidRPr="00584D3F">
              <w:rPr>
                <w:rFonts w:ascii="Melior Com" w:hAnsi="Melior Com"/>
                <w:sz w:val="18"/>
                <w:szCs w:val="18"/>
              </w:rPr>
              <w:t>beitsmittel in der Beruflichen Bildung der Zielgruppe insgesamt etabliert und die Medienkompetenz von Ausbilderinnen und Au</w:t>
            </w:r>
            <w:r w:rsidRPr="00584D3F">
              <w:rPr>
                <w:rFonts w:ascii="Melior Com" w:hAnsi="Melior Com"/>
                <w:sz w:val="18"/>
                <w:szCs w:val="18"/>
              </w:rPr>
              <w:t>s</w:t>
            </w:r>
            <w:r w:rsidRPr="00584D3F">
              <w:rPr>
                <w:rFonts w:ascii="Melior Com" w:hAnsi="Melior Com"/>
                <w:sz w:val="18"/>
                <w:szCs w:val="18"/>
              </w:rPr>
              <w:t>bildern weiterentwickelt werden. Die Arbeit mit der im Verbun</w:t>
            </w:r>
            <w:r w:rsidRPr="00584D3F">
              <w:rPr>
                <w:rFonts w:ascii="Melior Com" w:hAnsi="Melior Com"/>
                <w:sz w:val="18"/>
                <w:szCs w:val="18"/>
              </w:rPr>
              <w:t>d</w:t>
            </w:r>
            <w:r w:rsidRPr="00584D3F">
              <w:rPr>
                <w:rFonts w:ascii="Melior Com" w:hAnsi="Melior Com"/>
                <w:sz w:val="18"/>
                <w:szCs w:val="18"/>
              </w:rPr>
              <w:t>projekt zu entwickelnden barrierefreien Bildungstechnologie soll für die Auszubildenden die Chance auf eine Sicherung eines A</w:t>
            </w:r>
            <w:r w:rsidRPr="00584D3F">
              <w:rPr>
                <w:rFonts w:ascii="Melior Com" w:hAnsi="Melior Com"/>
                <w:sz w:val="18"/>
                <w:szCs w:val="18"/>
              </w:rPr>
              <w:t>r</w:t>
            </w:r>
            <w:r w:rsidRPr="00584D3F">
              <w:rPr>
                <w:rFonts w:ascii="Melior Com" w:hAnsi="Melior Com"/>
                <w:sz w:val="18"/>
                <w:szCs w:val="18"/>
              </w:rPr>
              <w:t>beitsplatzes deutlich verbessern.</w:t>
            </w:r>
          </w:p>
        </w:tc>
        <w:tc>
          <w:tcPr>
            <w:tcW w:w="1159" w:type="dxa"/>
            <w:tcBorders>
              <w:top w:val="single" w:sz="4" w:space="0" w:color="4BACC6"/>
              <w:bottom w:val="single" w:sz="4" w:space="0" w:color="4BACC6"/>
              <w:right w:val="single" w:sz="4" w:space="0" w:color="4BACC6"/>
            </w:tcBorders>
          </w:tcPr>
          <w:p w:rsidR="000713C9" w:rsidRPr="00584D3F" w:rsidRDefault="000713C9" w:rsidP="00DE405D">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BMBF</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2009-2012</w:t>
            </w:r>
          </w:p>
        </w:tc>
      </w:tr>
      <w:tr w:rsidR="000713C9" w:rsidRPr="00013D99" w:rsidTr="00DE405D">
        <w:tc>
          <w:tcPr>
            <w:tcW w:w="2149" w:type="dxa"/>
            <w:tcBorders>
              <w:top w:val="single" w:sz="4" w:space="0" w:color="4BACC6"/>
              <w:left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Nationales Bildung</w:t>
            </w:r>
            <w:r w:rsidRPr="00013D99">
              <w:rPr>
                <w:rFonts w:ascii="Melior Com" w:hAnsi="Melior Com"/>
                <w:sz w:val="18"/>
                <w:szCs w:val="18"/>
              </w:rPr>
              <w:t>s</w:t>
            </w:r>
            <w:r w:rsidRPr="00013D99">
              <w:rPr>
                <w:rFonts w:ascii="Melior Com" w:hAnsi="Melior Com"/>
                <w:sz w:val="18"/>
                <w:szCs w:val="18"/>
              </w:rPr>
              <w:t>panel (NEPS)</w:t>
            </w:r>
          </w:p>
        </w:tc>
        <w:tc>
          <w:tcPr>
            <w:tcW w:w="5812"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Hier finden Schülerinnen und Schüler mit sonderpädagogischem Förderbedarf „Lernen“ eine besondere Berücksicht</w:t>
            </w:r>
            <w:r w:rsidR="00AE4155">
              <w:rPr>
                <w:rFonts w:ascii="Melior Com" w:hAnsi="Melior Com"/>
                <w:sz w:val="18"/>
                <w:szCs w:val="18"/>
              </w:rPr>
              <w:t>ig</w:t>
            </w:r>
            <w:r w:rsidRPr="00584D3F">
              <w:rPr>
                <w:rFonts w:ascii="Melior Com" w:hAnsi="Melior Com"/>
                <w:sz w:val="18"/>
                <w:szCs w:val="18"/>
              </w:rPr>
              <w:t>ung. Förde</w:t>
            </w:r>
            <w:r w:rsidRPr="00584D3F">
              <w:rPr>
                <w:rFonts w:ascii="Melior Com" w:hAnsi="Melior Com"/>
                <w:sz w:val="18"/>
                <w:szCs w:val="18"/>
              </w:rPr>
              <w:t>r</w:t>
            </w:r>
            <w:r w:rsidRPr="00584D3F">
              <w:rPr>
                <w:rFonts w:ascii="Melior Com" w:hAnsi="Melior Com"/>
                <w:sz w:val="18"/>
                <w:szCs w:val="18"/>
              </w:rPr>
              <w:t>schülerinnen und -schüler mit weiteren Behinderungen werden in der 2. Förderperiode (ab 2014) sukzessive ins Nationale Bildung</w:t>
            </w:r>
            <w:r w:rsidRPr="00584D3F">
              <w:rPr>
                <w:rFonts w:ascii="Melior Com" w:hAnsi="Melior Com"/>
                <w:sz w:val="18"/>
                <w:szCs w:val="18"/>
              </w:rPr>
              <w:t>s</w:t>
            </w:r>
            <w:r w:rsidRPr="00584D3F">
              <w:rPr>
                <w:rFonts w:ascii="Melior Com" w:hAnsi="Melior Com"/>
                <w:sz w:val="18"/>
                <w:szCs w:val="18"/>
              </w:rPr>
              <w:t>panel aufgenommen.</w:t>
            </w:r>
          </w:p>
        </w:tc>
        <w:tc>
          <w:tcPr>
            <w:tcW w:w="1159" w:type="dxa"/>
            <w:tcBorders>
              <w:top w:val="single" w:sz="4" w:space="0" w:color="4BACC6"/>
              <w:bottom w:val="single" w:sz="4" w:space="0" w:color="4BACC6"/>
              <w:right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BMBF </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seit 2010</w:t>
            </w:r>
          </w:p>
        </w:tc>
      </w:tr>
      <w:tr w:rsidR="000713C9" w:rsidRPr="00013D99" w:rsidTr="00DE405D">
        <w:tc>
          <w:tcPr>
            <w:tcW w:w="2149" w:type="dxa"/>
            <w:tcBorders>
              <w:top w:val="single" w:sz="4" w:space="0" w:color="4BACC6"/>
              <w:left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Nationaler Bildungsb</w:t>
            </w:r>
            <w:r w:rsidRPr="00013D99">
              <w:rPr>
                <w:rFonts w:ascii="Melior Com" w:hAnsi="Melior Com"/>
                <w:sz w:val="18"/>
                <w:szCs w:val="18"/>
              </w:rPr>
              <w:t>e</w:t>
            </w:r>
            <w:r w:rsidRPr="00013D99">
              <w:rPr>
                <w:rFonts w:ascii="Melior Com" w:hAnsi="Melior Com"/>
                <w:sz w:val="18"/>
                <w:szCs w:val="18"/>
              </w:rPr>
              <w:t>richt</w:t>
            </w:r>
          </w:p>
        </w:tc>
        <w:tc>
          <w:tcPr>
            <w:tcW w:w="5812"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 xml:space="preserve">Der alle zwei Jahre erscheinende Bericht enthält Auswertungen der Daten zu Schülerinnen und Schülern mit sonderpädagogischem Förderbedarf. </w:t>
            </w:r>
          </w:p>
        </w:tc>
        <w:tc>
          <w:tcPr>
            <w:tcW w:w="1159" w:type="dxa"/>
            <w:tcBorders>
              <w:top w:val="single" w:sz="4" w:space="0" w:color="4BACC6"/>
              <w:bottom w:val="single" w:sz="4" w:space="0" w:color="4BACC6"/>
              <w:right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BMBF</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 seit 2006</w:t>
            </w:r>
          </w:p>
        </w:tc>
      </w:tr>
      <w:tr w:rsidR="000713C9" w:rsidRPr="00013D99" w:rsidTr="00DE405D">
        <w:tc>
          <w:tcPr>
            <w:tcW w:w="2149" w:type="dxa"/>
            <w:tcBorders>
              <w:top w:val="single" w:sz="4" w:space="0" w:color="4BACC6"/>
              <w:left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Bundesbericht zur Förderung des Wisse</w:t>
            </w:r>
            <w:r w:rsidRPr="00013D99">
              <w:rPr>
                <w:rFonts w:ascii="Melior Com" w:hAnsi="Melior Com"/>
                <w:sz w:val="18"/>
                <w:szCs w:val="18"/>
              </w:rPr>
              <w:t>n</w:t>
            </w:r>
            <w:r w:rsidRPr="00013D99">
              <w:rPr>
                <w:rFonts w:ascii="Melior Com" w:hAnsi="Melior Com"/>
                <w:sz w:val="18"/>
                <w:szCs w:val="18"/>
              </w:rPr>
              <w:t>schaftlichen Nac</w:t>
            </w:r>
            <w:r w:rsidRPr="00013D99">
              <w:rPr>
                <w:rFonts w:ascii="Melior Com" w:hAnsi="Melior Com"/>
                <w:sz w:val="18"/>
                <w:szCs w:val="18"/>
              </w:rPr>
              <w:t>h</w:t>
            </w:r>
            <w:r w:rsidRPr="00013D99">
              <w:rPr>
                <w:rFonts w:ascii="Melior Com" w:hAnsi="Melior Com"/>
                <w:sz w:val="18"/>
                <w:szCs w:val="18"/>
              </w:rPr>
              <w:t>wuchses II (BuWiN II)</w:t>
            </w:r>
          </w:p>
        </w:tc>
        <w:tc>
          <w:tcPr>
            <w:tcW w:w="5812"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In die Darstellung empirischer Befunde werden auch Daten zur S</w:t>
            </w:r>
            <w:r w:rsidRPr="00584D3F">
              <w:rPr>
                <w:rFonts w:ascii="Melior Com" w:hAnsi="Melior Com"/>
                <w:sz w:val="18"/>
                <w:szCs w:val="18"/>
              </w:rPr>
              <w:t>i</w:t>
            </w:r>
            <w:r w:rsidRPr="00584D3F">
              <w:rPr>
                <w:rFonts w:ascii="Melior Com" w:hAnsi="Melior Com"/>
                <w:sz w:val="18"/>
                <w:szCs w:val="18"/>
              </w:rPr>
              <w:t>tuation von Nachwuchswissenschaftlern und Nachwuchswisse</w:t>
            </w:r>
            <w:r w:rsidRPr="00584D3F">
              <w:rPr>
                <w:rFonts w:ascii="Melior Com" w:hAnsi="Melior Com"/>
                <w:sz w:val="18"/>
                <w:szCs w:val="18"/>
              </w:rPr>
              <w:t>n</w:t>
            </w:r>
            <w:r w:rsidRPr="00584D3F">
              <w:rPr>
                <w:rFonts w:ascii="Melior Com" w:hAnsi="Melior Com"/>
                <w:sz w:val="18"/>
                <w:szCs w:val="18"/>
              </w:rPr>
              <w:t>schaftlerinnen mit Behinderung mit einfließen.</w:t>
            </w:r>
          </w:p>
        </w:tc>
        <w:tc>
          <w:tcPr>
            <w:tcW w:w="1159" w:type="dxa"/>
            <w:tcBorders>
              <w:top w:val="single" w:sz="4" w:space="0" w:color="4BACC6"/>
              <w:bottom w:val="single" w:sz="4" w:space="0" w:color="4BACC6"/>
              <w:right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BMBF </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2013</w:t>
            </w:r>
          </w:p>
        </w:tc>
      </w:tr>
      <w:tr w:rsidR="000713C9" w:rsidRPr="00013D99" w:rsidTr="00DE405D">
        <w:tc>
          <w:tcPr>
            <w:tcW w:w="2149" w:type="dxa"/>
            <w:tcBorders>
              <w:top w:val="single" w:sz="4" w:space="0" w:color="4BACC6"/>
              <w:left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„Bildung: Diskrimini</w:t>
            </w:r>
            <w:r w:rsidRPr="00013D99">
              <w:rPr>
                <w:rFonts w:ascii="Melior Com" w:hAnsi="Melior Com"/>
                <w:sz w:val="18"/>
                <w:szCs w:val="18"/>
              </w:rPr>
              <w:t>e</w:t>
            </w:r>
            <w:r w:rsidRPr="00013D99">
              <w:rPr>
                <w:rFonts w:ascii="Melior Com" w:hAnsi="Melior Com"/>
                <w:sz w:val="18"/>
                <w:szCs w:val="18"/>
              </w:rPr>
              <w:t>rungen im Bildungsb</w:t>
            </w:r>
            <w:r w:rsidRPr="00013D99">
              <w:rPr>
                <w:rFonts w:ascii="Melior Com" w:hAnsi="Melior Com"/>
                <w:sz w:val="18"/>
                <w:szCs w:val="18"/>
              </w:rPr>
              <w:t>e</w:t>
            </w:r>
            <w:r w:rsidRPr="00013D99">
              <w:rPr>
                <w:rFonts w:ascii="Melior Com" w:hAnsi="Melior Com"/>
                <w:sz w:val="18"/>
                <w:szCs w:val="18"/>
              </w:rPr>
              <w:t>reich - unter besond</w:t>
            </w:r>
            <w:r w:rsidRPr="00013D99">
              <w:rPr>
                <w:rFonts w:ascii="Melior Com" w:hAnsi="Melior Com"/>
                <w:sz w:val="18"/>
                <w:szCs w:val="18"/>
              </w:rPr>
              <w:t>e</w:t>
            </w:r>
            <w:r w:rsidRPr="00013D99">
              <w:rPr>
                <w:rFonts w:ascii="Melior Com" w:hAnsi="Melior Com"/>
                <w:sz w:val="18"/>
                <w:szCs w:val="18"/>
              </w:rPr>
              <w:t>rer Berücksichtigung struktureller Diskrim</w:t>
            </w:r>
            <w:r w:rsidRPr="00013D99">
              <w:rPr>
                <w:rFonts w:ascii="Melior Com" w:hAnsi="Melior Com"/>
                <w:sz w:val="18"/>
                <w:szCs w:val="18"/>
              </w:rPr>
              <w:t>i</w:t>
            </w:r>
            <w:r w:rsidRPr="00013D99">
              <w:rPr>
                <w:rFonts w:ascii="Melior Com" w:hAnsi="Melior Com"/>
                <w:sz w:val="18"/>
                <w:szCs w:val="18"/>
              </w:rPr>
              <w:t>nierungen</w:t>
            </w:r>
          </w:p>
        </w:tc>
        <w:tc>
          <w:tcPr>
            <w:tcW w:w="5812"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Dieses Projekt soll die Diskriminierung (nicht nur von Menschen mit Behinderungen) im Bildungssektor untersuchen. Ziel ist es, E</w:t>
            </w:r>
            <w:r w:rsidRPr="00584D3F">
              <w:rPr>
                <w:rFonts w:ascii="Melior Com" w:hAnsi="Melior Com"/>
                <w:sz w:val="18"/>
                <w:szCs w:val="18"/>
              </w:rPr>
              <w:t>r</w:t>
            </w:r>
            <w:r w:rsidRPr="00584D3F">
              <w:rPr>
                <w:rFonts w:ascii="Melior Com" w:hAnsi="Melior Com"/>
                <w:sz w:val="18"/>
                <w:szCs w:val="18"/>
              </w:rPr>
              <w:t>kenntnisse und Maßnahmen zu bündeln und Handlungsempfe</w:t>
            </w:r>
            <w:r w:rsidRPr="00584D3F">
              <w:rPr>
                <w:rFonts w:ascii="Melior Com" w:hAnsi="Melior Com"/>
                <w:sz w:val="18"/>
                <w:szCs w:val="18"/>
              </w:rPr>
              <w:t>h</w:t>
            </w:r>
            <w:r w:rsidRPr="00584D3F">
              <w:rPr>
                <w:rFonts w:ascii="Melior Com" w:hAnsi="Melior Com"/>
                <w:sz w:val="18"/>
                <w:szCs w:val="18"/>
              </w:rPr>
              <w:t xml:space="preserve">lungen auszusprechen. </w:t>
            </w:r>
          </w:p>
        </w:tc>
        <w:tc>
          <w:tcPr>
            <w:tcW w:w="1159" w:type="dxa"/>
            <w:tcBorders>
              <w:top w:val="single" w:sz="4" w:space="0" w:color="4BACC6"/>
              <w:bottom w:val="single" w:sz="4" w:space="0" w:color="4BACC6"/>
              <w:right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Antidi</w:t>
            </w:r>
            <w:r w:rsidRPr="00584D3F">
              <w:rPr>
                <w:rFonts w:ascii="Melior Com" w:hAnsi="Melior Com"/>
                <w:sz w:val="18"/>
                <w:szCs w:val="18"/>
              </w:rPr>
              <w:t>s</w:t>
            </w:r>
            <w:r w:rsidRPr="00584D3F">
              <w:rPr>
                <w:rFonts w:ascii="Melior Com" w:hAnsi="Melior Com"/>
                <w:sz w:val="18"/>
                <w:szCs w:val="18"/>
              </w:rPr>
              <w:t>kriminierungsstelle des Bu</w:t>
            </w:r>
            <w:r w:rsidRPr="00584D3F">
              <w:rPr>
                <w:rFonts w:ascii="Melior Com" w:hAnsi="Melior Com"/>
                <w:sz w:val="18"/>
                <w:szCs w:val="18"/>
              </w:rPr>
              <w:t>n</w:t>
            </w:r>
            <w:r w:rsidRPr="00584D3F">
              <w:rPr>
                <w:rFonts w:ascii="Melior Com" w:hAnsi="Melior Com"/>
                <w:sz w:val="18"/>
                <w:szCs w:val="18"/>
              </w:rPr>
              <w:t>des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0713C9" w:rsidRPr="00013D99" w:rsidTr="00DE405D">
        <w:tc>
          <w:tcPr>
            <w:tcW w:w="2149" w:type="dxa"/>
            <w:tcBorders>
              <w:top w:val="single" w:sz="4" w:space="0" w:color="4BACC6"/>
              <w:left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„E-Learning für Inkl</w:t>
            </w:r>
            <w:r w:rsidRPr="00584D3F">
              <w:rPr>
                <w:rFonts w:ascii="Melior Com" w:hAnsi="Melior Com"/>
                <w:sz w:val="18"/>
                <w:szCs w:val="18"/>
              </w:rPr>
              <w:t>u</w:t>
            </w:r>
            <w:r w:rsidRPr="00584D3F">
              <w:rPr>
                <w:rFonts w:ascii="Melior Com" w:hAnsi="Melior Com"/>
                <w:sz w:val="18"/>
                <w:szCs w:val="18"/>
              </w:rPr>
              <w:t>sion“</w:t>
            </w:r>
          </w:p>
        </w:tc>
        <w:tc>
          <w:tcPr>
            <w:tcW w:w="5812" w:type="dxa"/>
            <w:tcBorders>
              <w:top w:val="single" w:sz="4" w:space="0" w:color="4BACC6"/>
              <w:bottom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Im Rahmen der </w:t>
            </w:r>
            <w:proofErr w:type="spellStart"/>
            <w:r w:rsidR="00AE4155">
              <w:rPr>
                <w:rFonts w:ascii="Melior Com" w:hAnsi="Melior Com"/>
                <w:sz w:val="18"/>
                <w:szCs w:val="18"/>
              </w:rPr>
              <w:t>eGovernment</w:t>
            </w:r>
            <w:proofErr w:type="spellEnd"/>
            <w:r w:rsidRPr="00584D3F">
              <w:rPr>
                <w:rFonts w:ascii="Melior Com" w:hAnsi="Melior Com"/>
                <w:sz w:val="18"/>
                <w:szCs w:val="18"/>
              </w:rPr>
              <w:t>-Strategie Teilhabe fördert das BMAS diese Studie, die untersucht, inwieweit vorhandene Lern- und Bi</w:t>
            </w:r>
            <w:r w:rsidRPr="00584D3F">
              <w:rPr>
                <w:rFonts w:ascii="Melior Com" w:hAnsi="Melior Com"/>
                <w:sz w:val="18"/>
                <w:szCs w:val="18"/>
              </w:rPr>
              <w:t>l</w:t>
            </w:r>
            <w:r w:rsidRPr="00584D3F">
              <w:rPr>
                <w:rFonts w:ascii="Melior Com" w:hAnsi="Melior Com"/>
                <w:sz w:val="18"/>
                <w:szCs w:val="18"/>
              </w:rPr>
              <w:t>dungsangebote, die sich zunehmend neuer Medien bedienen (E-Learning), auch für die Lernzielgruppe der Menschen mit Behind</w:t>
            </w:r>
            <w:r w:rsidRPr="00584D3F">
              <w:rPr>
                <w:rFonts w:ascii="Melior Com" w:hAnsi="Melior Com"/>
                <w:sz w:val="18"/>
                <w:szCs w:val="18"/>
              </w:rPr>
              <w:t>e</w:t>
            </w:r>
            <w:r w:rsidRPr="00584D3F">
              <w:rPr>
                <w:rFonts w:ascii="Melior Com" w:hAnsi="Melior Com"/>
                <w:sz w:val="18"/>
                <w:szCs w:val="18"/>
              </w:rPr>
              <w:t>rungen zugänglich und geeignet sind.</w:t>
            </w:r>
          </w:p>
        </w:tc>
        <w:tc>
          <w:tcPr>
            <w:tcW w:w="1159" w:type="dxa"/>
            <w:tcBorders>
              <w:top w:val="single" w:sz="4" w:space="0" w:color="4BACC6"/>
              <w:bottom w:val="single" w:sz="4" w:space="0" w:color="4BACC6"/>
              <w:right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w:t>
            </w:r>
          </w:p>
        </w:tc>
      </w:tr>
    </w:tbl>
    <w:p w:rsidR="000713C9" w:rsidRPr="00584D3F" w:rsidRDefault="000713C9" w:rsidP="00373F7D">
      <w:pPr>
        <w:spacing w:before="300" w:after="100" w:line="200" w:lineRule="exact"/>
        <w:ind w:left="425" w:hanging="425"/>
        <w:jc w:val="both"/>
        <w:rPr>
          <w:rFonts w:ascii="Melior Com" w:hAnsi="Melior Com"/>
          <w:b/>
          <w:bCs/>
          <w:iCs/>
          <w:sz w:val="18"/>
          <w:szCs w:val="18"/>
        </w:rPr>
      </w:pPr>
      <w:bookmarkStart w:id="113" w:name="_Toc293997065"/>
      <w:r w:rsidRPr="00584D3F">
        <w:rPr>
          <w:rFonts w:ascii="Melior Com" w:hAnsi="Melior Com"/>
          <w:b/>
          <w:bCs/>
          <w:iCs/>
          <w:sz w:val="18"/>
          <w:szCs w:val="18"/>
        </w:rPr>
        <w:t>6.3</w:t>
      </w:r>
      <w:r w:rsidRPr="00584D3F">
        <w:rPr>
          <w:rFonts w:ascii="Melior Com" w:hAnsi="Melior Com"/>
          <w:b/>
          <w:bCs/>
          <w:iCs/>
          <w:sz w:val="18"/>
          <w:szCs w:val="18"/>
        </w:rPr>
        <w:tab/>
        <w:t>Prävention, Rehabilitation, Gesundheit und Pflege</w:t>
      </w:r>
      <w:bookmarkEnd w:id="113"/>
    </w:p>
    <w:tbl>
      <w:tblPr>
        <w:tblW w:w="9120" w:type="dxa"/>
        <w:tblInd w:w="108" w:type="dxa"/>
        <w:tblBorders>
          <w:top w:val="single" w:sz="8" w:space="0" w:color="4BACC6"/>
          <w:left w:val="single" w:sz="8" w:space="0" w:color="4BACC6"/>
          <w:bottom w:val="single" w:sz="8" w:space="0" w:color="4BACC6"/>
          <w:right w:val="single" w:sz="8" w:space="0" w:color="4BACC6"/>
        </w:tblBorders>
        <w:tblLayout w:type="fixed"/>
        <w:tblLook w:val="04A0"/>
      </w:tblPr>
      <w:tblGrid>
        <w:gridCol w:w="2065"/>
        <w:gridCol w:w="5877"/>
        <w:gridCol w:w="1178"/>
      </w:tblGrid>
      <w:tr w:rsidR="000713C9" w:rsidRPr="00584D3F" w:rsidTr="008116FC">
        <w:tc>
          <w:tcPr>
            <w:tcW w:w="2065"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lastRenderedPageBreak/>
              <w:t>Titel Maßnahme</w:t>
            </w:r>
          </w:p>
        </w:tc>
        <w:tc>
          <w:tcPr>
            <w:tcW w:w="5877"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Beschreibung</w:t>
            </w:r>
          </w:p>
        </w:tc>
        <w:tc>
          <w:tcPr>
            <w:tcW w:w="1178"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Veran</w:t>
            </w:r>
            <w:r w:rsidRPr="00584D3F">
              <w:rPr>
                <w:rFonts w:ascii="Melior Com" w:hAnsi="Melior Com" w:cs="Arial"/>
                <w:b/>
                <w:bCs/>
                <w:color w:val="FFFFFF"/>
                <w:sz w:val="18"/>
                <w:szCs w:val="18"/>
              </w:rPr>
              <w:t>t</w:t>
            </w:r>
            <w:r w:rsidRPr="00584D3F">
              <w:rPr>
                <w:rFonts w:ascii="Melior Com" w:hAnsi="Melior Com" w:cs="Arial"/>
                <w:b/>
                <w:bCs/>
                <w:color w:val="FFFFFF"/>
                <w:sz w:val="18"/>
                <w:szCs w:val="18"/>
              </w:rPr>
              <w:t>wortlich</w:t>
            </w:r>
          </w:p>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Laufzeit</w:t>
            </w:r>
          </w:p>
        </w:tc>
      </w:tr>
      <w:tr w:rsidR="000713C9" w:rsidRPr="00584D3F" w:rsidTr="008116FC">
        <w:tc>
          <w:tcPr>
            <w:tcW w:w="9120" w:type="dxa"/>
            <w:gridSpan w:val="3"/>
            <w:tcBorders>
              <w:top w:val="single" w:sz="8" w:space="0" w:color="4BACC6"/>
              <w:left w:val="single" w:sz="8" w:space="0" w:color="4BACC6"/>
              <w:bottom w:val="single" w:sz="8" w:space="0" w:color="4BACC6"/>
              <w:right w:val="single" w:sz="8" w:space="0" w:color="4BACC6"/>
            </w:tcBorders>
          </w:tcPr>
          <w:p w:rsidR="000713C9" w:rsidRPr="00584D3F" w:rsidRDefault="000713C9" w:rsidP="00373F7D">
            <w:pPr>
              <w:spacing w:before="300" w:after="100" w:line="200" w:lineRule="exact"/>
              <w:ind w:left="425" w:hanging="425"/>
              <w:jc w:val="both"/>
              <w:rPr>
                <w:rFonts w:ascii="Melior Com" w:hAnsi="Melior Com" w:cs="Arial"/>
                <w:b/>
                <w:sz w:val="18"/>
                <w:szCs w:val="18"/>
              </w:rPr>
            </w:pPr>
            <w:r w:rsidRPr="00584D3F">
              <w:rPr>
                <w:rFonts w:ascii="Melior Com" w:hAnsi="Melior Com" w:cs="Arial"/>
                <w:b/>
                <w:bCs/>
                <w:color w:val="000000"/>
                <w:sz w:val="18"/>
                <w:szCs w:val="18"/>
              </w:rPr>
              <w:t>Prävention und Gesundheitsversorgung</w:t>
            </w:r>
          </w:p>
        </w:tc>
      </w:tr>
      <w:tr w:rsidR="000713C9" w:rsidRPr="00013D99" w:rsidTr="008116FC">
        <w:tc>
          <w:tcPr>
            <w:tcW w:w="2065" w:type="dxa"/>
            <w:tcBorders>
              <w:top w:val="single" w:sz="8"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Patientenrechtegesetz</w:t>
            </w:r>
          </w:p>
        </w:tc>
        <w:tc>
          <w:tcPr>
            <w:tcW w:w="5877" w:type="dxa"/>
            <w:tcBorders>
              <w:top w:val="single" w:sz="8"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Bundesministerium für Gesundheit, das Bundesministerium der Justiz und der Patientenbeauftragte der Bundesregierung haben im März 2011 ein gemeinsames Grundlagenpapier zu Patientenrec</w:t>
            </w:r>
            <w:r w:rsidRPr="00584D3F">
              <w:rPr>
                <w:rFonts w:ascii="Melior Com" w:hAnsi="Melior Com"/>
                <w:sz w:val="18"/>
                <w:szCs w:val="18"/>
              </w:rPr>
              <w:t>h</w:t>
            </w:r>
            <w:r w:rsidRPr="00584D3F">
              <w:rPr>
                <w:rFonts w:ascii="Melior Com" w:hAnsi="Melior Com"/>
                <w:sz w:val="18"/>
                <w:szCs w:val="18"/>
              </w:rPr>
              <w:t>ten in Deutschland vorgelegt. Auf dieser Grundlage soll ein Patie</w:t>
            </w:r>
            <w:r w:rsidRPr="00584D3F">
              <w:rPr>
                <w:rFonts w:ascii="Melior Com" w:hAnsi="Melior Com"/>
                <w:sz w:val="18"/>
                <w:szCs w:val="18"/>
              </w:rPr>
              <w:t>n</w:t>
            </w:r>
            <w:r w:rsidRPr="00584D3F">
              <w:rPr>
                <w:rFonts w:ascii="Melior Com" w:hAnsi="Melior Com"/>
                <w:sz w:val="18"/>
                <w:szCs w:val="18"/>
              </w:rPr>
              <w:t>tenrechtegesetz erarbeitet werden, um die Rechtslage für Patienti</w:t>
            </w:r>
            <w:r w:rsidRPr="00584D3F">
              <w:rPr>
                <w:rFonts w:ascii="Melior Com" w:hAnsi="Melior Com"/>
                <w:sz w:val="18"/>
                <w:szCs w:val="18"/>
              </w:rPr>
              <w:t>n</w:t>
            </w:r>
            <w:r w:rsidRPr="00584D3F">
              <w:rPr>
                <w:rFonts w:ascii="Melior Com" w:hAnsi="Melior Com"/>
                <w:sz w:val="18"/>
                <w:szCs w:val="18"/>
              </w:rPr>
              <w:t>nen und Patienten transparenter zu gestalten und die tatsächliche Durchsetzung der Patientenrechte zu verbessern. Zudem ist vorg</w:t>
            </w:r>
            <w:r w:rsidRPr="00584D3F">
              <w:rPr>
                <w:rFonts w:ascii="Melior Com" w:hAnsi="Melior Com"/>
                <w:sz w:val="18"/>
                <w:szCs w:val="18"/>
              </w:rPr>
              <w:t>e</w:t>
            </w:r>
            <w:r w:rsidRPr="00584D3F">
              <w:rPr>
                <w:rFonts w:ascii="Melior Com" w:hAnsi="Melior Com"/>
                <w:sz w:val="18"/>
                <w:szCs w:val="18"/>
              </w:rPr>
              <w:t>sehen mit dem geplanten Gesetz die Rechte von Patientinnen und Patienten zu stärken, beispielsweise beim Übergang von stationärer in die ambulante Versorgung oder im Zusammenhang mit Behan</w:t>
            </w:r>
            <w:r w:rsidRPr="00584D3F">
              <w:rPr>
                <w:rFonts w:ascii="Melior Com" w:hAnsi="Melior Com"/>
                <w:sz w:val="18"/>
                <w:szCs w:val="18"/>
              </w:rPr>
              <w:t>d</w:t>
            </w:r>
            <w:r w:rsidRPr="00584D3F">
              <w:rPr>
                <w:rFonts w:ascii="Melior Com" w:hAnsi="Melior Com"/>
                <w:sz w:val="18"/>
                <w:szCs w:val="18"/>
              </w:rPr>
              <w:t>lungsfehlern. Diese Regelungen kommen auch Menschen mit B</w:t>
            </w:r>
            <w:r w:rsidRPr="00584D3F">
              <w:rPr>
                <w:rFonts w:ascii="Melior Com" w:hAnsi="Melior Com"/>
                <w:sz w:val="18"/>
                <w:szCs w:val="18"/>
              </w:rPr>
              <w:t>e</w:t>
            </w:r>
            <w:r w:rsidRPr="00584D3F">
              <w:rPr>
                <w:rFonts w:ascii="Melior Com" w:hAnsi="Melior Com"/>
                <w:sz w:val="18"/>
                <w:szCs w:val="18"/>
              </w:rPr>
              <w:t xml:space="preserve">hinderungen zugute. </w:t>
            </w:r>
          </w:p>
        </w:tc>
        <w:tc>
          <w:tcPr>
            <w:tcW w:w="1178" w:type="dxa"/>
            <w:tcBorders>
              <w:top w:val="single" w:sz="8" w:space="0" w:color="4BACC6"/>
              <w:bottom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BMG, BMJ und Patie</w:t>
            </w:r>
            <w:r w:rsidRPr="00584D3F">
              <w:rPr>
                <w:rFonts w:ascii="Melior Com" w:hAnsi="Melior Com"/>
                <w:sz w:val="18"/>
                <w:szCs w:val="18"/>
              </w:rPr>
              <w:t>n</w:t>
            </w:r>
            <w:r w:rsidRPr="00584D3F">
              <w:rPr>
                <w:rFonts w:ascii="Melior Com" w:hAnsi="Melior Com"/>
                <w:sz w:val="18"/>
                <w:szCs w:val="18"/>
              </w:rPr>
              <w:t>tenbeauftragter</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w:t>
            </w:r>
          </w:p>
        </w:tc>
      </w:tr>
      <w:tr w:rsidR="000713C9" w:rsidRPr="00013D99" w:rsidTr="008116FC">
        <w:tc>
          <w:tcPr>
            <w:tcW w:w="2065" w:type="dxa"/>
            <w:tcBorders>
              <w:top w:val="single" w:sz="4" w:space="0" w:color="4BACC6"/>
              <w:bottom w:val="single" w:sz="8"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Ausbau der barriere</w:t>
            </w:r>
            <w:r w:rsidR="00DF7E6F">
              <w:rPr>
                <w:rFonts w:ascii="Melior Com" w:hAnsi="Melior Com"/>
                <w:sz w:val="18"/>
                <w:szCs w:val="18"/>
              </w:rPr>
              <w:t>-</w:t>
            </w:r>
            <w:r w:rsidRPr="00013D99">
              <w:rPr>
                <w:rFonts w:ascii="Melior Com" w:hAnsi="Melior Com"/>
                <w:sz w:val="18"/>
                <w:szCs w:val="18"/>
              </w:rPr>
              <w:t>freien Arzt- und Kl</w:t>
            </w:r>
            <w:r w:rsidRPr="00013D99">
              <w:rPr>
                <w:rFonts w:ascii="Melior Com" w:hAnsi="Melior Com"/>
                <w:sz w:val="18"/>
                <w:szCs w:val="18"/>
              </w:rPr>
              <w:t>i</w:t>
            </w:r>
            <w:r w:rsidRPr="00013D99">
              <w:rPr>
                <w:rFonts w:ascii="Melior Com" w:hAnsi="Melior Com"/>
                <w:sz w:val="18"/>
                <w:szCs w:val="18"/>
              </w:rPr>
              <w:t>nikauskunft</w:t>
            </w:r>
          </w:p>
        </w:tc>
        <w:tc>
          <w:tcPr>
            <w:tcW w:w="5877" w:type="dxa"/>
            <w:tcBorders>
              <w:top w:val="single" w:sz="4" w:space="0" w:color="4BACC6"/>
              <w:bottom w:val="single" w:sz="8"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Bevor Menschen mit Behinderungen einen Arzt oder eine Klinik aufsuchen, müssen sie sich häufig über die Barrierefreiheit der Pr</w:t>
            </w:r>
            <w:r w:rsidRPr="00584D3F">
              <w:rPr>
                <w:rFonts w:ascii="Melior Com" w:hAnsi="Melior Com"/>
                <w:sz w:val="18"/>
                <w:szCs w:val="18"/>
              </w:rPr>
              <w:t>a</w:t>
            </w:r>
            <w:r w:rsidRPr="00584D3F">
              <w:rPr>
                <w:rFonts w:ascii="Melior Com" w:hAnsi="Melior Com"/>
                <w:sz w:val="18"/>
                <w:szCs w:val="18"/>
              </w:rPr>
              <w:t>xis vor Ort informieren. Auf der BMAS-Webseite www.einfach-teilhaben.de bietet der „Arzt- und Klinikfinder“ umfangreiche I</w:t>
            </w:r>
            <w:r w:rsidRPr="00584D3F">
              <w:rPr>
                <w:rFonts w:ascii="Melior Com" w:hAnsi="Melior Com"/>
                <w:sz w:val="18"/>
                <w:szCs w:val="18"/>
              </w:rPr>
              <w:t>n</w:t>
            </w:r>
            <w:r w:rsidRPr="00584D3F">
              <w:rPr>
                <w:rFonts w:ascii="Melior Com" w:hAnsi="Melior Com"/>
                <w:sz w:val="18"/>
                <w:szCs w:val="18"/>
              </w:rPr>
              <w:t>formationen zur Barrierefreiheit von Arztpraxen und Kliniken. Das BMAS wird gemeinsam mit der Stiftung Gesundheit am Ausbau und der Weiterentwicklung des Angebotes auf www.einfach-teilhaben.de arbeiten.</w:t>
            </w:r>
          </w:p>
        </w:tc>
        <w:tc>
          <w:tcPr>
            <w:tcW w:w="1178" w:type="dxa"/>
            <w:tcBorders>
              <w:top w:val="single" w:sz="4"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013D99" w:rsidTr="008116FC">
        <w:tc>
          <w:tcPr>
            <w:tcW w:w="2065" w:type="dxa"/>
            <w:tcBorders>
              <w:top w:val="single" w:sz="8" w:space="0" w:color="4BACC6"/>
              <w:left w:val="single" w:sz="8" w:space="0" w:color="4BACC6"/>
              <w:bottom w:val="single" w:sz="8" w:space="0" w:color="4BACC6"/>
            </w:tcBorders>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Programm barriere</w:t>
            </w:r>
            <w:r w:rsidR="00DF7E6F">
              <w:rPr>
                <w:rFonts w:ascii="Melior Com" w:hAnsi="Melior Com"/>
                <w:sz w:val="18"/>
                <w:szCs w:val="18"/>
              </w:rPr>
              <w:t>-</w:t>
            </w:r>
            <w:r w:rsidRPr="00013D99">
              <w:rPr>
                <w:rFonts w:ascii="Melior Com" w:hAnsi="Melior Com"/>
                <w:sz w:val="18"/>
                <w:szCs w:val="18"/>
              </w:rPr>
              <w:t>freie Arztpraxen</w:t>
            </w:r>
          </w:p>
        </w:tc>
        <w:tc>
          <w:tcPr>
            <w:tcW w:w="5877" w:type="dxa"/>
            <w:tcBorders>
              <w:top w:val="single" w:sz="8" w:space="0" w:color="4BACC6"/>
              <w:bottom w:val="single" w:sz="8" w:space="0" w:color="4BACC6"/>
            </w:tcBorders>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Bundesregierung wird gemeinsam mit den Ländern und der g</w:t>
            </w:r>
            <w:r w:rsidRPr="00584D3F">
              <w:rPr>
                <w:rFonts w:ascii="Melior Com" w:hAnsi="Melior Com"/>
                <w:sz w:val="18"/>
                <w:szCs w:val="18"/>
              </w:rPr>
              <w:t>e</w:t>
            </w:r>
            <w:r w:rsidRPr="00584D3F">
              <w:rPr>
                <w:rFonts w:ascii="Melior Com" w:hAnsi="Melior Com"/>
                <w:sz w:val="18"/>
                <w:szCs w:val="18"/>
              </w:rPr>
              <w:t>samten Ärzteschaft ein Gesamtkonzept vorlegen, um Anreize für e</w:t>
            </w:r>
            <w:r w:rsidRPr="00584D3F">
              <w:rPr>
                <w:rFonts w:ascii="Melior Com" w:hAnsi="Melior Com"/>
                <w:sz w:val="18"/>
                <w:szCs w:val="18"/>
              </w:rPr>
              <w:t>i</w:t>
            </w:r>
            <w:r w:rsidRPr="00584D3F">
              <w:rPr>
                <w:rFonts w:ascii="Melior Com" w:hAnsi="Melior Com"/>
                <w:sz w:val="18"/>
                <w:szCs w:val="18"/>
              </w:rPr>
              <w:t>nen barrierefreien Zugang oder die barrierefreie Ausstattung von Praxen und Kliniken zu gewährleisten. Ziel ist die Beseitigung nicht nur baulicher Barrieren, sondern auch kommunikativer Barrieren, auf die blinde, gehörlose oder taubblinde Menschen stoßen. Dazu sollen in den nächsten 10 Jahren weitere Arztpraxen barrierefrei z</w:t>
            </w:r>
            <w:r w:rsidRPr="00584D3F">
              <w:rPr>
                <w:rFonts w:ascii="Melior Com" w:hAnsi="Melior Com"/>
                <w:sz w:val="18"/>
                <w:szCs w:val="18"/>
              </w:rPr>
              <w:t>u</w:t>
            </w:r>
            <w:r w:rsidRPr="00584D3F">
              <w:rPr>
                <w:rFonts w:ascii="Melior Com" w:hAnsi="Melior Com"/>
                <w:sz w:val="18"/>
                <w:szCs w:val="18"/>
              </w:rPr>
              <w:t xml:space="preserve">gänglich werden. </w:t>
            </w:r>
          </w:p>
        </w:tc>
        <w:tc>
          <w:tcPr>
            <w:tcW w:w="1178" w:type="dxa"/>
            <w:tcBorders>
              <w:top w:val="single" w:sz="8" w:space="0" w:color="4BACC6"/>
              <w:bottom w:val="single" w:sz="8" w:space="0" w:color="4BACC6"/>
              <w:right w:val="single" w:sz="8"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BMG</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w:t>
            </w:r>
          </w:p>
        </w:tc>
      </w:tr>
      <w:tr w:rsidR="000713C9" w:rsidRPr="00013D99" w:rsidTr="008116FC">
        <w:tc>
          <w:tcPr>
            <w:tcW w:w="2065" w:type="dxa"/>
            <w:tcBorders>
              <w:top w:val="single" w:sz="8" w:space="0" w:color="4BACC6"/>
              <w:left w:val="single" w:sz="8" w:space="0" w:color="4BACC6"/>
              <w:bottom w:val="single" w:sz="8"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Internetwerkzeuge für Ärzte zu den Erfo</w:t>
            </w:r>
            <w:r w:rsidRPr="00584D3F">
              <w:rPr>
                <w:rFonts w:ascii="Melior Com" w:hAnsi="Melior Com"/>
                <w:sz w:val="18"/>
                <w:szCs w:val="18"/>
              </w:rPr>
              <w:t>r</w:t>
            </w:r>
            <w:r w:rsidRPr="00584D3F">
              <w:rPr>
                <w:rFonts w:ascii="Melior Com" w:hAnsi="Melior Com"/>
                <w:sz w:val="18"/>
                <w:szCs w:val="18"/>
              </w:rPr>
              <w:t>dernissen der Barrierefreiheit in i</w:t>
            </w:r>
            <w:r w:rsidRPr="00584D3F">
              <w:rPr>
                <w:rFonts w:ascii="Melior Com" w:hAnsi="Melior Com"/>
                <w:sz w:val="18"/>
                <w:szCs w:val="18"/>
              </w:rPr>
              <w:t>h</w:t>
            </w:r>
            <w:r w:rsidRPr="00584D3F">
              <w:rPr>
                <w:rFonts w:ascii="Melior Com" w:hAnsi="Melior Com"/>
                <w:sz w:val="18"/>
                <w:szCs w:val="18"/>
              </w:rPr>
              <w:t>ren Praxen</w:t>
            </w:r>
          </w:p>
        </w:tc>
        <w:tc>
          <w:tcPr>
            <w:tcW w:w="5877" w:type="dxa"/>
            <w:tcBorders>
              <w:top w:val="single" w:sz="8" w:space="0" w:color="4BACC6"/>
              <w:bottom w:val="single" w:sz="8"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Entwicklung und Bereitstellung eines IT-gestützten Werkzeugs, das Ärzte und Ärztinnen schon bei der Praxis-Planung im Zuge der Neu-Niederlassung, der Praxisverlegung oder auch bei Umbau-Arbeiten unterstützt, die Erfordernisse der Barrierefreiheit auf ei</w:t>
            </w:r>
            <w:r w:rsidRPr="00584D3F">
              <w:rPr>
                <w:rFonts w:ascii="Melior Com" w:hAnsi="Melior Com"/>
                <w:sz w:val="18"/>
                <w:szCs w:val="18"/>
              </w:rPr>
              <w:t>n</w:t>
            </w:r>
            <w:r w:rsidRPr="00584D3F">
              <w:rPr>
                <w:rFonts w:ascii="Melior Com" w:hAnsi="Melior Com"/>
                <w:sz w:val="18"/>
                <w:szCs w:val="18"/>
              </w:rPr>
              <w:t>fache Weise umzusetzen.</w:t>
            </w:r>
          </w:p>
        </w:tc>
        <w:tc>
          <w:tcPr>
            <w:tcW w:w="1178" w:type="dxa"/>
            <w:tcBorders>
              <w:top w:val="single" w:sz="8" w:space="0" w:color="4BACC6"/>
              <w:bottom w:val="single" w:sz="8" w:space="0" w:color="4BACC6"/>
              <w:right w:val="single" w:sz="8"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 und BMG</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w:t>
            </w:r>
          </w:p>
        </w:tc>
      </w:tr>
      <w:tr w:rsidR="000713C9" w:rsidRPr="00013D99" w:rsidTr="008116FC">
        <w:tc>
          <w:tcPr>
            <w:tcW w:w="2065" w:type="dxa"/>
            <w:tcBorders>
              <w:top w:val="single" w:sz="4" w:space="0" w:color="4BACC6"/>
              <w:bottom w:val="single" w:sz="8" w:space="0" w:color="4BACC6"/>
            </w:tcBorders>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Stärkung der Präve</w:t>
            </w:r>
            <w:r w:rsidRPr="00013D99">
              <w:rPr>
                <w:rFonts w:ascii="Melior Com" w:hAnsi="Melior Com"/>
                <w:sz w:val="18"/>
                <w:szCs w:val="18"/>
              </w:rPr>
              <w:t>n</w:t>
            </w:r>
            <w:r w:rsidRPr="00013D99">
              <w:rPr>
                <w:rFonts w:ascii="Melior Com" w:hAnsi="Melior Com"/>
                <w:sz w:val="18"/>
                <w:szCs w:val="18"/>
              </w:rPr>
              <w:t>tion</w:t>
            </w:r>
          </w:p>
        </w:tc>
        <w:tc>
          <w:tcPr>
            <w:tcW w:w="5877" w:type="dxa"/>
            <w:tcBorders>
              <w:top w:val="single" w:sz="4" w:space="0" w:color="4BACC6"/>
              <w:bottom w:val="single" w:sz="8"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BMG wird die Prävention und Gesundheitsförderung mit neuen Schwerpunkten weiterentwickeln. Prävention ist ein wichtiger Ba</w:t>
            </w:r>
            <w:r w:rsidRPr="00584D3F">
              <w:rPr>
                <w:rFonts w:ascii="Melior Com" w:hAnsi="Melior Com"/>
                <w:sz w:val="18"/>
                <w:szCs w:val="18"/>
              </w:rPr>
              <w:t>u</w:t>
            </w:r>
            <w:r w:rsidRPr="00584D3F">
              <w:rPr>
                <w:rFonts w:ascii="Melior Com" w:hAnsi="Melior Com"/>
                <w:sz w:val="18"/>
                <w:szCs w:val="18"/>
              </w:rPr>
              <w:t>stein für ein gesundes Leben und für unsere Gesellschaft. Sie muss zuallererst bei Kindern und Jugendlichen ansetzen. Prävention kann dabei helfen, chronische Erkrankungen und Behinderungen zu ve</w:t>
            </w:r>
            <w:r w:rsidRPr="00584D3F">
              <w:rPr>
                <w:rFonts w:ascii="Melior Com" w:hAnsi="Melior Com"/>
                <w:sz w:val="18"/>
                <w:szCs w:val="18"/>
              </w:rPr>
              <w:t>r</w:t>
            </w:r>
            <w:r w:rsidRPr="00584D3F">
              <w:rPr>
                <w:rFonts w:ascii="Melior Com" w:hAnsi="Melior Com"/>
                <w:sz w:val="18"/>
                <w:szCs w:val="18"/>
              </w:rPr>
              <w:t>meiden sowie künftige Belastungen der Sozialsysteme zu verri</w:t>
            </w:r>
            <w:r w:rsidRPr="00584D3F">
              <w:rPr>
                <w:rFonts w:ascii="Melior Com" w:hAnsi="Melior Com"/>
                <w:sz w:val="18"/>
                <w:szCs w:val="18"/>
              </w:rPr>
              <w:t>n</w:t>
            </w:r>
            <w:r w:rsidRPr="00584D3F">
              <w:rPr>
                <w:rFonts w:ascii="Melior Com" w:hAnsi="Melior Com"/>
                <w:sz w:val="18"/>
                <w:szCs w:val="18"/>
              </w:rPr>
              <w:t>gern. Zielgruppenspezifische Aufklärung soll dazu beitragen, Eige</w:t>
            </w:r>
            <w:r w:rsidRPr="00584D3F">
              <w:rPr>
                <w:rFonts w:ascii="Melior Com" w:hAnsi="Melior Com"/>
                <w:sz w:val="18"/>
                <w:szCs w:val="18"/>
              </w:rPr>
              <w:t>n</w:t>
            </w:r>
            <w:r w:rsidRPr="00584D3F">
              <w:rPr>
                <w:rFonts w:ascii="Melior Com" w:hAnsi="Melior Com"/>
                <w:sz w:val="18"/>
                <w:szCs w:val="18"/>
              </w:rPr>
              <w:t xml:space="preserve">verantwortlichkeit und Gesundheitsbewusstsein zu stärken. </w:t>
            </w:r>
          </w:p>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Darüber hinaus werden auch zukünftig im Bereich der gesundhei</w:t>
            </w:r>
            <w:r w:rsidRPr="00584D3F">
              <w:rPr>
                <w:rFonts w:ascii="Melior Com" w:hAnsi="Melior Com"/>
                <w:sz w:val="18"/>
                <w:szCs w:val="18"/>
              </w:rPr>
              <w:t>t</w:t>
            </w:r>
            <w:r w:rsidRPr="00584D3F">
              <w:rPr>
                <w:rFonts w:ascii="Melior Com" w:hAnsi="Melior Com"/>
                <w:sz w:val="18"/>
                <w:szCs w:val="18"/>
              </w:rPr>
              <w:t>lichen Selbsthilfe Maßnahmen zur selbstbestimmten Lebensgesta</w:t>
            </w:r>
            <w:r w:rsidRPr="00584D3F">
              <w:rPr>
                <w:rFonts w:ascii="Melior Com" w:hAnsi="Melior Com"/>
                <w:sz w:val="18"/>
                <w:szCs w:val="18"/>
              </w:rPr>
              <w:t>l</w:t>
            </w:r>
            <w:r w:rsidRPr="00584D3F">
              <w:rPr>
                <w:rFonts w:ascii="Melior Com" w:hAnsi="Melior Com"/>
                <w:sz w:val="18"/>
                <w:szCs w:val="18"/>
              </w:rPr>
              <w:t xml:space="preserve">tung von Menschen mit Behinderung finanziell gefördert. </w:t>
            </w:r>
          </w:p>
        </w:tc>
        <w:tc>
          <w:tcPr>
            <w:tcW w:w="1178" w:type="dxa"/>
            <w:tcBorders>
              <w:top w:val="single" w:sz="4" w:space="0" w:color="4BACC6"/>
              <w:bottom w:val="single" w:sz="8"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BMG</w:t>
            </w:r>
          </w:p>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013D99" w:rsidTr="008116FC">
        <w:tc>
          <w:tcPr>
            <w:tcW w:w="2065" w:type="dxa"/>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Sensibilisierung des medizinischen Pers</w:t>
            </w:r>
            <w:r w:rsidRPr="00013D99">
              <w:rPr>
                <w:rFonts w:ascii="Melior Com" w:hAnsi="Melior Com"/>
                <w:sz w:val="18"/>
                <w:szCs w:val="18"/>
              </w:rPr>
              <w:t>o</w:t>
            </w:r>
            <w:r w:rsidRPr="00013D99">
              <w:rPr>
                <w:rFonts w:ascii="Melior Com" w:hAnsi="Melior Com"/>
                <w:sz w:val="18"/>
                <w:szCs w:val="18"/>
              </w:rPr>
              <w:t>nals für die Belange behinderter Me</w:t>
            </w:r>
            <w:r w:rsidRPr="00013D99">
              <w:rPr>
                <w:rFonts w:ascii="Melior Com" w:hAnsi="Melior Com"/>
                <w:sz w:val="18"/>
                <w:szCs w:val="18"/>
              </w:rPr>
              <w:t>n</w:t>
            </w:r>
            <w:r w:rsidRPr="00013D99">
              <w:rPr>
                <w:rFonts w:ascii="Melior Com" w:hAnsi="Melior Com"/>
                <w:sz w:val="18"/>
                <w:szCs w:val="18"/>
              </w:rPr>
              <w:t>schen</w:t>
            </w:r>
          </w:p>
        </w:tc>
        <w:tc>
          <w:tcPr>
            <w:tcW w:w="5877" w:type="dxa"/>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Belange behinderter Patienten sowie insbesondere auch behi</w:t>
            </w:r>
            <w:r w:rsidRPr="00584D3F">
              <w:rPr>
                <w:rFonts w:ascii="Melior Com" w:hAnsi="Melior Com"/>
                <w:sz w:val="18"/>
                <w:szCs w:val="18"/>
              </w:rPr>
              <w:t>n</w:t>
            </w:r>
            <w:r w:rsidRPr="00584D3F">
              <w:rPr>
                <w:rFonts w:ascii="Melior Com" w:hAnsi="Melior Com"/>
                <w:sz w:val="18"/>
                <w:szCs w:val="18"/>
              </w:rPr>
              <w:t>derter Patientinnen müssen in der Aus- und Weiterbildung von Är</w:t>
            </w:r>
            <w:r w:rsidRPr="00584D3F">
              <w:rPr>
                <w:rFonts w:ascii="Melior Com" w:hAnsi="Melior Com"/>
                <w:sz w:val="18"/>
                <w:szCs w:val="18"/>
              </w:rPr>
              <w:t>z</w:t>
            </w:r>
            <w:r w:rsidRPr="00584D3F">
              <w:rPr>
                <w:rFonts w:ascii="Melior Com" w:hAnsi="Melior Com"/>
                <w:sz w:val="18"/>
                <w:szCs w:val="18"/>
              </w:rPr>
              <w:t>tinnen und Ärzten sowie anderen im Gesundheitsbereich tätigen medizinischen, therapeutischen u. a. Berufsgruppen verstärkt b</w:t>
            </w:r>
            <w:r w:rsidRPr="00584D3F">
              <w:rPr>
                <w:rFonts w:ascii="Melior Com" w:hAnsi="Melior Com"/>
                <w:sz w:val="18"/>
                <w:szCs w:val="18"/>
              </w:rPr>
              <w:t>e</w:t>
            </w:r>
            <w:r w:rsidRPr="00584D3F">
              <w:rPr>
                <w:rFonts w:ascii="Melior Com" w:hAnsi="Melior Com"/>
                <w:sz w:val="18"/>
                <w:szCs w:val="18"/>
              </w:rPr>
              <w:t xml:space="preserve">rücksichtigt werden. Daher wird das BMAS gemeinsam mit dem BMG, der Bundesärztekammer und den Verbänden behinderter Menschen ein Konzept zur </w:t>
            </w:r>
            <w:r w:rsidRPr="00013D99">
              <w:rPr>
                <w:rFonts w:ascii="Melior Com" w:hAnsi="Melior Com"/>
                <w:sz w:val="18"/>
                <w:szCs w:val="18"/>
              </w:rPr>
              <w:t>Sensibilisierung des medizinischen Pe</w:t>
            </w:r>
            <w:r w:rsidRPr="00013D99">
              <w:rPr>
                <w:rFonts w:ascii="Melior Com" w:hAnsi="Melior Com"/>
                <w:sz w:val="18"/>
                <w:szCs w:val="18"/>
              </w:rPr>
              <w:t>r</w:t>
            </w:r>
            <w:r w:rsidRPr="00013D99">
              <w:rPr>
                <w:rFonts w:ascii="Melior Com" w:hAnsi="Melior Com"/>
                <w:sz w:val="18"/>
                <w:szCs w:val="18"/>
              </w:rPr>
              <w:t>sonals für die Belange behinderter Frauen und Männer erarbeiten und umsetzen.</w:t>
            </w:r>
          </w:p>
        </w:tc>
        <w:tc>
          <w:tcPr>
            <w:tcW w:w="1178" w:type="dxa"/>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2013</w:t>
            </w:r>
          </w:p>
        </w:tc>
      </w:tr>
      <w:tr w:rsidR="000713C9" w:rsidRPr="00013D99" w:rsidTr="008116FC">
        <w:tc>
          <w:tcPr>
            <w:tcW w:w="2065" w:type="dxa"/>
            <w:tcBorders>
              <w:top w:val="single" w:sz="8" w:space="0" w:color="4BACC6"/>
              <w:left w:val="single" w:sz="8" w:space="0" w:color="4BACC6"/>
              <w:bottom w:val="single" w:sz="8"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Verbesserung der Versorgung von Me</w:t>
            </w:r>
            <w:r w:rsidRPr="00584D3F">
              <w:rPr>
                <w:rFonts w:ascii="Melior Com" w:hAnsi="Melior Com"/>
                <w:sz w:val="18"/>
                <w:szCs w:val="18"/>
              </w:rPr>
              <w:t>n</w:t>
            </w:r>
            <w:r w:rsidRPr="00584D3F">
              <w:rPr>
                <w:rFonts w:ascii="Melior Com" w:hAnsi="Melior Com"/>
                <w:sz w:val="18"/>
                <w:szCs w:val="18"/>
              </w:rPr>
              <w:t>schen mit Behind</w:t>
            </w:r>
            <w:r w:rsidRPr="00584D3F">
              <w:rPr>
                <w:rFonts w:ascii="Melior Com" w:hAnsi="Melior Com"/>
                <w:sz w:val="18"/>
                <w:szCs w:val="18"/>
              </w:rPr>
              <w:t>e</w:t>
            </w:r>
            <w:r w:rsidRPr="00584D3F">
              <w:rPr>
                <w:rFonts w:ascii="Melior Com" w:hAnsi="Melior Com"/>
                <w:sz w:val="18"/>
                <w:szCs w:val="18"/>
              </w:rPr>
              <w:t xml:space="preserve">rungen, insbesondere </w:t>
            </w:r>
            <w:r w:rsidRPr="00584D3F">
              <w:rPr>
                <w:rFonts w:ascii="Melior Com" w:hAnsi="Melior Com"/>
                <w:sz w:val="18"/>
                <w:szCs w:val="18"/>
              </w:rPr>
              <w:lastRenderedPageBreak/>
              <w:t>Demenz, im Kra</w:t>
            </w:r>
            <w:r w:rsidRPr="00584D3F">
              <w:rPr>
                <w:rFonts w:ascii="Melior Com" w:hAnsi="Melior Com"/>
                <w:sz w:val="18"/>
                <w:szCs w:val="18"/>
              </w:rPr>
              <w:t>n</w:t>
            </w:r>
            <w:r w:rsidRPr="00584D3F">
              <w:rPr>
                <w:rFonts w:ascii="Melior Com" w:hAnsi="Melior Com"/>
                <w:sz w:val="18"/>
                <w:szCs w:val="18"/>
              </w:rPr>
              <w:t>kenhaus.</w:t>
            </w:r>
          </w:p>
        </w:tc>
        <w:tc>
          <w:tcPr>
            <w:tcW w:w="5877" w:type="dxa"/>
            <w:tcBorders>
              <w:top w:val="single" w:sz="8" w:space="0" w:color="4BACC6"/>
              <w:bottom w:val="single" w:sz="8" w:space="0" w:color="4BACC6"/>
            </w:tcBorders>
          </w:tcPr>
          <w:p w:rsidR="000713C9" w:rsidRPr="00013D99" w:rsidRDefault="000713C9" w:rsidP="00AE4155">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Krankenhausaufenthalte sind für Menschen mit Behinderungen insbesondere mit Demenz oft mühsam und auch für das Personal eine zusätzliche Belastung. Es gibt bereits gute Konzepte, wie Kra</w:t>
            </w:r>
            <w:r w:rsidRPr="00584D3F">
              <w:rPr>
                <w:rFonts w:ascii="Melior Com" w:hAnsi="Melior Com"/>
                <w:sz w:val="18"/>
                <w:szCs w:val="18"/>
              </w:rPr>
              <w:t>n</w:t>
            </w:r>
            <w:r w:rsidRPr="00584D3F">
              <w:rPr>
                <w:rFonts w:ascii="Melior Com" w:hAnsi="Melior Com"/>
                <w:sz w:val="18"/>
                <w:szCs w:val="18"/>
              </w:rPr>
              <w:t xml:space="preserve">kenhaus-Stationen umgesetzt sein müssten, um den Bedürfnissen </w:t>
            </w:r>
            <w:r w:rsidRPr="00584D3F">
              <w:rPr>
                <w:rFonts w:ascii="Melior Com" w:hAnsi="Melior Com"/>
                <w:sz w:val="18"/>
                <w:szCs w:val="18"/>
              </w:rPr>
              <w:lastRenderedPageBreak/>
              <w:t>dieser Patientengruppe gerecht zu werden (Silvia</w:t>
            </w:r>
            <w:r w:rsidR="00AE4155">
              <w:rPr>
                <w:rFonts w:ascii="Melior Com" w:hAnsi="Melior Com"/>
                <w:sz w:val="18"/>
                <w:szCs w:val="18"/>
              </w:rPr>
              <w:t xml:space="preserve"> H</w:t>
            </w:r>
            <w:r w:rsidRPr="00584D3F">
              <w:rPr>
                <w:rFonts w:ascii="Melior Com" w:hAnsi="Melior Com"/>
                <w:sz w:val="18"/>
                <w:szCs w:val="18"/>
              </w:rPr>
              <w:t>emmet, Malteser Krankenhaus Köln). Die guten Beispiele sollten Schule machen. Um breitenwirksame Impulse zu setzen, wird die Bundesregierung das Thema an die Deutsche Krankenhausgesellschaft sowie an die für die Sicherstellung der Krankenhausversorgung zuständigen Länder herantragen.</w:t>
            </w:r>
          </w:p>
        </w:tc>
        <w:tc>
          <w:tcPr>
            <w:tcW w:w="1178" w:type="dxa"/>
            <w:tcBorders>
              <w:top w:val="single" w:sz="8" w:space="0" w:color="4BACC6"/>
              <w:bottom w:val="single" w:sz="8" w:space="0" w:color="4BACC6"/>
              <w:right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BMG und BMFSFJ</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013D99" w:rsidTr="008116FC">
        <w:tc>
          <w:tcPr>
            <w:tcW w:w="2065" w:type="dxa"/>
            <w:tcBorders>
              <w:top w:val="single" w:sz="8" w:space="0" w:color="4BACC6"/>
              <w:left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lastRenderedPageBreak/>
              <w:t>Bereitstellung und Vernetzung von pat</w:t>
            </w:r>
            <w:r w:rsidRPr="00013D99">
              <w:rPr>
                <w:rFonts w:ascii="Melior Com" w:hAnsi="Melior Com"/>
                <w:sz w:val="18"/>
                <w:szCs w:val="18"/>
              </w:rPr>
              <w:t>i</w:t>
            </w:r>
            <w:r w:rsidRPr="00013D99">
              <w:rPr>
                <w:rFonts w:ascii="Melior Com" w:hAnsi="Melior Com"/>
                <w:sz w:val="18"/>
                <w:szCs w:val="18"/>
              </w:rPr>
              <w:t>entengenerierten I</w:t>
            </w:r>
            <w:r w:rsidRPr="00013D99">
              <w:rPr>
                <w:rFonts w:ascii="Melior Com" w:hAnsi="Melior Com"/>
                <w:sz w:val="18"/>
                <w:szCs w:val="18"/>
              </w:rPr>
              <w:t>n</w:t>
            </w:r>
            <w:r w:rsidRPr="00013D99">
              <w:rPr>
                <w:rFonts w:ascii="Melior Com" w:hAnsi="Melior Com"/>
                <w:sz w:val="18"/>
                <w:szCs w:val="18"/>
              </w:rPr>
              <w:t>formationen zu ve</w:t>
            </w:r>
            <w:r w:rsidRPr="00013D99">
              <w:rPr>
                <w:rFonts w:ascii="Melior Com" w:hAnsi="Melior Com"/>
                <w:sz w:val="18"/>
                <w:szCs w:val="18"/>
              </w:rPr>
              <w:t>r</w:t>
            </w:r>
            <w:r w:rsidRPr="00013D99">
              <w:rPr>
                <w:rFonts w:ascii="Melior Com" w:hAnsi="Melior Com"/>
                <w:sz w:val="18"/>
                <w:szCs w:val="18"/>
              </w:rPr>
              <w:t>schiedenen Kran</w:t>
            </w:r>
            <w:r w:rsidRPr="00013D99">
              <w:rPr>
                <w:rFonts w:ascii="Melior Com" w:hAnsi="Melior Com"/>
                <w:sz w:val="18"/>
                <w:szCs w:val="18"/>
              </w:rPr>
              <w:t>k</w:t>
            </w:r>
            <w:r w:rsidRPr="00013D99">
              <w:rPr>
                <w:rFonts w:ascii="Melior Com" w:hAnsi="Melior Com"/>
                <w:sz w:val="18"/>
                <w:szCs w:val="18"/>
              </w:rPr>
              <w:t>heitsbildern</w:t>
            </w:r>
          </w:p>
        </w:tc>
        <w:tc>
          <w:tcPr>
            <w:tcW w:w="5877" w:type="dxa"/>
            <w:tcBorders>
              <w:top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Das BMAS wird gemeinsam mit dem BMG die Generierung, Berei</w:t>
            </w:r>
            <w:r w:rsidRPr="00013D99">
              <w:rPr>
                <w:rFonts w:ascii="Melior Com" w:hAnsi="Melior Com"/>
                <w:sz w:val="18"/>
                <w:szCs w:val="18"/>
              </w:rPr>
              <w:t>t</w:t>
            </w:r>
            <w:r w:rsidRPr="00013D99">
              <w:rPr>
                <w:rFonts w:ascii="Melior Com" w:hAnsi="Melior Com"/>
                <w:sz w:val="18"/>
                <w:szCs w:val="18"/>
              </w:rPr>
              <w:t>stellung und Vernetzung von patientengenerierten Informationen im Internet zu verschiedenen Krankheitsbildern, die insbesondere für behinderte Menschen von Interesse sind, fördern. Ein gutes Beispiel ist hier die vom AMD Netz NRW e.V. betriebene Internetplattform, die Informationen zu Krankheit, Diagnose, Verlauf und Therapien von AMD enthält. Themenspezifische Foren erlauben den Au</w:t>
            </w:r>
            <w:r w:rsidRPr="00013D99">
              <w:rPr>
                <w:rFonts w:ascii="Melior Com" w:hAnsi="Melior Com"/>
                <w:sz w:val="18"/>
                <w:szCs w:val="18"/>
              </w:rPr>
              <w:t>s</w:t>
            </w:r>
            <w:r w:rsidRPr="00013D99">
              <w:rPr>
                <w:rFonts w:ascii="Melior Com" w:hAnsi="Melior Com"/>
                <w:sz w:val="18"/>
                <w:szCs w:val="18"/>
              </w:rPr>
              <w:t>tausch zu Fragen der Ernährung, Therapien, Lebensstilanpassungen. Sie richten sich jeweils an Ärzte, Patienten oder Angehörige und Helfer.</w:t>
            </w:r>
          </w:p>
        </w:tc>
        <w:tc>
          <w:tcPr>
            <w:tcW w:w="1178" w:type="dxa"/>
            <w:tcBorders>
              <w:top w:val="single" w:sz="8" w:space="0" w:color="4BACC6"/>
              <w:bottom w:val="single" w:sz="8" w:space="0" w:color="4BACC6"/>
              <w:right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BMG und 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013D99" w:rsidTr="008116FC">
        <w:tc>
          <w:tcPr>
            <w:tcW w:w="2065" w:type="dxa"/>
            <w:tcBorders>
              <w:top w:val="single" w:sz="8" w:space="0" w:color="4BACC6"/>
              <w:left w:val="single" w:sz="8" w:space="0" w:color="4BACC6"/>
              <w:bottom w:val="single" w:sz="8"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Klärung der Zustä</w:t>
            </w:r>
            <w:r w:rsidRPr="00584D3F">
              <w:rPr>
                <w:rFonts w:ascii="Melior Com" w:hAnsi="Melior Com"/>
                <w:sz w:val="18"/>
                <w:szCs w:val="18"/>
              </w:rPr>
              <w:t>n</w:t>
            </w:r>
            <w:r w:rsidRPr="00584D3F">
              <w:rPr>
                <w:rFonts w:ascii="Melior Com" w:hAnsi="Melior Com"/>
                <w:sz w:val="18"/>
                <w:szCs w:val="18"/>
              </w:rPr>
              <w:t>digkeit bei der Ve</w:t>
            </w:r>
            <w:r w:rsidRPr="00584D3F">
              <w:rPr>
                <w:rFonts w:ascii="Melior Com" w:hAnsi="Melior Com"/>
                <w:sz w:val="18"/>
                <w:szCs w:val="18"/>
              </w:rPr>
              <w:t>r</w:t>
            </w:r>
            <w:r w:rsidRPr="00584D3F">
              <w:rPr>
                <w:rFonts w:ascii="Melior Com" w:hAnsi="Melior Com"/>
                <w:sz w:val="18"/>
                <w:szCs w:val="18"/>
              </w:rPr>
              <w:t>sorgung mit Hörger</w:t>
            </w:r>
            <w:r w:rsidRPr="00584D3F">
              <w:rPr>
                <w:rFonts w:ascii="Melior Com" w:hAnsi="Melior Com"/>
                <w:sz w:val="18"/>
                <w:szCs w:val="18"/>
              </w:rPr>
              <w:t>ä</w:t>
            </w:r>
            <w:r w:rsidRPr="00584D3F">
              <w:rPr>
                <w:rFonts w:ascii="Melior Com" w:hAnsi="Melior Com"/>
                <w:sz w:val="18"/>
                <w:szCs w:val="18"/>
              </w:rPr>
              <w:t>ten</w:t>
            </w:r>
          </w:p>
        </w:tc>
        <w:tc>
          <w:tcPr>
            <w:tcW w:w="5877" w:type="dxa"/>
            <w:tcBorders>
              <w:top w:val="single" w:sz="8" w:space="0" w:color="4BACC6"/>
              <w:bottom w:val="single" w:sz="8"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Zur Verbesserung der Zuständigkeitsklärung der einzelnen Koste</w:t>
            </w:r>
            <w:r w:rsidRPr="00584D3F">
              <w:rPr>
                <w:rFonts w:ascii="Melior Com" w:hAnsi="Melior Com"/>
                <w:sz w:val="18"/>
                <w:szCs w:val="18"/>
              </w:rPr>
              <w:t>n</w:t>
            </w:r>
            <w:r w:rsidRPr="00584D3F">
              <w:rPr>
                <w:rFonts w:ascii="Melior Com" w:hAnsi="Melior Com"/>
                <w:sz w:val="18"/>
                <w:szCs w:val="18"/>
              </w:rPr>
              <w:t>träger für die Versorgung hörbehinderter Menschen mit Hörgeräten,  hat die Bundesregierung den Spitzenverband Bund der Krankenka</w:t>
            </w:r>
            <w:r w:rsidRPr="00584D3F">
              <w:rPr>
                <w:rFonts w:ascii="Melior Com" w:hAnsi="Melior Com"/>
                <w:sz w:val="18"/>
                <w:szCs w:val="18"/>
              </w:rPr>
              <w:t>s</w:t>
            </w:r>
            <w:r w:rsidRPr="00584D3F">
              <w:rPr>
                <w:rFonts w:ascii="Melior Com" w:hAnsi="Melior Com"/>
                <w:sz w:val="18"/>
                <w:szCs w:val="18"/>
              </w:rPr>
              <w:t>sen und die Deutsche Rentenversicherung Bund im Juli 2010 geb</w:t>
            </w:r>
            <w:r w:rsidRPr="00584D3F">
              <w:rPr>
                <w:rFonts w:ascii="Melior Com" w:hAnsi="Melior Com"/>
                <w:sz w:val="18"/>
                <w:szCs w:val="18"/>
              </w:rPr>
              <w:t>e</w:t>
            </w:r>
            <w:r w:rsidRPr="00584D3F">
              <w:rPr>
                <w:rFonts w:ascii="Melior Com" w:hAnsi="Melior Com"/>
                <w:sz w:val="18"/>
                <w:szCs w:val="18"/>
              </w:rPr>
              <w:t>ten, sich innerhalb eines Jahres über das Verfahren auf der Basis der Rechtsprechung des Bundessozialgerichts und der „Gemeinsamen Empfehlungen zur Zuständigkeitsklärung“ der Bundesarbeitsg</w:t>
            </w:r>
            <w:r w:rsidRPr="00584D3F">
              <w:rPr>
                <w:rFonts w:ascii="Melior Com" w:hAnsi="Melior Com"/>
                <w:sz w:val="18"/>
                <w:szCs w:val="18"/>
              </w:rPr>
              <w:t>e</w:t>
            </w:r>
            <w:r w:rsidRPr="00584D3F">
              <w:rPr>
                <w:rFonts w:ascii="Melior Com" w:hAnsi="Melior Com"/>
                <w:sz w:val="18"/>
                <w:szCs w:val="18"/>
              </w:rPr>
              <w:t>meinschaft für Rehabilitation zu verständigen. Dabei sollten insb</w:t>
            </w:r>
            <w:r w:rsidRPr="00584D3F">
              <w:rPr>
                <w:rFonts w:ascii="Melior Com" w:hAnsi="Melior Com"/>
                <w:sz w:val="18"/>
                <w:szCs w:val="18"/>
              </w:rPr>
              <w:t>e</w:t>
            </w:r>
            <w:r w:rsidRPr="00584D3F">
              <w:rPr>
                <w:rFonts w:ascii="Melior Com" w:hAnsi="Melior Com"/>
                <w:sz w:val="18"/>
                <w:szCs w:val="18"/>
              </w:rPr>
              <w:t>sondere vereinbart werden</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verfahrenstechnische Regelungen für die Zuständigkeitsklärung nach § 14 SGB IX (z.B. Vorliegen eines Antrags, Fristbeginn) sowie </w:t>
            </w:r>
          </w:p>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Kriterien für Leistungsumfang und Leistungsabgrenzung zwischen Krankenkassen einerseits und den anderen Trägern (z. B. Kriterien für die Feststellung eines berufsbedingten Mehrbedarfs).</w:t>
            </w:r>
          </w:p>
        </w:tc>
        <w:tc>
          <w:tcPr>
            <w:tcW w:w="1178" w:type="dxa"/>
            <w:tcBorders>
              <w:top w:val="single" w:sz="8" w:space="0" w:color="4BACC6"/>
              <w:bottom w:val="single" w:sz="8" w:space="0" w:color="4BACC6"/>
              <w:right w:val="single" w:sz="8"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BMG und 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w:t>
            </w:r>
          </w:p>
        </w:tc>
      </w:tr>
      <w:tr w:rsidR="000713C9" w:rsidRPr="00013D99" w:rsidTr="008116FC">
        <w:tc>
          <w:tcPr>
            <w:tcW w:w="2065" w:type="dxa"/>
            <w:tcBorders>
              <w:top w:val="single" w:sz="8" w:space="0" w:color="4BACC6"/>
              <w:left w:val="single" w:sz="8" w:space="0" w:color="4BACC6"/>
              <w:bottom w:val="single" w:sz="8" w:space="0" w:color="4BACC6"/>
            </w:tcBorders>
            <w:shd w:val="clear" w:color="auto" w:fill="FFFFFF"/>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Fachtagungsreihe zum Thema „G</w:t>
            </w:r>
            <w:r w:rsidRPr="00584D3F">
              <w:rPr>
                <w:rFonts w:ascii="Melior Com" w:hAnsi="Melior Com"/>
                <w:sz w:val="18"/>
                <w:szCs w:val="18"/>
              </w:rPr>
              <w:t>e</w:t>
            </w:r>
            <w:r w:rsidRPr="00584D3F">
              <w:rPr>
                <w:rFonts w:ascii="Melior Com" w:hAnsi="Melior Com"/>
                <w:sz w:val="18"/>
                <w:szCs w:val="18"/>
              </w:rPr>
              <w:t>sundheit für Me</w:t>
            </w:r>
            <w:r w:rsidRPr="00584D3F">
              <w:rPr>
                <w:rFonts w:ascii="Melior Com" w:hAnsi="Melior Com"/>
                <w:sz w:val="18"/>
                <w:szCs w:val="18"/>
              </w:rPr>
              <w:t>n</w:t>
            </w:r>
            <w:r w:rsidRPr="00584D3F">
              <w:rPr>
                <w:rFonts w:ascii="Melior Com" w:hAnsi="Melior Com"/>
                <w:sz w:val="18"/>
                <w:szCs w:val="18"/>
              </w:rPr>
              <w:t>schen mit Behind</w:t>
            </w:r>
            <w:r w:rsidRPr="00584D3F">
              <w:rPr>
                <w:rFonts w:ascii="Melior Com" w:hAnsi="Melior Com"/>
                <w:sz w:val="18"/>
                <w:szCs w:val="18"/>
              </w:rPr>
              <w:t>e</w:t>
            </w:r>
            <w:r w:rsidRPr="00584D3F">
              <w:rPr>
                <w:rFonts w:ascii="Melior Com" w:hAnsi="Melior Com"/>
                <w:sz w:val="18"/>
                <w:szCs w:val="18"/>
              </w:rPr>
              <w:t>rungen“</w:t>
            </w:r>
          </w:p>
        </w:tc>
        <w:tc>
          <w:tcPr>
            <w:tcW w:w="5877" w:type="dxa"/>
            <w:tcBorders>
              <w:top w:val="single" w:sz="8" w:space="0" w:color="4BACC6"/>
              <w:bottom w:val="single" w:sz="8" w:space="0" w:color="4BACC6"/>
            </w:tcBorders>
            <w:shd w:val="clear" w:color="auto" w:fill="FFFFFF"/>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Rahmen einer Veranstaltungsreihe zum Thema „Gesundheit für Menschen mit Behinderungen“ beleuchtet der Beauftragte der Bu</w:t>
            </w:r>
            <w:r w:rsidRPr="00584D3F">
              <w:rPr>
                <w:rFonts w:ascii="Melior Com" w:hAnsi="Melior Com"/>
                <w:sz w:val="18"/>
                <w:szCs w:val="18"/>
              </w:rPr>
              <w:t>n</w:t>
            </w:r>
            <w:r w:rsidRPr="00584D3F">
              <w:rPr>
                <w:rFonts w:ascii="Melior Com" w:hAnsi="Melior Com"/>
                <w:sz w:val="18"/>
                <w:szCs w:val="18"/>
              </w:rPr>
              <w:t>desregierung für die Belange behinderter Menschen die Gesun</w:t>
            </w:r>
            <w:r w:rsidRPr="00584D3F">
              <w:rPr>
                <w:rFonts w:ascii="Melior Com" w:hAnsi="Melior Com"/>
                <w:sz w:val="18"/>
                <w:szCs w:val="18"/>
              </w:rPr>
              <w:t>d</w:t>
            </w:r>
            <w:r w:rsidRPr="00584D3F">
              <w:rPr>
                <w:rFonts w:ascii="Melior Com" w:hAnsi="Melior Com"/>
                <w:sz w:val="18"/>
                <w:szCs w:val="18"/>
              </w:rPr>
              <w:t>heitsversorgung zwischen den Ansprüchen der UN-Behindertenrechtskonvention, der Kostendämpfung und Wirklic</w:t>
            </w:r>
            <w:r w:rsidRPr="00584D3F">
              <w:rPr>
                <w:rFonts w:ascii="Melior Com" w:hAnsi="Melior Com"/>
                <w:sz w:val="18"/>
                <w:szCs w:val="18"/>
              </w:rPr>
              <w:t>h</w:t>
            </w:r>
            <w:r w:rsidRPr="00584D3F">
              <w:rPr>
                <w:rFonts w:ascii="Melior Com" w:hAnsi="Melior Com"/>
                <w:sz w:val="18"/>
                <w:szCs w:val="18"/>
              </w:rPr>
              <w:t>keit mit dem Ziel, konkrete Defizite und mehr Bewusstsein für die besonderen Probleme behinderter Menschen im Gesundheitswesen aufzuzeigen. Die Ergebnisse der Tagungsreihe sollen im Rahmen e</w:t>
            </w:r>
            <w:r w:rsidRPr="00584D3F">
              <w:rPr>
                <w:rFonts w:ascii="Melior Com" w:hAnsi="Melior Com"/>
                <w:sz w:val="18"/>
                <w:szCs w:val="18"/>
              </w:rPr>
              <w:t>i</w:t>
            </w:r>
            <w:r w:rsidRPr="00584D3F">
              <w:rPr>
                <w:rFonts w:ascii="Melior Com" w:hAnsi="Melior Com"/>
                <w:sz w:val="18"/>
                <w:szCs w:val="18"/>
              </w:rPr>
              <w:t>ner Abschlussveranstaltung im Herbst 2011 den verantwortlichen Gesundheitspolitikern vorgestellt werden.</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Diese Fachtagungsreihe steht exemplarisch für weitere Veransta</w:t>
            </w:r>
            <w:r w:rsidRPr="00584D3F">
              <w:rPr>
                <w:rFonts w:ascii="Melior Com" w:hAnsi="Melior Com"/>
                <w:sz w:val="18"/>
                <w:szCs w:val="18"/>
              </w:rPr>
              <w:t>l</w:t>
            </w:r>
            <w:r w:rsidRPr="00584D3F">
              <w:rPr>
                <w:rFonts w:ascii="Melior Com" w:hAnsi="Melior Com"/>
                <w:sz w:val="18"/>
                <w:szCs w:val="18"/>
              </w:rPr>
              <w:t>tungen des Beauftragten in den nächsten Jahren. Die genauen Th</w:t>
            </w:r>
            <w:r w:rsidRPr="00584D3F">
              <w:rPr>
                <w:rFonts w:ascii="Melior Com" w:hAnsi="Melior Com"/>
                <w:sz w:val="18"/>
                <w:szCs w:val="18"/>
              </w:rPr>
              <w:t>e</w:t>
            </w:r>
            <w:r w:rsidRPr="00584D3F">
              <w:rPr>
                <w:rFonts w:ascii="Melior Com" w:hAnsi="Melior Com"/>
                <w:sz w:val="18"/>
                <w:szCs w:val="18"/>
              </w:rPr>
              <w:t xml:space="preserve">men stehen noch nicht fest. </w:t>
            </w:r>
          </w:p>
        </w:tc>
        <w:tc>
          <w:tcPr>
            <w:tcW w:w="1178" w:type="dxa"/>
            <w:tcBorders>
              <w:top w:val="single" w:sz="8" w:space="0" w:color="4BACC6"/>
              <w:bottom w:val="single" w:sz="8" w:space="0" w:color="4BACC6"/>
              <w:right w:val="single" w:sz="8" w:space="0" w:color="4BACC6"/>
            </w:tcBorders>
            <w:shd w:val="clear" w:color="auto" w:fill="FFFFFF"/>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Behinde</w:t>
            </w:r>
            <w:r w:rsidRPr="00584D3F">
              <w:rPr>
                <w:rFonts w:ascii="Melior Com" w:hAnsi="Melior Com"/>
                <w:sz w:val="18"/>
                <w:szCs w:val="18"/>
              </w:rPr>
              <w:t>r</w:t>
            </w:r>
            <w:r w:rsidRPr="00584D3F">
              <w:rPr>
                <w:rFonts w:ascii="Melior Com" w:hAnsi="Melior Com"/>
                <w:sz w:val="18"/>
                <w:szCs w:val="18"/>
              </w:rPr>
              <w:t>tenbeauftragter</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 und fortlaufend</w:t>
            </w:r>
          </w:p>
        </w:tc>
      </w:tr>
      <w:tr w:rsidR="000713C9" w:rsidRPr="00013D99" w:rsidTr="008116FC">
        <w:tc>
          <w:tcPr>
            <w:tcW w:w="2065" w:type="dxa"/>
            <w:tcBorders>
              <w:top w:val="single" w:sz="8" w:space="0" w:color="4BACC6"/>
              <w:left w:val="single" w:sz="8" w:space="0" w:color="4BACC6"/>
              <w:bottom w:val="single" w:sz="8" w:space="0" w:color="4BACC6"/>
            </w:tcBorders>
            <w:shd w:val="clear" w:color="auto" w:fill="FFFFFF"/>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Gesundheitsverso</w:t>
            </w:r>
            <w:r w:rsidRPr="00584D3F">
              <w:rPr>
                <w:rFonts w:ascii="Melior Com" w:hAnsi="Melior Com"/>
                <w:sz w:val="18"/>
                <w:szCs w:val="18"/>
              </w:rPr>
              <w:t>r</w:t>
            </w:r>
            <w:r w:rsidRPr="00584D3F">
              <w:rPr>
                <w:rFonts w:ascii="Melior Com" w:hAnsi="Melior Com"/>
                <w:sz w:val="18"/>
                <w:szCs w:val="18"/>
              </w:rPr>
              <w:t>gung von Frauen mit Behinderungen</w:t>
            </w:r>
          </w:p>
        </w:tc>
        <w:tc>
          <w:tcPr>
            <w:tcW w:w="5877" w:type="dxa"/>
            <w:tcBorders>
              <w:top w:val="single" w:sz="8" w:space="0" w:color="4BACC6"/>
              <w:bottom w:val="single" w:sz="8" w:space="0" w:color="4BACC6"/>
            </w:tcBorders>
            <w:shd w:val="clear" w:color="auto" w:fill="FFFFFF"/>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Frauen mit Behinderung werden noch nicht ausreichend als Patie</w:t>
            </w:r>
            <w:r w:rsidRPr="00584D3F">
              <w:rPr>
                <w:rFonts w:ascii="Melior Com" w:hAnsi="Melior Com"/>
                <w:sz w:val="18"/>
                <w:szCs w:val="18"/>
              </w:rPr>
              <w:t>n</w:t>
            </w:r>
            <w:r w:rsidRPr="00584D3F">
              <w:rPr>
                <w:rFonts w:ascii="Melior Com" w:hAnsi="Melior Com"/>
                <w:sz w:val="18"/>
                <w:szCs w:val="18"/>
              </w:rPr>
              <w:t>tinnen wahrgenommen und behandelt. Sie haben besondere Schwierigkeiten, geeignete Praxen und medizinische Einrichtungen zu finden. Insbesondere gibt es nur sehr wenige gynäkologische Praxen, die allen Behinderungsformen gerecht werden.</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Daher werden das BMG und das BMFSFJ bei den Leistungserbri</w:t>
            </w:r>
            <w:r w:rsidRPr="00584D3F">
              <w:rPr>
                <w:rFonts w:ascii="Melior Com" w:hAnsi="Melior Com"/>
                <w:sz w:val="18"/>
                <w:szCs w:val="18"/>
              </w:rPr>
              <w:t>n</w:t>
            </w:r>
            <w:r w:rsidRPr="00584D3F">
              <w:rPr>
                <w:rFonts w:ascii="Melior Com" w:hAnsi="Melior Com"/>
                <w:sz w:val="18"/>
                <w:szCs w:val="18"/>
              </w:rPr>
              <w:t>gern für die Bereitstellung eines ausreichenden Angebots werben.</w:t>
            </w:r>
          </w:p>
        </w:tc>
        <w:tc>
          <w:tcPr>
            <w:tcW w:w="1178" w:type="dxa"/>
            <w:tcBorders>
              <w:top w:val="single" w:sz="8" w:space="0" w:color="4BACC6"/>
              <w:bottom w:val="single" w:sz="8" w:space="0" w:color="4BACC6"/>
              <w:right w:val="single" w:sz="8" w:space="0" w:color="4BACC6"/>
            </w:tcBorders>
            <w:shd w:val="clear" w:color="auto" w:fill="FFFFFF"/>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BMG und BMFSFJ</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013D99" w:rsidTr="008116FC">
        <w:tc>
          <w:tcPr>
            <w:tcW w:w="2065" w:type="dxa"/>
            <w:tcBorders>
              <w:top w:val="single" w:sz="8" w:space="0" w:color="4BACC6"/>
              <w:left w:val="single" w:sz="8" w:space="0" w:color="4BACC6"/>
              <w:bottom w:val="single" w:sz="8" w:space="0" w:color="4BACC6"/>
            </w:tcBorders>
            <w:shd w:val="clear" w:color="auto" w:fill="FFFFFF"/>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Kompetenzzentren für Gehörlose im A</w:t>
            </w:r>
            <w:r w:rsidRPr="00584D3F">
              <w:rPr>
                <w:rFonts w:ascii="Melior Com" w:hAnsi="Melior Com"/>
                <w:sz w:val="18"/>
                <w:szCs w:val="18"/>
              </w:rPr>
              <w:t>l</w:t>
            </w:r>
            <w:r w:rsidRPr="00584D3F">
              <w:rPr>
                <w:rFonts w:ascii="Melior Com" w:hAnsi="Melior Com"/>
                <w:sz w:val="18"/>
                <w:szCs w:val="18"/>
              </w:rPr>
              <w:t>ter</w:t>
            </w:r>
          </w:p>
        </w:tc>
        <w:tc>
          <w:tcPr>
            <w:tcW w:w="5877" w:type="dxa"/>
            <w:tcBorders>
              <w:top w:val="single" w:sz="8" w:space="0" w:color="4BACC6"/>
              <w:bottom w:val="single" w:sz="8" w:space="0" w:color="4BACC6"/>
            </w:tcBorders>
            <w:shd w:val="clear" w:color="auto" w:fill="FFFFFF"/>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Rahmen des Projekts sollen Kompetenzzentren eingerichtet und gefördert werden, die als Mittler zwischen Gehörlosen bzw. Ang</w:t>
            </w:r>
            <w:r w:rsidRPr="00584D3F">
              <w:rPr>
                <w:rFonts w:ascii="Melior Com" w:hAnsi="Melior Com"/>
                <w:sz w:val="18"/>
                <w:szCs w:val="18"/>
              </w:rPr>
              <w:t>e</w:t>
            </w:r>
            <w:r w:rsidRPr="00584D3F">
              <w:rPr>
                <w:rFonts w:ascii="Melior Com" w:hAnsi="Melior Com"/>
                <w:sz w:val="18"/>
                <w:szCs w:val="18"/>
              </w:rPr>
              <w:t>hörigen und Einrichtungen der Gesundheits- und Altenhilfe fungi</w:t>
            </w:r>
            <w:r w:rsidRPr="00584D3F">
              <w:rPr>
                <w:rFonts w:ascii="Melior Com" w:hAnsi="Melior Com"/>
                <w:sz w:val="18"/>
                <w:szCs w:val="18"/>
              </w:rPr>
              <w:t>e</w:t>
            </w:r>
            <w:r w:rsidRPr="00584D3F">
              <w:rPr>
                <w:rFonts w:ascii="Melior Com" w:hAnsi="Melior Com"/>
                <w:sz w:val="18"/>
                <w:szCs w:val="18"/>
              </w:rPr>
              <w:t>ren. Es wird ein Handlungsleitfaden entwickelt und erprobt.</w:t>
            </w:r>
          </w:p>
        </w:tc>
        <w:tc>
          <w:tcPr>
            <w:tcW w:w="1178" w:type="dxa"/>
            <w:tcBorders>
              <w:top w:val="single" w:sz="8" w:space="0" w:color="4BACC6"/>
              <w:bottom w:val="single" w:sz="8" w:space="0" w:color="4BACC6"/>
              <w:right w:val="single" w:sz="8" w:space="0" w:color="4BACC6"/>
            </w:tcBorders>
            <w:shd w:val="clear" w:color="auto" w:fill="FFFFFF"/>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2011-2014</w:t>
            </w:r>
          </w:p>
        </w:tc>
      </w:tr>
      <w:tr w:rsidR="000713C9" w:rsidRPr="00013D99" w:rsidTr="008116FC">
        <w:tc>
          <w:tcPr>
            <w:tcW w:w="2065" w:type="dxa"/>
            <w:tcBorders>
              <w:top w:val="single" w:sz="8" w:space="0" w:color="4BACC6"/>
              <w:left w:val="single" w:sz="8" w:space="0" w:color="4BACC6"/>
              <w:bottom w:val="single" w:sz="8" w:space="0" w:color="4BACC6"/>
            </w:tcBorders>
            <w:shd w:val="clear" w:color="auto" w:fill="FFFFFF"/>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Neufassung der Hei</w:t>
            </w:r>
            <w:r w:rsidRPr="00584D3F">
              <w:rPr>
                <w:rFonts w:ascii="Melior Com" w:hAnsi="Melior Com"/>
                <w:sz w:val="18"/>
                <w:szCs w:val="18"/>
              </w:rPr>
              <w:t>l</w:t>
            </w:r>
            <w:r w:rsidRPr="00584D3F">
              <w:rPr>
                <w:rFonts w:ascii="Melior Com" w:hAnsi="Melior Com"/>
                <w:sz w:val="18"/>
                <w:szCs w:val="18"/>
              </w:rPr>
              <w:t>mittel-Richtlinie</w:t>
            </w:r>
          </w:p>
        </w:tc>
        <w:tc>
          <w:tcPr>
            <w:tcW w:w="5877" w:type="dxa"/>
            <w:tcBorders>
              <w:top w:val="single" w:sz="8" w:space="0" w:color="4BACC6"/>
              <w:bottom w:val="single" w:sz="8" w:space="0" w:color="4BACC6"/>
            </w:tcBorders>
            <w:shd w:val="clear" w:color="auto" w:fill="FFFFFF"/>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bevorstehende Neufassung der Heilmittel-Richtlinie wird eine Anpassung an die Nomenklatur der ICF (Internationale Klassifikat</w:t>
            </w:r>
            <w:r w:rsidRPr="00584D3F">
              <w:rPr>
                <w:rFonts w:ascii="Melior Com" w:hAnsi="Melior Com"/>
                <w:sz w:val="18"/>
                <w:szCs w:val="18"/>
              </w:rPr>
              <w:t>i</w:t>
            </w:r>
            <w:r w:rsidRPr="00584D3F">
              <w:rPr>
                <w:rFonts w:ascii="Melior Com" w:hAnsi="Melior Com"/>
                <w:sz w:val="18"/>
                <w:szCs w:val="18"/>
              </w:rPr>
              <w:t>on der Funktionsfähigkeit, Behinderung und Gesundheit) beinha</w:t>
            </w:r>
            <w:r w:rsidRPr="00584D3F">
              <w:rPr>
                <w:rFonts w:ascii="Melior Com" w:hAnsi="Melior Com"/>
                <w:sz w:val="18"/>
                <w:szCs w:val="18"/>
              </w:rPr>
              <w:t>l</w:t>
            </w:r>
            <w:r w:rsidRPr="00584D3F">
              <w:rPr>
                <w:rFonts w:ascii="Melior Com" w:hAnsi="Melior Com"/>
                <w:sz w:val="18"/>
                <w:szCs w:val="18"/>
              </w:rPr>
              <w:t>ten und dadurch beim zugrunde zulegenden Krankheitsbegriff e</w:t>
            </w:r>
            <w:r w:rsidRPr="00584D3F">
              <w:rPr>
                <w:rFonts w:ascii="Melior Com" w:hAnsi="Melior Com"/>
                <w:sz w:val="18"/>
                <w:szCs w:val="18"/>
              </w:rPr>
              <w:t>x</w:t>
            </w:r>
            <w:r w:rsidRPr="00584D3F">
              <w:rPr>
                <w:rFonts w:ascii="Melior Com" w:hAnsi="Melior Com"/>
                <w:sz w:val="18"/>
                <w:szCs w:val="18"/>
              </w:rPr>
              <w:t>plizit auch Schädigungen der Körperstruktur und Körperfunktion, die Beeinträchtigungen der Aktivitäten sowie personen- und u</w:t>
            </w:r>
            <w:r w:rsidRPr="00584D3F">
              <w:rPr>
                <w:rFonts w:ascii="Melior Com" w:hAnsi="Melior Com"/>
                <w:sz w:val="18"/>
                <w:szCs w:val="18"/>
              </w:rPr>
              <w:t>m</w:t>
            </w:r>
            <w:r w:rsidRPr="00584D3F">
              <w:rPr>
                <w:rFonts w:ascii="Melior Com" w:hAnsi="Melior Com"/>
                <w:sz w:val="18"/>
                <w:szCs w:val="18"/>
              </w:rPr>
              <w:t>weltbezogene Kontextfaktoren berücksichtigen.</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Für Versicherte mit dauerhaften, schwerwiegenden Behinderungen </w:t>
            </w:r>
            <w:r w:rsidRPr="00584D3F">
              <w:rPr>
                <w:rFonts w:ascii="Melior Com" w:hAnsi="Melior Com"/>
                <w:sz w:val="18"/>
                <w:szCs w:val="18"/>
              </w:rPr>
              <w:lastRenderedPageBreak/>
              <w:t>bietet die neugefasste Heilmittel-Richtlinie in erforderlichen Fällen die Möglichkeit, Heilmittelverordnungen künftig langfristig von der Kasse genehmigen lassen, sofern der Heilmittelbedarf für einen lä</w:t>
            </w:r>
            <w:r w:rsidRPr="00584D3F">
              <w:rPr>
                <w:rFonts w:ascii="Melior Com" w:hAnsi="Melior Com"/>
                <w:sz w:val="18"/>
                <w:szCs w:val="18"/>
              </w:rPr>
              <w:t>n</w:t>
            </w:r>
            <w:r w:rsidRPr="00584D3F">
              <w:rPr>
                <w:rFonts w:ascii="Melior Com" w:hAnsi="Melior Com"/>
                <w:sz w:val="18"/>
                <w:szCs w:val="18"/>
              </w:rPr>
              <w:t>geren Zeitraum feststeht und der Krankheitsstatus des Versicherten keine Veränderung hinsichtlich der Notwendigkeit der Heilmitte</w:t>
            </w:r>
            <w:r w:rsidRPr="00584D3F">
              <w:rPr>
                <w:rFonts w:ascii="Melior Com" w:hAnsi="Melior Com"/>
                <w:sz w:val="18"/>
                <w:szCs w:val="18"/>
              </w:rPr>
              <w:t>l</w:t>
            </w:r>
            <w:r w:rsidRPr="00584D3F">
              <w:rPr>
                <w:rFonts w:ascii="Melior Com" w:hAnsi="Melior Com"/>
                <w:sz w:val="18"/>
                <w:szCs w:val="18"/>
              </w:rPr>
              <w:t>therapie erwarten lässt.</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Eine weitere Neuregelung betrifft behinderte Kinder und Jugendl</w:t>
            </w:r>
            <w:r w:rsidRPr="00584D3F">
              <w:rPr>
                <w:rFonts w:ascii="Melior Com" w:hAnsi="Melior Com"/>
                <w:sz w:val="18"/>
                <w:szCs w:val="18"/>
              </w:rPr>
              <w:t>i</w:t>
            </w:r>
            <w:r w:rsidRPr="00584D3F">
              <w:rPr>
                <w:rFonts w:ascii="Melior Com" w:hAnsi="Melior Com"/>
                <w:sz w:val="18"/>
                <w:szCs w:val="18"/>
              </w:rPr>
              <w:t>che bis zum 18. Lebensjahr, die künftig unter bestimmten Vorau</w:t>
            </w:r>
            <w:r w:rsidRPr="00584D3F">
              <w:rPr>
                <w:rFonts w:ascii="Melior Com" w:hAnsi="Melior Com"/>
                <w:sz w:val="18"/>
                <w:szCs w:val="18"/>
              </w:rPr>
              <w:t>s</w:t>
            </w:r>
            <w:r w:rsidRPr="00584D3F">
              <w:rPr>
                <w:rFonts w:ascii="Melior Com" w:hAnsi="Melior Com"/>
                <w:sz w:val="18"/>
                <w:szCs w:val="18"/>
              </w:rPr>
              <w:t>setzungen auch in tagesstrukturierenden Fördereinrichtungen mit Heilmitteln versorgt werden können. Um der Zielstellung eines i</w:t>
            </w:r>
            <w:r w:rsidRPr="00584D3F">
              <w:rPr>
                <w:rFonts w:ascii="Melior Com" w:hAnsi="Melior Com"/>
                <w:sz w:val="18"/>
                <w:szCs w:val="18"/>
              </w:rPr>
              <w:t>n</w:t>
            </w:r>
            <w:r w:rsidRPr="00584D3F">
              <w:rPr>
                <w:rFonts w:ascii="Melior Com" w:hAnsi="Melior Com"/>
                <w:sz w:val="18"/>
                <w:szCs w:val="18"/>
              </w:rPr>
              <w:t>klusiven Lernens gemeinsam mit nicht-behinderten Kindern zu en</w:t>
            </w:r>
            <w:r w:rsidRPr="00584D3F">
              <w:rPr>
                <w:rFonts w:ascii="Melior Com" w:hAnsi="Melior Com"/>
                <w:sz w:val="18"/>
                <w:szCs w:val="18"/>
              </w:rPr>
              <w:t>t</w:t>
            </w:r>
            <w:r w:rsidRPr="00584D3F">
              <w:rPr>
                <w:rFonts w:ascii="Melior Com" w:hAnsi="Melior Com"/>
                <w:sz w:val="18"/>
                <w:szCs w:val="18"/>
              </w:rPr>
              <w:t>sprechen, wird klargestellt, dass eine Heilmittelerbringung auch in Regelschulen stattfinden kann, sofern es sich hierbei um Inklus</w:t>
            </w:r>
            <w:r w:rsidRPr="00584D3F">
              <w:rPr>
                <w:rFonts w:ascii="Melior Com" w:hAnsi="Melior Com"/>
                <w:sz w:val="18"/>
                <w:szCs w:val="18"/>
              </w:rPr>
              <w:t>i</w:t>
            </w:r>
            <w:r w:rsidRPr="00584D3F">
              <w:rPr>
                <w:rFonts w:ascii="Melior Com" w:hAnsi="Melior Com"/>
                <w:sz w:val="18"/>
                <w:szCs w:val="18"/>
              </w:rPr>
              <w:t>onsschulen handelt und eine qualitativ hochwertige Leistungse</w:t>
            </w:r>
            <w:r w:rsidRPr="00584D3F">
              <w:rPr>
                <w:rFonts w:ascii="Melior Com" w:hAnsi="Melior Com"/>
                <w:sz w:val="18"/>
                <w:szCs w:val="18"/>
              </w:rPr>
              <w:t>r</w:t>
            </w:r>
            <w:r w:rsidRPr="00584D3F">
              <w:rPr>
                <w:rFonts w:ascii="Melior Com" w:hAnsi="Melior Com"/>
                <w:sz w:val="18"/>
                <w:szCs w:val="18"/>
              </w:rPr>
              <w:t>bringung analog zur therapeutischen Praxis sichergestellt ist.</w:t>
            </w:r>
          </w:p>
        </w:tc>
        <w:tc>
          <w:tcPr>
            <w:tcW w:w="1178" w:type="dxa"/>
            <w:tcBorders>
              <w:top w:val="single" w:sz="8" w:space="0" w:color="4BACC6"/>
              <w:bottom w:val="single" w:sz="8" w:space="0" w:color="4BACC6"/>
              <w:right w:val="single" w:sz="8" w:space="0" w:color="4BACC6"/>
            </w:tcBorders>
            <w:shd w:val="clear" w:color="auto" w:fill="FFFFFF"/>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GKV</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ab 2011</w:t>
            </w:r>
          </w:p>
        </w:tc>
      </w:tr>
      <w:tr w:rsidR="000713C9" w:rsidRPr="00584D3F" w:rsidTr="008116FC">
        <w:tc>
          <w:tcPr>
            <w:tcW w:w="9120" w:type="dxa"/>
            <w:gridSpan w:val="3"/>
          </w:tcPr>
          <w:p w:rsidR="000713C9" w:rsidRPr="00584D3F" w:rsidRDefault="000713C9" w:rsidP="00373F7D">
            <w:pPr>
              <w:spacing w:before="300" w:after="100" w:line="200" w:lineRule="exact"/>
              <w:ind w:left="425" w:hanging="425"/>
              <w:jc w:val="both"/>
              <w:rPr>
                <w:rFonts w:ascii="Melior Com" w:hAnsi="Melior Com" w:cs="Arial"/>
                <w:sz w:val="18"/>
                <w:szCs w:val="18"/>
              </w:rPr>
            </w:pPr>
            <w:r w:rsidRPr="00584D3F">
              <w:rPr>
                <w:rFonts w:ascii="Melior Com" w:hAnsi="Melior Com" w:cs="Arial"/>
                <w:b/>
                <w:bCs/>
                <w:color w:val="000000"/>
                <w:sz w:val="18"/>
                <w:szCs w:val="18"/>
              </w:rPr>
              <w:lastRenderedPageBreak/>
              <w:t>Rehabilitation und Teilhabe</w:t>
            </w:r>
          </w:p>
        </w:tc>
      </w:tr>
      <w:tr w:rsidR="000713C9" w:rsidRPr="00013D99" w:rsidTr="008116FC">
        <w:tc>
          <w:tcPr>
            <w:tcW w:w="2065" w:type="dxa"/>
            <w:tcBorders>
              <w:top w:val="single" w:sz="8" w:space="0" w:color="4BACC6"/>
              <w:left w:val="single" w:sz="8" w:space="0" w:color="4BACC6"/>
              <w:bottom w:val="single" w:sz="8"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Ein einheitliches und umfassendes Bedarf</w:t>
            </w:r>
            <w:r w:rsidRPr="00013D99">
              <w:rPr>
                <w:rFonts w:ascii="Melior Com" w:hAnsi="Melior Com"/>
                <w:sz w:val="18"/>
                <w:szCs w:val="18"/>
              </w:rPr>
              <w:t>s</w:t>
            </w:r>
            <w:r w:rsidRPr="00013D99">
              <w:rPr>
                <w:rFonts w:ascii="Melior Com" w:hAnsi="Melior Com"/>
                <w:sz w:val="18"/>
                <w:szCs w:val="18"/>
              </w:rPr>
              <w:t>feststellungsverfahren für die Habilitation und Rehabilitation von Menschen mit Behinderungen</w:t>
            </w:r>
          </w:p>
        </w:tc>
        <w:tc>
          <w:tcPr>
            <w:tcW w:w="5877" w:type="dxa"/>
            <w:tcBorders>
              <w:top w:val="single" w:sz="8" w:space="0" w:color="4BACC6"/>
              <w:bottom w:val="single" w:sz="8"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Es fehlt an einem einheitlichen, rehabilitationswissenschaftlich a</w:t>
            </w:r>
            <w:r w:rsidRPr="00584D3F">
              <w:rPr>
                <w:rFonts w:ascii="Melior Com" w:hAnsi="Melior Com"/>
                <w:sz w:val="18"/>
                <w:szCs w:val="18"/>
              </w:rPr>
              <w:t>b</w:t>
            </w:r>
            <w:r w:rsidRPr="00584D3F">
              <w:rPr>
                <w:rFonts w:ascii="Melior Com" w:hAnsi="Melior Com"/>
                <w:sz w:val="18"/>
                <w:szCs w:val="18"/>
              </w:rPr>
              <w:t>gesicherten und in der bundesweiten Verwaltungspraxis anerkan</w:t>
            </w:r>
            <w:r w:rsidRPr="00584D3F">
              <w:rPr>
                <w:rFonts w:ascii="Melior Com" w:hAnsi="Melior Com"/>
                <w:sz w:val="18"/>
                <w:szCs w:val="18"/>
              </w:rPr>
              <w:t>n</w:t>
            </w:r>
            <w:r w:rsidRPr="00584D3F">
              <w:rPr>
                <w:rFonts w:ascii="Melior Com" w:hAnsi="Melior Com"/>
                <w:sz w:val="18"/>
                <w:szCs w:val="18"/>
              </w:rPr>
              <w:t>ten Instrument zur Ermittlung des individuellen Rehabilitationsb</w:t>
            </w:r>
            <w:r w:rsidRPr="00584D3F">
              <w:rPr>
                <w:rFonts w:ascii="Melior Com" w:hAnsi="Melior Com"/>
                <w:sz w:val="18"/>
                <w:szCs w:val="18"/>
              </w:rPr>
              <w:t>e</w:t>
            </w:r>
            <w:r w:rsidRPr="00584D3F">
              <w:rPr>
                <w:rFonts w:ascii="Melior Com" w:hAnsi="Melior Com"/>
                <w:sz w:val="18"/>
                <w:szCs w:val="18"/>
              </w:rPr>
              <w:t>darfs behinderter Menschen. Bundesweit ist die Existenz verschi</w:t>
            </w:r>
            <w:r w:rsidRPr="00584D3F">
              <w:rPr>
                <w:rFonts w:ascii="Melior Com" w:hAnsi="Melior Com"/>
                <w:sz w:val="18"/>
                <w:szCs w:val="18"/>
              </w:rPr>
              <w:t>e</w:t>
            </w:r>
            <w:r w:rsidRPr="00584D3F">
              <w:rPr>
                <w:rFonts w:ascii="Melior Com" w:hAnsi="Melior Com"/>
                <w:sz w:val="18"/>
                <w:szCs w:val="18"/>
              </w:rPr>
              <w:t>denster Verfahrensweisen bekannt. In der Bund-Länder-Arbeits</w:t>
            </w:r>
            <w:r w:rsidRPr="00013D99">
              <w:rPr>
                <w:rFonts w:ascii="Melior Com" w:hAnsi="Melior Com"/>
                <w:sz w:val="18"/>
                <w:szCs w:val="18"/>
              </w:rPr>
              <w:softHyphen/>
            </w:r>
            <w:r w:rsidRPr="00584D3F">
              <w:rPr>
                <w:rFonts w:ascii="Melior Com" w:hAnsi="Melior Com"/>
                <w:sz w:val="18"/>
                <w:szCs w:val="18"/>
              </w:rPr>
              <w:t>gruppe „Weiterentwicklung der Eingliederungshilfe für Menschen mit Behinderungen“ wird gemeinsam mit den Rehabilitationstr</w:t>
            </w:r>
            <w:r w:rsidRPr="00584D3F">
              <w:rPr>
                <w:rFonts w:ascii="Melior Com" w:hAnsi="Melior Com"/>
                <w:sz w:val="18"/>
                <w:szCs w:val="18"/>
              </w:rPr>
              <w:t>ä</w:t>
            </w:r>
            <w:r w:rsidRPr="00584D3F">
              <w:rPr>
                <w:rFonts w:ascii="Melior Com" w:hAnsi="Melior Com"/>
                <w:sz w:val="18"/>
                <w:szCs w:val="18"/>
              </w:rPr>
              <w:t>gern, der BAR, der Deutschen Vereinigung für Rehabilitation und den Verbänden behinderter Menschen ein einheitliches und umfa</w:t>
            </w:r>
            <w:r w:rsidRPr="00584D3F">
              <w:rPr>
                <w:rFonts w:ascii="Melior Com" w:hAnsi="Melior Com"/>
                <w:sz w:val="18"/>
                <w:szCs w:val="18"/>
              </w:rPr>
              <w:t>s</w:t>
            </w:r>
            <w:r w:rsidRPr="00584D3F">
              <w:rPr>
                <w:rFonts w:ascii="Melior Com" w:hAnsi="Melior Com"/>
                <w:sz w:val="18"/>
                <w:szCs w:val="18"/>
              </w:rPr>
              <w:t>sendes  Verfahren zur Teilhabeplanung diskutiert.</w:t>
            </w:r>
          </w:p>
        </w:tc>
        <w:tc>
          <w:tcPr>
            <w:tcW w:w="1178" w:type="dxa"/>
            <w:tcBorders>
              <w:top w:val="single" w:sz="8" w:space="0" w:color="4BACC6"/>
              <w:bottom w:val="single" w:sz="8" w:space="0" w:color="4BACC6"/>
              <w:right w:val="single" w:sz="8"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2012-2015</w:t>
            </w:r>
          </w:p>
        </w:tc>
      </w:tr>
      <w:tr w:rsidR="000713C9" w:rsidRPr="00013D99" w:rsidTr="008116FC">
        <w:tc>
          <w:tcPr>
            <w:tcW w:w="2065" w:type="dxa"/>
            <w:tcBorders>
              <w:top w:val="single" w:sz="8" w:space="0" w:color="4BACC6"/>
              <w:left w:val="single" w:sz="8" w:space="0" w:color="4BACC6"/>
              <w:bottom w:val="single" w:sz="8" w:space="0" w:color="4BACC6"/>
            </w:tcBorders>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Überprüfung und Evaluierung des Neunten Buches S</w:t>
            </w:r>
            <w:r w:rsidRPr="00013D99">
              <w:rPr>
                <w:rFonts w:ascii="Melior Com" w:hAnsi="Melior Com"/>
                <w:sz w:val="18"/>
                <w:szCs w:val="18"/>
              </w:rPr>
              <w:t>o</w:t>
            </w:r>
            <w:r w:rsidRPr="00013D99">
              <w:rPr>
                <w:rFonts w:ascii="Melior Com" w:hAnsi="Melior Com"/>
                <w:sz w:val="18"/>
                <w:szCs w:val="18"/>
              </w:rPr>
              <w:t>zialgesetzbuch</w:t>
            </w:r>
          </w:p>
        </w:tc>
        <w:tc>
          <w:tcPr>
            <w:tcW w:w="5877" w:type="dxa"/>
            <w:tcBorders>
              <w:top w:val="single" w:sz="8" w:space="0" w:color="4BACC6"/>
              <w:bottom w:val="single" w:sz="8"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12 Jahre nach Inkrafttreten des Neunten Buches Sozialgesetzbuch (SGB IX) sind die gesetzlichen Regelungen auf Ihre Wirkung zu überprüfen. Hier soll insbesondere geklärt werden, ob folgende Zi</w:t>
            </w:r>
            <w:r w:rsidRPr="00584D3F">
              <w:rPr>
                <w:rFonts w:ascii="Melior Com" w:hAnsi="Melior Com"/>
                <w:sz w:val="18"/>
                <w:szCs w:val="18"/>
              </w:rPr>
              <w:t>e</w:t>
            </w:r>
            <w:r w:rsidRPr="00584D3F">
              <w:rPr>
                <w:rFonts w:ascii="Melior Com" w:hAnsi="Melior Com"/>
                <w:sz w:val="18"/>
                <w:szCs w:val="18"/>
              </w:rPr>
              <w:t xml:space="preserve">le des SGB IX erreicht wurden: </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Beendigung der Divergenz des gegliederten Rechts zu Rehabilitation und Teilhabe behinderter Menschen, </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Förderung der Selbstbestimmung und der gleichberechtigten Tei</w:t>
            </w:r>
            <w:r w:rsidRPr="00584D3F">
              <w:rPr>
                <w:rFonts w:ascii="Melior Com" w:hAnsi="Melior Com"/>
                <w:sz w:val="18"/>
                <w:szCs w:val="18"/>
              </w:rPr>
              <w:t>l</w:t>
            </w:r>
            <w:r w:rsidRPr="00584D3F">
              <w:rPr>
                <w:rFonts w:ascii="Melior Com" w:hAnsi="Melior Com"/>
                <w:sz w:val="18"/>
                <w:szCs w:val="18"/>
              </w:rPr>
              <w:t>habe behinderter Menschen am Leben in der Gesellschaft durch Verminderung von Problemen an den Schnittstellen der verschi</w:t>
            </w:r>
            <w:r w:rsidRPr="00584D3F">
              <w:rPr>
                <w:rFonts w:ascii="Melior Com" w:hAnsi="Melior Com"/>
                <w:sz w:val="18"/>
                <w:szCs w:val="18"/>
              </w:rPr>
              <w:t>e</w:t>
            </w:r>
            <w:r w:rsidRPr="00584D3F">
              <w:rPr>
                <w:rFonts w:ascii="Melior Com" w:hAnsi="Melior Com"/>
                <w:sz w:val="18"/>
                <w:szCs w:val="18"/>
              </w:rPr>
              <w:t xml:space="preserve">denen Leistungsrechte. </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Rahmen der Wirkungsprüfung werden auch Fragen nach der ta</w:t>
            </w:r>
            <w:r w:rsidRPr="00584D3F">
              <w:rPr>
                <w:rFonts w:ascii="Melior Com" w:hAnsi="Melior Com"/>
                <w:sz w:val="18"/>
                <w:szCs w:val="18"/>
              </w:rPr>
              <w:t>t</w:t>
            </w:r>
            <w:r w:rsidRPr="00584D3F">
              <w:rPr>
                <w:rFonts w:ascii="Melior Com" w:hAnsi="Melior Com"/>
                <w:sz w:val="18"/>
                <w:szCs w:val="18"/>
              </w:rPr>
              <w:t>sächlichen Umsetzung der Regelungen behandelt. Dies sind unter anderem:</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die Schließung der Lücke zwischen den gesetzlichen Regelungen und der tatsächlichen Umsetzung </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und die nach personenzentrierter und ortsunabhängiger Ausgesta</w:t>
            </w:r>
            <w:r w:rsidRPr="00584D3F">
              <w:rPr>
                <w:rFonts w:ascii="Melior Com" w:hAnsi="Melior Com"/>
                <w:sz w:val="18"/>
                <w:szCs w:val="18"/>
              </w:rPr>
              <w:t>l</w:t>
            </w:r>
            <w:r w:rsidRPr="00584D3F">
              <w:rPr>
                <w:rFonts w:ascii="Melior Com" w:hAnsi="Melior Com"/>
                <w:sz w:val="18"/>
                <w:szCs w:val="18"/>
              </w:rPr>
              <w:t>tung der Leistungen zur Rehabilitation und Teilhabe. Hierzu zählt auch die Harmonisierung des Rehabilitationsrechts.</w:t>
            </w:r>
          </w:p>
        </w:tc>
        <w:tc>
          <w:tcPr>
            <w:tcW w:w="1178" w:type="dxa"/>
            <w:tcBorders>
              <w:top w:val="single" w:sz="8" w:space="0" w:color="4BACC6"/>
              <w:bottom w:val="single" w:sz="8" w:space="0" w:color="4BACC6"/>
              <w:right w:val="single" w:sz="8"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2013- 2015</w:t>
            </w:r>
          </w:p>
        </w:tc>
      </w:tr>
      <w:tr w:rsidR="000713C9" w:rsidRPr="00013D99" w:rsidTr="008116FC">
        <w:tc>
          <w:tcPr>
            <w:tcW w:w="2065" w:type="dxa"/>
            <w:tcBorders>
              <w:top w:val="single" w:sz="8" w:space="0" w:color="4BACC6"/>
              <w:left w:val="single" w:sz="8" w:space="0" w:color="4BACC6"/>
              <w:bottom w:val="single" w:sz="8" w:space="0" w:color="4BACC6"/>
            </w:tcBorders>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Überprüfung des R</w:t>
            </w:r>
            <w:r w:rsidRPr="00013D99">
              <w:rPr>
                <w:rFonts w:ascii="Melior Com" w:hAnsi="Melior Com"/>
                <w:sz w:val="18"/>
                <w:szCs w:val="18"/>
              </w:rPr>
              <w:t>e</w:t>
            </w:r>
            <w:r w:rsidRPr="00013D99">
              <w:rPr>
                <w:rFonts w:ascii="Melior Com" w:hAnsi="Melior Com"/>
                <w:sz w:val="18"/>
                <w:szCs w:val="18"/>
              </w:rPr>
              <w:t>ha-Deckels</w:t>
            </w:r>
          </w:p>
        </w:tc>
        <w:tc>
          <w:tcPr>
            <w:tcW w:w="5877" w:type="dxa"/>
            <w:tcBorders>
              <w:top w:val="single" w:sz="8" w:space="0" w:color="4BACC6"/>
              <w:bottom w:val="single" w:sz="8"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Aufgrund des längeren Verbleibs der Versicherten im Erwerbsleben werden künftig auch die Anforderungen an die Leistungen zur Tei</w:t>
            </w:r>
            <w:r w:rsidRPr="00584D3F">
              <w:rPr>
                <w:rFonts w:ascii="Melior Com" w:hAnsi="Melior Com"/>
                <w:sz w:val="18"/>
                <w:szCs w:val="18"/>
              </w:rPr>
              <w:t>l</w:t>
            </w:r>
            <w:r w:rsidRPr="00584D3F">
              <w:rPr>
                <w:rFonts w:ascii="Melior Com" w:hAnsi="Melior Com"/>
                <w:sz w:val="18"/>
                <w:szCs w:val="18"/>
              </w:rPr>
              <w:t>habe der Rentenversicherung weiter steigen. Dabei hält die Bunde</w:t>
            </w:r>
            <w:r w:rsidRPr="00584D3F">
              <w:rPr>
                <w:rFonts w:ascii="Melior Com" w:hAnsi="Melior Com"/>
                <w:sz w:val="18"/>
                <w:szCs w:val="18"/>
              </w:rPr>
              <w:t>s</w:t>
            </w:r>
            <w:r w:rsidRPr="00584D3F">
              <w:rPr>
                <w:rFonts w:ascii="Melior Com" w:hAnsi="Melior Com"/>
                <w:sz w:val="18"/>
                <w:szCs w:val="18"/>
              </w:rPr>
              <w:t>regierung allerdings an ihrer rentenpolitischen Grundentscheidung fest, dass Ausgabensteigerungen im System der Rentenversicherung nicht zu Lasten der Generationengerechtigkeit gehen oder zu einer Gefährdung der gesetzlichen Obergrenzen für den Beitragssatz fü</w:t>
            </w:r>
            <w:r w:rsidRPr="00584D3F">
              <w:rPr>
                <w:rFonts w:ascii="Melior Com" w:hAnsi="Melior Com"/>
                <w:sz w:val="18"/>
                <w:szCs w:val="18"/>
              </w:rPr>
              <w:t>h</w:t>
            </w:r>
            <w:r w:rsidRPr="00584D3F">
              <w:rPr>
                <w:rFonts w:ascii="Melior Com" w:hAnsi="Melior Com"/>
                <w:sz w:val="18"/>
                <w:szCs w:val="18"/>
              </w:rPr>
              <w:t>ren dürfen. In diesem Zusammenhang wird die Bundesregierung auch die Notwendigkeit einer Anhebung des Reha-Deckels prüfen.</w:t>
            </w:r>
          </w:p>
        </w:tc>
        <w:tc>
          <w:tcPr>
            <w:tcW w:w="1178" w:type="dxa"/>
            <w:tcBorders>
              <w:top w:val="single" w:sz="8" w:space="0" w:color="4BACC6"/>
              <w:bottom w:val="single" w:sz="8" w:space="0" w:color="4BACC6"/>
              <w:right w:val="single" w:sz="8"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tc>
      </w:tr>
      <w:tr w:rsidR="000713C9" w:rsidRPr="00013D99" w:rsidTr="008116FC">
        <w:tc>
          <w:tcPr>
            <w:tcW w:w="2065" w:type="dxa"/>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Förderung des Proje</w:t>
            </w:r>
            <w:r w:rsidRPr="00584D3F">
              <w:rPr>
                <w:rFonts w:ascii="Melior Com" w:hAnsi="Melior Com"/>
                <w:sz w:val="18"/>
                <w:szCs w:val="18"/>
              </w:rPr>
              <w:t>k</w:t>
            </w:r>
            <w:r w:rsidRPr="00584D3F">
              <w:rPr>
                <w:rFonts w:ascii="Melior Com" w:hAnsi="Melior Com"/>
                <w:sz w:val="18"/>
                <w:szCs w:val="18"/>
              </w:rPr>
              <w:t>tes „E-Strategie Pe</w:t>
            </w:r>
            <w:r w:rsidRPr="00584D3F">
              <w:rPr>
                <w:rFonts w:ascii="Melior Com" w:hAnsi="Melior Com"/>
                <w:sz w:val="18"/>
                <w:szCs w:val="18"/>
              </w:rPr>
              <w:t>r</w:t>
            </w:r>
            <w:r w:rsidRPr="00584D3F">
              <w:rPr>
                <w:rFonts w:ascii="Melior Com" w:hAnsi="Melior Com"/>
                <w:sz w:val="18"/>
                <w:szCs w:val="18"/>
              </w:rPr>
              <w:t>sönliches Budget“</w:t>
            </w:r>
          </w:p>
        </w:tc>
        <w:tc>
          <w:tcPr>
            <w:tcW w:w="5877" w:type="dxa"/>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Um die Verbreitung des Persönlichen Budgets (PB) zu erhöhen, wird im Rahmen der </w:t>
            </w:r>
            <w:proofErr w:type="spellStart"/>
            <w:r w:rsidR="00AE4155">
              <w:rPr>
                <w:rFonts w:ascii="Melior Com" w:hAnsi="Melior Com"/>
                <w:sz w:val="18"/>
                <w:szCs w:val="18"/>
              </w:rPr>
              <w:t>eGovernment</w:t>
            </w:r>
            <w:proofErr w:type="spellEnd"/>
            <w:r w:rsidRPr="00584D3F">
              <w:rPr>
                <w:rFonts w:ascii="Melior Com" w:hAnsi="Melior Com"/>
                <w:sz w:val="18"/>
                <w:szCs w:val="18"/>
              </w:rPr>
              <w:t>-Strategie Teilhabe das Projekt „E-Strategie Persönliches Budget“ des PARITÄTISCHEN Woh</w:t>
            </w:r>
            <w:r w:rsidRPr="00584D3F">
              <w:rPr>
                <w:rFonts w:ascii="Melior Com" w:hAnsi="Melior Com"/>
                <w:sz w:val="18"/>
                <w:szCs w:val="18"/>
              </w:rPr>
              <w:t>l</w:t>
            </w:r>
            <w:r w:rsidRPr="00584D3F">
              <w:rPr>
                <w:rFonts w:ascii="Melior Com" w:hAnsi="Melior Com"/>
                <w:sz w:val="18"/>
                <w:szCs w:val="18"/>
              </w:rPr>
              <w:t>fahrtsverbandes unterstützt und gefördert. Ziel des Projektes ist die Verknüpfung zwischen dem breiten fachlichen Online-Angebot zum Persönlichen Budget und den durch das Programm angestoßenen Umsetzungsprozessen zum Persönlichen Budget vor Ort.</w:t>
            </w:r>
          </w:p>
        </w:tc>
        <w:tc>
          <w:tcPr>
            <w:tcW w:w="1178" w:type="dxa"/>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2011-2013</w:t>
            </w:r>
          </w:p>
        </w:tc>
      </w:tr>
      <w:tr w:rsidR="000713C9" w:rsidRPr="00013D99" w:rsidTr="008116FC">
        <w:tc>
          <w:tcPr>
            <w:tcW w:w="2065" w:type="dxa"/>
            <w:tcBorders>
              <w:top w:val="single" w:sz="8" w:space="0" w:color="4BACC6"/>
              <w:left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Wissenschaftliche Begleitforschung zum Persönlichen Budget</w:t>
            </w:r>
          </w:p>
        </w:tc>
        <w:tc>
          <w:tcPr>
            <w:tcW w:w="5877" w:type="dxa"/>
            <w:tcBorders>
              <w:top w:val="single" w:sz="8" w:space="0" w:color="4BACC6"/>
              <w:bottom w:val="single" w:sz="8" w:space="0" w:color="4BACC6"/>
            </w:tcBorders>
          </w:tcPr>
          <w:p w:rsidR="000713C9" w:rsidRPr="00584D3F" w:rsidRDefault="000713C9" w:rsidP="007D4B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Bundesministerium für Arbeit und Soziales (BMAS) führt seit Anfang des Jahres eine wissenschaftliche Begleitforschung zum Pe</w:t>
            </w:r>
            <w:r w:rsidRPr="00584D3F">
              <w:rPr>
                <w:rFonts w:ascii="Melior Com" w:hAnsi="Melior Com"/>
                <w:sz w:val="18"/>
                <w:szCs w:val="18"/>
              </w:rPr>
              <w:t>r</w:t>
            </w:r>
            <w:r w:rsidRPr="00584D3F">
              <w:rPr>
                <w:rFonts w:ascii="Melior Com" w:hAnsi="Melior Com"/>
                <w:sz w:val="18"/>
                <w:szCs w:val="18"/>
              </w:rPr>
              <w:t>sönliche</w:t>
            </w:r>
            <w:r w:rsidR="007D4BFC">
              <w:rPr>
                <w:rFonts w:ascii="Melior Com" w:hAnsi="Melior Com"/>
                <w:sz w:val="18"/>
                <w:szCs w:val="18"/>
              </w:rPr>
              <w:t>n</w:t>
            </w:r>
            <w:r w:rsidRPr="00584D3F">
              <w:rPr>
                <w:rFonts w:ascii="Melior Com" w:hAnsi="Melior Com"/>
                <w:sz w:val="18"/>
                <w:szCs w:val="18"/>
              </w:rPr>
              <w:t xml:space="preserve"> Budget durch.</w:t>
            </w:r>
            <w:r w:rsidRPr="00584D3F" w:rsidDel="00312AD9">
              <w:rPr>
                <w:rFonts w:ascii="Melior Com" w:hAnsi="Melior Com"/>
                <w:sz w:val="18"/>
                <w:szCs w:val="18"/>
              </w:rPr>
              <w:t xml:space="preserve"> </w:t>
            </w:r>
            <w:r w:rsidRPr="00584D3F">
              <w:rPr>
                <w:rFonts w:ascii="Melior Com" w:hAnsi="Melior Com"/>
                <w:sz w:val="18"/>
                <w:szCs w:val="18"/>
              </w:rPr>
              <w:t>Das knapp zweijährige Forschungsvorh</w:t>
            </w:r>
            <w:r w:rsidRPr="00584D3F">
              <w:rPr>
                <w:rFonts w:ascii="Melior Com" w:hAnsi="Melior Com"/>
                <w:sz w:val="18"/>
                <w:szCs w:val="18"/>
              </w:rPr>
              <w:t>a</w:t>
            </w:r>
            <w:r w:rsidRPr="00584D3F">
              <w:rPr>
                <w:rFonts w:ascii="Melior Com" w:hAnsi="Melior Com"/>
                <w:sz w:val="18"/>
                <w:szCs w:val="18"/>
              </w:rPr>
              <w:t>ben soll bundesweit belastbare geschlechtssensible Zahlen über Bewilligungen und Strukturen des Persönlichen Budgets liefern. Zudem sollen Daten zur Qualität und Quantität bewilligter und a</w:t>
            </w:r>
            <w:r w:rsidRPr="00584D3F">
              <w:rPr>
                <w:rFonts w:ascii="Melior Com" w:hAnsi="Melior Com"/>
                <w:sz w:val="18"/>
                <w:szCs w:val="18"/>
              </w:rPr>
              <w:t>b</w:t>
            </w:r>
            <w:r w:rsidRPr="00584D3F">
              <w:rPr>
                <w:rFonts w:ascii="Melior Com" w:hAnsi="Melior Com"/>
                <w:sz w:val="18"/>
                <w:szCs w:val="18"/>
              </w:rPr>
              <w:t>gelehnter Persönlicher Budgets bei allen Leistungsträgern ermittelt werden. Bei der Untersuchung der qualitativen Strukturen sollen auch die Ergebnisse aus dem Förderprogramm zur Strukturverstä</w:t>
            </w:r>
            <w:r w:rsidRPr="00584D3F">
              <w:rPr>
                <w:rFonts w:ascii="Melior Com" w:hAnsi="Melior Com"/>
                <w:sz w:val="18"/>
                <w:szCs w:val="18"/>
              </w:rPr>
              <w:t>r</w:t>
            </w:r>
            <w:r w:rsidRPr="00584D3F">
              <w:rPr>
                <w:rFonts w:ascii="Melior Com" w:hAnsi="Melior Com"/>
                <w:sz w:val="18"/>
                <w:szCs w:val="18"/>
              </w:rPr>
              <w:t>kung und Verbreitung Persönlicher Budgets analysiert und berüc</w:t>
            </w:r>
            <w:r w:rsidRPr="00584D3F">
              <w:rPr>
                <w:rFonts w:ascii="Melior Com" w:hAnsi="Melior Com"/>
                <w:sz w:val="18"/>
                <w:szCs w:val="18"/>
              </w:rPr>
              <w:t>k</w:t>
            </w:r>
            <w:r w:rsidRPr="00584D3F">
              <w:rPr>
                <w:rFonts w:ascii="Melior Com" w:hAnsi="Melior Com"/>
                <w:sz w:val="18"/>
                <w:szCs w:val="18"/>
              </w:rPr>
              <w:t>sichtigt werden.</w:t>
            </w:r>
          </w:p>
        </w:tc>
        <w:tc>
          <w:tcPr>
            <w:tcW w:w="1178" w:type="dxa"/>
            <w:tcBorders>
              <w:top w:val="single" w:sz="8" w:space="0" w:color="4BACC6"/>
              <w:bottom w:val="single" w:sz="8" w:space="0" w:color="4BACC6"/>
              <w:right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0713C9" w:rsidRPr="00013D99" w:rsidTr="008116FC">
        <w:tc>
          <w:tcPr>
            <w:tcW w:w="2065" w:type="dxa"/>
            <w:tcBorders>
              <w:top w:val="single" w:sz="8" w:space="0" w:color="4BACC6"/>
              <w:left w:val="single" w:sz="8" w:space="0" w:color="4BACC6"/>
              <w:bottom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„Leistungsfinder“</w:t>
            </w:r>
          </w:p>
        </w:tc>
        <w:tc>
          <w:tcPr>
            <w:tcW w:w="5877" w:type="dxa"/>
            <w:tcBorders>
              <w:top w:val="single" w:sz="8" w:space="0" w:color="4BACC6"/>
              <w:bottom w:val="single" w:sz="8" w:space="0" w:color="4BACC6"/>
            </w:tcBorders>
          </w:tcPr>
          <w:p w:rsidR="000713C9" w:rsidRPr="00584D3F" w:rsidRDefault="000713C9" w:rsidP="00DF7E6F">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Aufgrund der Heterogenität der Rehabilitationslandschaft ist es für Menschen mit Behinderungen nicht leicht, einen geeigneten Diens</w:t>
            </w:r>
            <w:r w:rsidRPr="00584D3F">
              <w:rPr>
                <w:rFonts w:ascii="Melior Com" w:hAnsi="Melior Com"/>
                <w:sz w:val="18"/>
                <w:szCs w:val="18"/>
              </w:rPr>
              <w:t>t</w:t>
            </w:r>
            <w:r w:rsidRPr="00584D3F">
              <w:rPr>
                <w:rFonts w:ascii="Melior Com" w:hAnsi="Melior Com"/>
                <w:sz w:val="18"/>
                <w:szCs w:val="18"/>
              </w:rPr>
              <w:t>leistungserbringer in der Umgebung zu finden. Geplant ist der Au</w:t>
            </w:r>
            <w:r w:rsidRPr="00584D3F">
              <w:rPr>
                <w:rFonts w:ascii="Melior Com" w:hAnsi="Melior Com"/>
                <w:sz w:val="18"/>
                <w:szCs w:val="18"/>
              </w:rPr>
              <w:t>f</w:t>
            </w:r>
            <w:r w:rsidRPr="00584D3F">
              <w:rPr>
                <w:rFonts w:ascii="Melior Com" w:hAnsi="Melior Com"/>
                <w:sz w:val="18"/>
                <w:szCs w:val="18"/>
              </w:rPr>
              <w:t>bau einer bundesweiten, bar</w:t>
            </w:r>
            <w:r w:rsidR="00DF7E6F">
              <w:rPr>
                <w:rFonts w:ascii="Melior Com" w:hAnsi="Melior Com"/>
                <w:sz w:val="18"/>
                <w:szCs w:val="18"/>
              </w:rPr>
              <w:t>r</w:t>
            </w:r>
            <w:r w:rsidRPr="00584D3F">
              <w:rPr>
                <w:rFonts w:ascii="Melior Com" w:hAnsi="Melior Com"/>
                <w:sz w:val="18"/>
                <w:szCs w:val="18"/>
              </w:rPr>
              <w:t>ierefreien Dienstleister-Datenbank auf www.einfach-teilhaben.de durch Kooperationen mit den Woh</w:t>
            </w:r>
            <w:r w:rsidRPr="00584D3F">
              <w:rPr>
                <w:rFonts w:ascii="Melior Com" w:hAnsi="Melior Com"/>
                <w:sz w:val="18"/>
                <w:szCs w:val="18"/>
              </w:rPr>
              <w:t>l</w:t>
            </w:r>
            <w:r w:rsidRPr="00584D3F">
              <w:rPr>
                <w:rFonts w:ascii="Melior Com" w:hAnsi="Melior Com"/>
                <w:sz w:val="18"/>
                <w:szCs w:val="18"/>
              </w:rPr>
              <w:t>fahrtsverbänden, die Menschen mit Behinderungen beider Suche nach geeigneten ortsnahen Angeboten unterstützen.</w:t>
            </w:r>
          </w:p>
        </w:tc>
        <w:tc>
          <w:tcPr>
            <w:tcW w:w="1178" w:type="dxa"/>
            <w:tcBorders>
              <w:top w:val="single" w:sz="8" w:space="0" w:color="4BACC6"/>
              <w:bottom w:val="single" w:sz="8" w:space="0" w:color="4BACC6"/>
              <w:right w:val="single" w:sz="8"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0713C9" w:rsidRPr="00013D99" w:rsidTr="008116FC">
        <w:tc>
          <w:tcPr>
            <w:tcW w:w="2065" w:type="dxa"/>
            <w:tcBorders>
              <w:top w:val="single" w:sz="8" w:space="0" w:color="4BACC6"/>
              <w:bottom w:val="single" w:sz="4" w:space="0" w:color="4BACC6"/>
            </w:tcBorders>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Analyse der Prozes</w:t>
            </w:r>
            <w:r w:rsidRPr="00013D99">
              <w:rPr>
                <w:rFonts w:ascii="Melior Com" w:hAnsi="Melior Com"/>
                <w:sz w:val="18"/>
                <w:szCs w:val="18"/>
              </w:rPr>
              <w:t>s</w:t>
            </w:r>
            <w:r w:rsidRPr="00013D99">
              <w:rPr>
                <w:rFonts w:ascii="Melior Com" w:hAnsi="Melior Com"/>
                <w:sz w:val="18"/>
                <w:szCs w:val="18"/>
              </w:rPr>
              <w:t>ketten beim Persönl</w:t>
            </w:r>
            <w:r w:rsidRPr="00013D99">
              <w:rPr>
                <w:rFonts w:ascii="Melior Com" w:hAnsi="Melior Com"/>
                <w:sz w:val="18"/>
                <w:szCs w:val="18"/>
              </w:rPr>
              <w:t>i</w:t>
            </w:r>
            <w:r w:rsidRPr="00013D99">
              <w:rPr>
                <w:rFonts w:ascii="Melior Com" w:hAnsi="Melior Com"/>
                <w:sz w:val="18"/>
                <w:szCs w:val="18"/>
              </w:rPr>
              <w:t>chen Budget und den Gemeinsamen Se</w:t>
            </w:r>
            <w:r w:rsidRPr="00013D99">
              <w:rPr>
                <w:rFonts w:ascii="Melior Com" w:hAnsi="Melior Com"/>
                <w:sz w:val="18"/>
                <w:szCs w:val="18"/>
              </w:rPr>
              <w:t>r</w:t>
            </w:r>
            <w:r w:rsidRPr="00013D99">
              <w:rPr>
                <w:rFonts w:ascii="Melior Com" w:hAnsi="Melior Com"/>
                <w:sz w:val="18"/>
                <w:szCs w:val="18"/>
              </w:rPr>
              <w:t>vicestellen</w:t>
            </w:r>
          </w:p>
        </w:tc>
        <w:tc>
          <w:tcPr>
            <w:tcW w:w="5877" w:type="dxa"/>
            <w:tcBorders>
              <w:top w:val="single" w:sz="8" w:space="0" w:color="4BACC6"/>
              <w:bottom w:val="single" w:sz="4" w:space="0" w:color="4BACC6"/>
            </w:tcBorders>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Gegenstand des Projektes im Rahmen der </w:t>
            </w:r>
            <w:proofErr w:type="spellStart"/>
            <w:r w:rsidR="00AE4155">
              <w:rPr>
                <w:rFonts w:ascii="Melior Com" w:hAnsi="Melior Com"/>
                <w:sz w:val="18"/>
                <w:szCs w:val="18"/>
              </w:rPr>
              <w:t>eGovernment</w:t>
            </w:r>
            <w:proofErr w:type="spellEnd"/>
            <w:r w:rsidRPr="00584D3F">
              <w:rPr>
                <w:rFonts w:ascii="Melior Com" w:hAnsi="Melior Com"/>
                <w:sz w:val="18"/>
                <w:szCs w:val="18"/>
              </w:rPr>
              <w:t>-Strategie Teilhabe ist die Aufnahme und Analyse bestehender Geschäftspr</w:t>
            </w:r>
            <w:r w:rsidRPr="00584D3F">
              <w:rPr>
                <w:rFonts w:ascii="Melior Com" w:hAnsi="Melior Com"/>
                <w:sz w:val="18"/>
                <w:szCs w:val="18"/>
              </w:rPr>
              <w:t>o</w:t>
            </w:r>
            <w:r w:rsidRPr="00584D3F">
              <w:rPr>
                <w:rFonts w:ascii="Melior Com" w:hAnsi="Melior Com"/>
                <w:sz w:val="18"/>
                <w:szCs w:val="18"/>
              </w:rPr>
              <w:t xml:space="preserve">zesse im Kontext „Trägerübergreifendes Persönlichen Budgets“ und Gemeinsamer Servicestellen (SGB IX) sowie die Erarbeitung von Optimierungsvorschlägen hinsichtlich Verwaltungsabläufen und Möglichkeiten der IT-Unterstützung. Dazu wird das BMAS im Jahr 2011 die Analyse der Prozesse abschließen und darauf aufbauend Vorschläge für und ggf. elektronisch unterstützte Prozessabläufe vorlegen. Diese sollen im Anschluss modellhaft erprobt werden. </w:t>
            </w:r>
          </w:p>
        </w:tc>
        <w:tc>
          <w:tcPr>
            <w:tcW w:w="1178" w:type="dxa"/>
            <w:tcBorders>
              <w:top w:val="single" w:sz="8" w:space="0" w:color="4BACC6"/>
              <w:bottom w:val="single" w:sz="4"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BMAS </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modellha</w:t>
            </w:r>
            <w:r w:rsidRPr="00584D3F">
              <w:rPr>
                <w:rFonts w:ascii="Melior Com" w:hAnsi="Melior Com"/>
                <w:sz w:val="18"/>
                <w:szCs w:val="18"/>
              </w:rPr>
              <w:t>f</w:t>
            </w:r>
            <w:r w:rsidRPr="00584D3F">
              <w:rPr>
                <w:rFonts w:ascii="Melior Com" w:hAnsi="Melior Com"/>
                <w:sz w:val="18"/>
                <w:szCs w:val="18"/>
              </w:rPr>
              <w:t>te Erpr</w:t>
            </w:r>
            <w:r w:rsidRPr="00584D3F">
              <w:rPr>
                <w:rFonts w:ascii="Melior Com" w:hAnsi="Melior Com"/>
                <w:sz w:val="18"/>
                <w:szCs w:val="18"/>
              </w:rPr>
              <w:t>o</w:t>
            </w:r>
            <w:r w:rsidRPr="00584D3F">
              <w:rPr>
                <w:rFonts w:ascii="Melior Com" w:hAnsi="Melior Com"/>
                <w:sz w:val="18"/>
                <w:szCs w:val="18"/>
              </w:rPr>
              <w:t>bung ab 2012</w:t>
            </w:r>
          </w:p>
        </w:tc>
      </w:tr>
      <w:tr w:rsidR="000713C9" w:rsidRPr="00013D99" w:rsidTr="008116FC">
        <w:tc>
          <w:tcPr>
            <w:tcW w:w="2065" w:type="dxa"/>
            <w:tcBorders>
              <w:top w:val="single" w:sz="4" w:space="0" w:color="4BACC6"/>
              <w:bottom w:val="single" w:sz="4" w:space="0" w:color="4BACC6"/>
            </w:tcBorders>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Untersuchung zur Umsetzung der Bar</w:t>
            </w:r>
            <w:r w:rsidR="00DF7E6F">
              <w:rPr>
                <w:rFonts w:ascii="Melior Com" w:hAnsi="Melior Com"/>
                <w:sz w:val="18"/>
                <w:szCs w:val="18"/>
              </w:rPr>
              <w:t>-</w:t>
            </w:r>
            <w:r w:rsidRPr="00013D99">
              <w:rPr>
                <w:rFonts w:ascii="Melior Com" w:hAnsi="Melior Com"/>
                <w:sz w:val="18"/>
                <w:szCs w:val="18"/>
              </w:rPr>
              <w:t>rierefreiheit in Reh</w:t>
            </w:r>
            <w:r w:rsidRPr="00013D99">
              <w:rPr>
                <w:rFonts w:ascii="Melior Com" w:hAnsi="Melior Com"/>
                <w:sz w:val="18"/>
                <w:szCs w:val="18"/>
              </w:rPr>
              <w:t>a</w:t>
            </w:r>
            <w:r w:rsidRPr="00013D99">
              <w:rPr>
                <w:rFonts w:ascii="Melior Com" w:hAnsi="Melior Com"/>
                <w:sz w:val="18"/>
                <w:szCs w:val="18"/>
              </w:rPr>
              <w:t>bilitationseinrichtungen</w:t>
            </w:r>
          </w:p>
        </w:tc>
        <w:tc>
          <w:tcPr>
            <w:tcW w:w="5877" w:type="dxa"/>
            <w:tcBorders>
              <w:top w:val="single" w:sz="4" w:space="0" w:color="4BACC6"/>
              <w:bottom w:val="single" w:sz="4" w:space="0" w:color="4BACC6"/>
            </w:tcBorders>
            <w:shd w:val="clear" w:color="auto" w:fill="auto"/>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Mit Hilfe einer Studie wird das BMAS in Zusammenarbeit mit den Rehabilitationsträgern prüfen, ob und gegebenenfalls welche baul</w:t>
            </w:r>
            <w:r w:rsidRPr="00584D3F">
              <w:rPr>
                <w:rFonts w:ascii="Melior Com" w:hAnsi="Melior Com"/>
                <w:sz w:val="18"/>
                <w:szCs w:val="18"/>
              </w:rPr>
              <w:t>i</w:t>
            </w:r>
            <w:r w:rsidRPr="00584D3F">
              <w:rPr>
                <w:rFonts w:ascii="Melior Com" w:hAnsi="Melior Com"/>
                <w:sz w:val="18"/>
                <w:szCs w:val="18"/>
              </w:rPr>
              <w:t>chen und kommunikativen Barrieren in Rehabilitationseinrichtu</w:t>
            </w:r>
            <w:r w:rsidRPr="00584D3F">
              <w:rPr>
                <w:rFonts w:ascii="Melior Com" w:hAnsi="Melior Com"/>
                <w:sz w:val="18"/>
                <w:szCs w:val="18"/>
              </w:rPr>
              <w:t>n</w:t>
            </w:r>
            <w:r w:rsidRPr="00584D3F">
              <w:rPr>
                <w:rFonts w:ascii="Melior Com" w:hAnsi="Melior Com"/>
                <w:sz w:val="18"/>
                <w:szCs w:val="18"/>
              </w:rPr>
              <w:t>gen bestehen.</w:t>
            </w:r>
          </w:p>
        </w:tc>
        <w:tc>
          <w:tcPr>
            <w:tcW w:w="1178" w:type="dxa"/>
            <w:tcBorders>
              <w:top w:val="single" w:sz="4" w:space="0" w:color="4BACC6"/>
              <w:bottom w:val="single" w:sz="4" w:space="0" w:color="4BACC6"/>
            </w:tcBorders>
            <w:shd w:val="clear" w:color="auto" w:fill="auto"/>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w:t>
            </w:r>
          </w:p>
        </w:tc>
      </w:tr>
      <w:tr w:rsidR="000713C9" w:rsidRPr="00013D99" w:rsidTr="008116FC">
        <w:tc>
          <w:tcPr>
            <w:tcW w:w="2065" w:type="dxa"/>
            <w:tcBorders>
              <w:top w:val="single" w:sz="4" w:space="0" w:color="4BACC6"/>
              <w:bottom w:val="single" w:sz="4" w:space="0" w:color="4BACC6"/>
            </w:tcBorders>
            <w:shd w:val="clear" w:color="auto" w:fill="FFFFFF"/>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Weiterentwicklung der Eingliederung</w:t>
            </w:r>
            <w:r w:rsidRPr="00013D99">
              <w:rPr>
                <w:rFonts w:ascii="Melior Com" w:hAnsi="Melior Com"/>
                <w:sz w:val="18"/>
                <w:szCs w:val="18"/>
              </w:rPr>
              <w:t>s</w:t>
            </w:r>
            <w:r w:rsidRPr="00013D99">
              <w:rPr>
                <w:rFonts w:ascii="Melior Com" w:hAnsi="Melior Com"/>
                <w:sz w:val="18"/>
                <w:szCs w:val="18"/>
              </w:rPr>
              <w:t>hilfe</w:t>
            </w:r>
          </w:p>
        </w:tc>
        <w:tc>
          <w:tcPr>
            <w:tcW w:w="5877" w:type="dxa"/>
            <w:tcBorders>
              <w:top w:val="single" w:sz="4" w:space="0" w:color="4BACC6"/>
              <w:bottom w:val="single" w:sz="4" w:space="0" w:color="4BACC6"/>
            </w:tcBorders>
            <w:shd w:val="clear" w:color="auto" w:fill="FFFFFF"/>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Bund-Länder-Arbeitsgruppe „Weiterentwicklung der Einglied</w:t>
            </w:r>
            <w:r w:rsidRPr="00584D3F">
              <w:rPr>
                <w:rFonts w:ascii="Melior Com" w:hAnsi="Melior Com"/>
                <w:sz w:val="18"/>
                <w:szCs w:val="18"/>
              </w:rPr>
              <w:t>e</w:t>
            </w:r>
            <w:r w:rsidRPr="00584D3F">
              <w:rPr>
                <w:rFonts w:ascii="Melior Com" w:hAnsi="Melior Com"/>
                <w:sz w:val="18"/>
                <w:szCs w:val="18"/>
              </w:rPr>
              <w:t>rungshilfe für Menschen mit Behinderungen“ hat unter Beteiligung der betroffenen Verbände Eckpunkte zur Weiterentwicklung der Eingliederungshilfe für Menschen mit Behinderungen erarbeitet. Ziel der Arbeitsgruppe ist die Neuausrichtung der Eingliederung</w:t>
            </w:r>
            <w:r w:rsidRPr="00584D3F">
              <w:rPr>
                <w:rFonts w:ascii="Melior Com" w:hAnsi="Melior Com"/>
                <w:sz w:val="18"/>
                <w:szCs w:val="18"/>
              </w:rPr>
              <w:t>s</w:t>
            </w:r>
            <w:r w:rsidRPr="00584D3F">
              <w:rPr>
                <w:rFonts w:ascii="Melior Com" w:hAnsi="Melior Com"/>
                <w:sz w:val="18"/>
                <w:szCs w:val="18"/>
              </w:rPr>
              <w:t>hilfe für behinderte Menschen insbesondere von einer überwiegend einrichtungsbezogenen zu einer personenzentrierten Teilhabelei</w:t>
            </w:r>
            <w:r w:rsidRPr="00584D3F">
              <w:rPr>
                <w:rFonts w:ascii="Melior Com" w:hAnsi="Melior Com"/>
                <w:sz w:val="18"/>
                <w:szCs w:val="18"/>
              </w:rPr>
              <w:t>s</w:t>
            </w:r>
            <w:r w:rsidRPr="00584D3F">
              <w:rPr>
                <w:rFonts w:ascii="Melior Com" w:hAnsi="Melior Com"/>
                <w:sz w:val="18"/>
                <w:szCs w:val="18"/>
              </w:rPr>
              <w:t>tung, die die individuellen Bedarfe stärker berücksichtigt und das Selbstbestimmungsrecht der Menschen mit Behinderungen beac</w:t>
            </w:r>
            <w:r w:rsidRPr="00584D3F">
              <w:rPr>
                <w:rFonts w:ascii="Melior Com" w:hAnsi="Melior Com"/>
                <w:sz w:val="18"/>
                <w:szCs w:val="18"/>
              </w:rPr>
              <w:t>h</w:t>
            </w:r>
            <w:r w:rsidRPr="00584D3F">
              <w:rPr>
                <w:rFonts w:ascii="Melior Com" w:hAnsi="Melior Com"/>
                <w:sz w:val="18"/>
                <w:szCs w:val="18"/>
              </w:rPr>
              <w:t>tet. Die Eingliederungshilfe für behinderte Menschen wird zu einem flexiblen und durchlässigen Hilfesystem entwickelt.</w:t>
            </w:r>
          </w:p>
        </w:tc>
        <w:tc>
          <w:tcPr>
            <w:tcW w:w="1178" w:type="dxa"/>
            <w:tcBorders>
              <w:top w:val="single" w:sz="4" w:space="0" w:color="4BACC6"/>
              <w:bottom w:val="single" w:sz="4" w:space="0" w:color="4BACC6"/>
            </w:tcBorders>
            <w:shd w:val="clear" w:color="auto" w:fill="FFFFFF"/>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tc>
      </w:tr>
      <w:tr w:rsidR="000713C9" w:rsidRPr="00013D99" w:rsidTr="008116FC">
        <w:tc>
          <w:tcPr>
            <w:tcW w:w="2065" w:type="dxa"/>
            <w:tcBorders>
              <w:top w:val="single" w:sz="4" w:space="0" w:color="4BACC6"/>
              <w:bottom w:val="single" w:sz="4" w:space="0" w:color="4BACC6"/>
            </w:tcBorders>
          </w:tcPr>
          <w:p w:rsidR="000713C9" w:rsidRPr="00013D99" w:rsidRDefault="000713C9" w:rsidP="00013D99">
            <w:pPr>
              <w:pStyle w:val="StandardWeb"/>
              <w:spacing w:before="40" w:beforeAutospacing="0" w:after="40" w:afterAutospacing="0" w:line="200" w:lineRule="exact"/>
              <w:jc w:val="both"/>
              <w:rPr>
                <w:rFonts w:ascii="Melior Com" w:hAnsi="Melior Com"/>
                <w:sz w:val="18"/>
                <w:szCs w:val="18"/>
              </w:rPr>
            </w:pPr>
            <w:r w:rsidRPr="00013D99">
              <w:rPr>
                <w:rFonts w:ascii="Melior Com" w:hAnsi="Melior Com"/>
                <w:sz w:val="18"/>
                <w:szCs w:val="18"/>
              </w:rPr>
              <w:t>Stärkung der Gemei</w:t>
            </w:r>
            <w:r w:rsidRPr="00013D99">
              <w:rPr>
                <w:rFonts w:ascii="Melior Com" w:hAnsi="Melior Com"/>
                <w:sz w:val="18"/>
                <w:szCs w:val="18"/>
              </w:rPr>
              <w:t>n</w:t>
            </w:r>
            <w:r w:rsidRPr="00013D99">
              <w:rPr>
                <w:rFonts w:ascii="Melior Com" w:hAnsi="Melior Com"/>
                <w:sz w:val="18"/>
                <w:szCs w:val="18"/>
              </w:rPr>
              <w:t>same Servicestellen</w:t>
            </w:r>
          </w:p>
        </w:tc>
        <w:tc>
          <w:tcPr>
            <w:tcW w:w="5877" w:type="dxa"/>
            <w:tcBorders>
              <w:top w:val="single" w:sz="4" w:space="0" w:color="4BACC6"/>
              <w:bottom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Ziel der Gemeinsamen Servicestelle (GS), die mit dem SGB IX ei</w:t>
            </w:r>
            <w:r w:rsidRPr="00584D3F">
              <w:rPr>
                <w:rFonts w:ascii="Melior Com" w:hAnsi="Melior Com"/>
                <w:sz w:val="18"/>
                <w:szCs w:val="18"/>
              </w:rPr>
              <w:t>n</w:t>
            </w:r>
            <w:r w:rsidRPr="00584D3F">
              <w:rPr>
                <w:rFonts w:ascii="Melior Com" w:hAnsi="Melior Com"/>
                <w:sz w:val="18"/>
                <w:szCs w:val="18"/>
              </w:rPr>
              <w:t>geführt wurde, ist es, Betroffene umfassend zu allen in Frage ko</w:t>
            </w:r>
            <w:r w:rsidRPr="00584D3F">
              <w:rPr>
                <w:rFonts w:ascii="Melior Com" w:hAnsi="Melior Com"/>
                <w:sz w:val="18"/>
                <w:szCs w:val="18"/>
              </w:rPr>
              <w:t>m</w:t>
            </w:r>
            <w:r w:rsidRPr="00584D3F">
              <w:rPr>
                <w:rFonts w:ascii="Melior Com" w:hAnsi="Melior Com"/>
                <w:sz w:val="18"/>
                <w:szCs w:val="18"/>
              </w:rPr>
              <w:t>menden Leistungen der verschiedenen Reha-Träger beraten zu kö</w:t>
            </w:r>
            <w:r w:rsidRPr="00584D3F">
              <w:rPr>
                <w:rFonts w:ascii="Melior Com" w:hAnsi="Melior Com"/>
                <w:sz w:val="18"/>
                <w:szCs w:val="18"/>
              </w:rPr>
              <w:t>n</w:t>
            </w:r>
            <w:r w:rsidRPr="00584D3F">
              <w:rPr>
                <w:rFonts w:ascii="Melior Com" w:hAnsi="Melior Com"/>
                <w:sz w:val="18"/>
                <w:szCs w:val="18"/>
              </w:rPr>
              <w:t>nen und konkrete Hilfe anzubieten. Die Bundesarbeitsgemeinschaft für Rehabilitation hat im Januar 2011 den Dritten Bericht über die GS nach § 24 Abs. 2 SGB IX vorgelegt. Er umfasst den Zeitraum vom 1. Juli 2007 bis 30. Juni 2010. Aufbauend auf diese Erkenntnisse wird das BMAS Maßnahmen zur Verbesserung der trägerübergre</w:t>
            </w:r>
            <w:r w:rsidRPr="00584D3F">
              <w:rPr>
                <w:rFonts w:ascii="Melior Com" w:hAnsi="Melior Com"/>
                <w:sz w:val="18"/>
                <w:szCs w:val="18"/>
              </w:rPr>
              <w:t>i</w:t>
            </w:r>
            <w:r w:rsidRPr="00584D3F">
              <w:rPr>
                <w:rFonts w:ascii="Melior Com" w:hAnsi="Melior Com"/>
                <w:sz w:val="18"/>
                <w:szCs w:val="18"/>
              </w:rPr>
              <w:t>fenden, qualifizierten und unabhängigen Beratung gemeinsam mit den Beteiligten erarbeiten</w:t>
            </w:r>
          </w:p>
        </w:tc>
        <w:tc>
          <w:tcPr>
            <w:tcW w:w="1178" w:type="dxa"/>
            <w:tcBorders>
              <w:top w:val="single" w:sz="4" w:space="0" w:color="4BACC6"/>
              <w:bottom w:val="single" w:sz="4" w:space="0" w:color="4BACC6"/>
            </w:tcBorders>
          </w:tcPr>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013D99">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w:t>
            </w:r>
          </w:p>
        </w:tc>
      </w:tr>
      <w:tr w:rsidR="000713C9" w:rsidRPr="00584D3F" w:rsidTr="008116FC">
        <w:tc>
          <w:tcPr>
            <w:tcW w:w="2065" w:type="dxa"/>
            <w:tcBorders>
              <w:top w:val="single" w:sz="4" w:space="0" w:color="4BACC6"/>
              <w:bottom w:val="single" w:sz="4" w:space="0" w:color="4BACC6"/>
            </w:tcBorders>
          </w:tcPr>
          <w:p w:rsidR="000713C9" w:rsidRPr="00584D3F" w:rsidRDefault="000713C9" w:rsidP="00373F7D">
            <w:pPr>
              <w:spacing w:before="300" w:after="100" w:line="200" w:lineRule="exact"/>
              <w:ind w:left="425" w:hanging="425"/>
              <w:jc w:val="both"/>
              <w:rPr>
                <w:rFonts w:ascii="Melior Com" w:hAnsi="Melior Com" w:cs="Arial"/>
                <w:b/>
                <w:bCs/>
                <w:color w:val="000000"/>
                <w:sz w:val="18"/>
                <w:szCs w:val="18"/>
              </w:rPr>
            </w:pPr>
            <w:r w:rsidRPr="00584D3F">
              <w:rPr>
                <w:rFonts w:ascii="Melior Com" w:hAnsi="Melior Com" w:cs="Arial"/>
                <w:b/>
                <w:bCs/>
                <w:color w:val="000000"/>
                <w:sz w:val="18"/>
                <w:szCs w:val="18"/>
              </w:rPr>
              <w:t>Pflege</w:t>
            </w:r>
          </w:p>
        </w:tc>
        <w:tc>
          <w:tcPr>
            <w:tcW w:w="5877" w:type="dxa"/>
            <w:tcBorders>
              <w:top w:val="single" w:sz="4" w:space="0" w:color="4BACC6"/>
              <w:bottom w:val="single" w:sz="4" w:space="0" w:color="4BACC6"/>
            </w:tcBorders>
          </w:tcPr>
          <w:p w:rsidR="000713C9" w:rsidRPr="00584D3F" w:rsidRDefault="000713C9" w:rsidP="004B6378">
            <w:pPr>
              <w:spacing w:line="360" w:lineRule="auto"/>
              <w:jc w:val="both"/>
              <w:rPr>
                <w:rFonts w:ascii="Melior Com" w:hAnsi="Melior Com" w:cs="Arial"/>
                <w:b/>
                <w:bCs/>
                <w:color w:val="000000"/>
                <w:sz w:val="18"/>
                <w:szCs w:val="18"/>
              </w:rPr>
            </w:pPr>
          </w:p>
        </w:tc>
        <w:tc>
          <w:tcPr>
            <w:tcW w:w="1178" w:type="dxa"/>
            <w:tcBorders>
              <w:top w:val="single" w:sz="4" w:space="0" w:color="4BACC6"/>
              <w:bottom w:val="single" w:sz="4" w:space="0" w:color="4BACC6"/>
            </w:tcBorders>
          </w:tcPr>
          <w:p w:rsidR="000713C9" w:rsidRPr="00584D3F" w:rsidRDefault="000713C9" w:rsidP="000713C9">
            <w:pPr>
              <w:spacing w:line="360" w:lineRule="auto"/>
              <w:rPr>
                <w:rFonts w:ascii="Melior Com" w:hAnsi="Melior Com" w:cs="Arial"/>
                <w:sz w:val="18"/>
                <w:szCs w:val="18"/>
              </w:rPr>
            </w:pPr>
          </w:p>
        </w:tc>
      </w:tr>
      <w:tr w:rsidR="000713C9" w:rsidRPr="008116FC" w:rsidTr="008116FC">
        <w:tc>
          <w:tcPr>
            <w:tcW w:w="2065" w:type="dxa"/>
            <w:tcBorders>
              <w:top w:val="single" w:sz="4"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Einführung einer neuen, differenziert</w:t>
            </w:r>
            <w:r w:rsidRPr="008116FC">
              <w:rPr>
                <w:rFonts w:ascii="Melior Com" w:hAnsi="Melior Com"/>
                <w:sz w:val="18"/>
                <w:szCs w:val="18"/>
              </w:rPr>
              <w:t>e</w:t>
            </w:r>
            <w:r w:rsidRPr="008116FC">
              <w:rPr>
                <w:rFonts w:ascii="Melior Com" w:hAnsi="Melior Com"/>
                <w:sz w:val="18"/>
                <w:szCs w:val="18"/>
              </w:rPr>
              <w:t>re Definition der Pfl</w:t>
            </w:r>
            <w:r w:rsidRPr="008116FC">
              <w:rPr>
                <w:rFonts w:ascii="Melior Com" w:hAnsi="Melior Com"/>
                <w:sz w:val="18"/>
                <w:szCs w:val="18"/>
              </w:rPr>
              <w:t>e</w:t>
            </w:r>
            <w:r w:rsidRPr="008116FC">
              <w:rPr>
                <w:rFonts w:ascii="Melior Com" w:hAnsi="Melior Com"/>
                <w:sz w:val="18"/>
                <w:szCs w:val="18"/>
              </w:rPr>
              <w:t>gebedürftigkeit</w:t>
            </w:r>
          </w:p>
        </w:tc>
        <w:tc>
          <w:tcPr>
            <w:tcW w:w="5877" w:type="dxa"/>
            <w:tcBorders>
              <w:top w:val="single" w:sz="4"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Pflegeversicherung bleibt ein wichtiges Element der sozialen S</w:t>
            </w:r>
            <w:r w:rsidRPr="00584D3F">
              <w:rPr>
                <w:rFonts w:ascii="Melior Com" w:hAnsi="Melior Com"/>
                <w:sz w:val="18"/>
                <w:szCs w:val="18"/>
              </w:rPr>
              <w:t>i</w:t>
            </w:r>
            <w:r w:rsidRPr="00584D3F">
              <w:rPr>
                <w:rFonts w:ascii="Melior Com" w:hAnsi="Melior Com"/>
                <w:sz w:val="18"/>
                <w:szCs w:val="18"/>
              </w:rPr>
              <w:t xml:space="preserve">cherung. </w:t>
            </w:r>
            <w:r w:rsidRPr="008116FC">
              <w:rPr>
                <w:rFonts w:ascii="Melior Com" w:hAnsi="Melior Com"/>
                <w:sz w:val="18"/>
                <w:szCs w:val="18"/>
              </w:rPr>
              <w:t>Die Pflege soll sich zukünftig noch mehr an den Bedür</w:t>
            </w:r>
            <w:r w:rsidRPr="008116FC">
              <w:rPr>
                <w:rFonts w:ascii="Melior Com" w:hAnsi="Melior Com"/>
                <w:sz w:val="18"/>
                <w:szCs w:val="18"/>
              </w:rPr>
              <w:t>f</w:t>
            </w:r>
            <w:r w:rsidRPr="008116FC">
              <w:rPr>
                <w:rFonts w:ascii="Melior Com" w:hAnsi="Melior Com"/>
                <w:sz w:val="18"/>
                <w:szCs w:val="18"/>
              </w:rPr>
              <w:t>nissen der Pflegebedürftigen orientieren. Beispielsweise durch mehr Transparenz bei Preis und Qualität von Leistungsangeboten. D</w:t>
            </w:r>
            <w:r w:rsidRPr="008116FC">
              <w:rPr>
                <w:rFonts w:ascii="Melior Com" w:hAnsi="Melior Com"/>
                <w:sz w:val="18"/>
                <w:szCs w:val="18"/>
              </w:rPr>
              <w:t>a</w:t>
            </w:r>
            <w:r w:rsidRPr="008116FC">
              <w:rPr>
                <w:rFonts w:ascii="Melior Com" w:hAnsi="Melior Com"/>
                <w:sz w:val="18"/>
                <w:szCs w:val="18"/>
              </w:rPr>
              <w:t xml:space="preserve">durch </w:t>
            </w:r>
            <w:r w:rsidRPr="00584D3F">
              <w:rPr>
                <w:rFonts w:ascii="Melior Com" w:hAnsi="Melior Com"/>
                <w:sz w:val="18"/>
                <w:szCs w:val="18"/>
              </w:rPr>
              <w:t>erhalten Pflegebedürftige und ihre Angehörigen die Möglic</w:t>
            </w:r>
            <w:r w:rsidRPr="00584D3F">
              <w:rPr>
                <w:rFonts w:ascii="Melior Com" w:hAnsi="Melior Com"/>
                <w:sz w:val="18"/>
                <w:szCs w:val="18"/>
              </w:rPr>
              <w:t>h</w:t>
            </w:r>
            <w:r w:rsidRPr="00584D3F">
              <w:rPr>
                <w:rFonts w:ascii="Melior Com" w:hAnsi="Melior Com"/>
                <w:sz w:val="18"/>
                <w:szCs w:val="18"/>
              </w:rPr>
              <w:t xml:space="preserve">keit, Leistungen und </w:t>
            </w:r>
            <w:r w:rsidRPr="008116FC">
              <w:rPr>
                <w:rFonts w:ascii="Melior Com" w:hAnsi="Melior Com"/>
                <w:sz w:val="18"/>
                <w:szCs w:val="18"/>
              </w:rPr>
              <w:t>Leistungserbringer flexibler auszuwählen.</w:t>
            </w:r>
          </w:p>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p>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lastRenderedPageBreak/>
              <w:t>Auch für eine neue, differenziertere Definition der Pflegebedürfti</w:t>
            </w:r>
            <w:r w:rsidRPr="008116FC">
              <w:rPr>
                <w:rFonts w:ascii="Melior Com" w:hAnsi="Melior Com"/>
                <w:sz w:val="18"/>
                <w:szCs w:val="18"/>
              </w:rPr>
              <w:t>g</w:t>
            </w:r>
            <w:r w:rsidRPr="008116FC">
              <w:rPr>
                <w:rFonts w:ascii="Melior Com" w:hAnsi="Melior Com"/>
                <w:sz w:val="18"/>
                <w:szCs w:val="18"/>
              </w:rPr>
              <w:t>keit</w:t>
            </w:r>
            <w:r w:rsidRPr="00584D3F">
              <w:rPr>
                <w:rFonts w:ascii="Melior Com" w:hAnsi="Melior Com"/>
                <w:sz w:val="18"/>
                <w:szCs w:val="18"/>
              </w:rPr>
              <w:t xml:space="preserve"> liegen be</w:t>
            </w:r>
            <w:r w:rsidRPr="008116FC">
              <w:rPr>
                <w:rFonts w:ascii="Melior Com" w:hAnsi="Melior Com"/>
                <w:sz w:val="18"/>
                <w:szCs w:val="18"/>
              </w:rPr>
              <w:t>reits gute Ansätze vor, um die Pflegebedürftigkeit so zu klassifizieren, dass nicht nur körperliche Beeinträchtigungen, so</w:t>
            </w:r>
            <w:r w:rsidRPr="008116FC">
              <w:rPr>
                <w:rFonts w:ascii="Melior Com" w:hAnsi="Melior Com"/>
                <w:sz w:val="18"/>
                <w:szCs w:val="18"/>
              </w:rPr>
              <w:t>n</w:t>
            </w:r>
            <w:r w:rsidRPr="008116FC">
              <w:rPr>
                <w:rFonts w:ascii="Melior Com" w:hAnsi="Melior Com"/>
                <w:sz w:val="18"/>
                <w:szCs w:val="18"/>
              </w:rPr>
              <w:t>dern auch anderweitiger Betreuungsbedarf (z. B. aufgrund von D</w:t>
            </w:r>
            <w:r w:rsidRPr="008116FC">
              <w:rPr>
                <w:rFonts w:ascii="Melior Com" w:hAnsi="Melior Com"/>
                <w:sz w:val="18"/>
                <w:szCs w:val="18"/>
              </w:rPr>
              <w:t>e</w:t>
            </w:r>
            <w:r w:rsidRPr="008116FC">
              <w:rPr>
                <w:rFonts w:ascii="Melior Com" w:hAnsi="Melior Com"/>
                <w:sz w:val="18"/>
                <w:szCs w:val="18"/>
              </w:rPr>
              <w:t xml:space="preserve">menz) berücksichtigt werden kann. Diese Ansätze sowie deren </w:t>
            </w:r>
            <w:r w:rsidRPr="00584D3F">
              <w:rPr>
                <w:rFonts w:ascii="Melior Com" w:hAnsi="Melior Com"/>
                <w:sz w:val="18"/>
                <w:szCs w:val="18"/>
              </w:rPr>
              <w:t xml:space="preserve">Auswirkungen auf die zukünftige Gestaltung der Pflegeversicherung und auch </w:t>
            </w:r>
            <w:r w:rsidRPr="008116FC">
              <w:rPr>
                <w:rFonts w:ascii="Melior Com" w:hAnsi="Melior Com"/>
                <w:sz w:val="18"/>
                <w:szCs w:val="18"/>
              </w:rPr>
              <w:t>die Zusammenhänge mit anderen Leistungssystemen werden zur Zeit mit dem Ziel überprüft, eine - angesichts umfan</w:t>
            </w:r>
            <w:r w:rsidRPr="008116FC">
              <w:rPr>
                <w:rFonts w:ascii="Melior Com" w:hAnsi="Melior Com"/>
                <w:sz w:val="18"/>
                <w:szCs w:val="18"/>
              </w:rPr>
              <w:t>g</w:t>
            </w:r>
            <w:r w:rsidRPr="008116FC">
              <w:rPr>
                <w:rFonts w:ascii="Melior Com" w:hAnsi="Melior Com"/>
                <w:sz w:val="18"/>
                <w:szCs w:val="18"/>
              </w:rPr>
              <w:t>reicher Vorarbeiten - möglichst reibungslose Umsetzung zu gewäh</w:t>
            </w:r>
            <w:r w:rsidRPr="008116FC">
              <w:rPr>
                <w:rFonts w:ascii="Melior Com" w:hAnsi="Melior Com"/>
                <w:sz w:val="18"/>
                <w:szCs w:val="18"/>
              </w:rPr>
              <w:t>r</w:t>
            </w:r>
            <w:r w:rsidRPr="008116FC">
              <w:rPr>
                <w:rFonts w:ascii="Melior Com" w:hAnsi="Melior Com"/>
                <w:sz w:val="18"/>
                <w:szCs w:val="18"/>
              </w:rPr>
              <w:t>leisten.</w:t>
            </w:r>
          </w:p>
        </w:tc>
        <w:tc>
          <w:tcPr>
            <w:tcW w:w="1178"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BMG</w:t>
            </w:r>
          </w:p>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p>
        </w:tc>
      </w:tr>
      <w:tr w:rsidR="000713C9" w:rsidRPr="008116FC" w:rsidTr="008116FC">
        <w:tc>
          <w:tcPr>
            <w:tcW w:w="2065" w:type="dxa"/>
            <w:tcBorders>
              <w:top w:val="single" w:sz="4"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lastRenderedPageBreak/>
              <w:t>Familienpflege</w:t>
            </w:r>
          </w:p>
        </w:tc>
        <w:tc>
          <w:tcPr>
            <w:tcW w:w="5877"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Bundeskabinett hat am 23. März 2011 den Entwurf eines Gese</w:t>
            </w:r>
            <w:r w:rsidRPr="00584D3F">
              <w:rPr>
                <w:rFonts w:ascii="Melior Com" w:hAnsi="Melior Com"/>
                <w:sz w:val="18"/>
                <w:szCs w:val="18"/>
              </w:rPr>
              <w:t>t</w:t>
            </w:r>
            <w:r w:rsidRPr="00584D3F">
              <w:rPr>
                <w:rFonts w:ascii="Melior Com" w:hAnsi="Melior Com"/>
                <w:sz w:val="18"/>
                <w:szCs w:val="18"/>
              </w:rPr>
              <w:t>zes zur Vereinbarkeit von Pflege und Beruf beschlossen, dessen Hauptbestandteil das Familienpflegezeitgesetz ist.</w:t>
            </w:r>
          </w:p>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Familienpflegezeitgesetz verbessert die Rahmenbedingungen für die häusliche Pflege pflegebedürftiger Personen durch berufst</w:t>
            </w:r>
            <w:r w:rsidRPr="00584D3F">
              <w:rPr>
                <w:rFonts w:ascii="Melior Com" w:hAnsi="Melior Com"/>
                <w:sz w:val="18"/>
                <w:szCs w:val="18"/>
              </w:rPr>
              <w:t>ä</w:t>
            </w:r>
            <w:r w:rsidRPr="00584D3F">
              <w:rPr>
                <w:rFonts w:ascii="Melior Com" w:hAnsi="Melior Com"/>
                <w:sz w:val="18"/>
                <w:szCs w:val="18"/>
              </w:rPr>
              <w:t>tige nahe Angehörige. Mit dem Gesetz soll für Arbeitgeber ein A</w:t>
            </w:r>
            <w:r w:rsidRPr="00584D3F">
              <w:rPr>
                <w:rFonts w:ascii="Melior Com" w:hAnsi="Melior Com"/>
                <w:sz w:val="18"/>
                <w:szCs w:val="18"/>
              </w:rPr>
              <w:t>n</w:t>
            </w:r>
            <w:r w:rsidRPr="00584D3F">
              <w:rPr>
                <w:rFonts w:ascii="Melior Com" w:hAnsi="Melior Com"/>
                <w:sz w:val="18"/>
                <w:szCs w:val="18"/>
              </w:rPr>
              <w:t>reiz gesetzt werden, Beschäftigte für zwei Jahre die Pflege von n</w:t>
            </w:r>
            <w:r w:rsidRPr="00584D3F">
              <w:rPr>
                <w:rFonts w:ascii="Melior Com" w:hAnsi="Melior Com"/>
                <w:sz w:val="18"/>
                <w:szCs w:val="18"/>
              </w:rPr>
              <w:t>a</w:t>
            </w:r>
            <w:r w:rsidRPr="00584D3F">
              <w:rPr>
                <w:rFonts w:ascii="Melior Com" w:hAnsi="Melior Com"/>
                <w:sz w:val="18"/>
                <w:szCs w:val="18"/>
              </w:rPr>
              <w:t>hen Angehörigen zu ermöglichen. In einer schriftlichen Vereinb</w:t>
            </w:r>
            <w:r w:rsidRPr="00584D3F">
              <w:rPr>
                <w:rFonts w:ascii="Melior Com" w:hAnsi="Melior Com"/>
                <w:sz w:val="18"/>
                <w:szCs w:val="18"/>
              </w:rPr>
              <w:t>a</w:t>
            </w:r>
            <w:r w:rsidRPr="00584D3F">
              <w:rPr>
                <w:rFonts w:ascii="Melior Com" w:hAnsi="Melior Com"/>
                <w:sz w:val="18"/>
                <w:szCs w:val="18"/>
              </w:rPr>
              <w:t>rung zwischen Arbeitgeber und Beschäftigten soll festgelegt werden, dass Beschäftigte zum Zwecke der Pflege eines nahen Angehörigen für einen Zeitraum von bis zu zwei Jahren mit reduzierter Stunde</w:t>
            </w:r>
            <w:r w:rsidRPr="00584D3F">
              <w:rPr>
                <w:rFonts w:ascii="Melior Com" w:hAnsi="Melior Com"/>
                <w:sz w:val="18"/>
                <w:szCs w:val="18"/>
              </w:rPr>
              <w:t>n</w:t>
            </w:r>
            <w:r w:rsidRPr="00584D3F">
              <w:rPr>
                <w:rFonts w:ascii="Melior Com" w:hAnsi="Melior Com"/>
                <w:sz w:val="18"/>
                <w:szCs w:val="18"/>
              </w:rPr>
              <w:t>zahl arbeiten (Familienpflegezeit) können. Während der Arbeitszei</w:t>
            </w:r>
            <w:r w:rsidRPr="00584D3F">
              <w:rPr>
                <w:rFonts w:ascii="Melior Com" w:hAnsi="Melior Com"/>
                <w:sz w:val="18"/>
                <w:szCs w:val="18"/>
              </w:rPr>
              <w:t>t</w:t>
            </w:r>
            <w:r w:rsidRPr="00584D3F">
              <w:rPr>
                <w:rFonts w:ascii="Melior Com" w:hAnsi="Melior Com"/>
                <w:sz w:val="18"/>
                <w:szCs w:val="18"/>
              </w:rPr>
              <w:t>reduzierung soll der Arbeitgeber den Beschäftigten durch Entgel</w:t>
            </w:r>
            <w:r w:rsidRPr="00584D3F">
              <w:rPr>
                <w:rFonts w:ascii="Melior Com" w:hAnsi="Melior Com"/>
                <w:sz w:val="18"/>
                <w:szCs w:val="18"/>
              </w:rPr>
              <w:t>t</w:t>
            </w:r>
            <w:r w:rsidRPr="00584D3F">
              <w:rPr>
                <w:rFonts w:ascii="Melior Com" w:hAnsi="Melior Com"/>
                <w:sz w:val="18"/>
                <w:szCs w:val="18"/>
              </w:rPr>
              <w:t>aufstockung einen Entgeltvorschuss leisten. Die Arbeitgeber können diese Entgeltaufstockung durch einen zinslosen Kredit des Bunde</w:t>
            </w:r>
            <w:r w:rsidRPr="00584D3F">
              <w:rPr>
                <w:rFonts w:ascii="Melior Com" w:hAnsi="Melior Com"/>
                <w:sz w:val="18"/>
                <w:szCs w:val="18"/>
              </w:rPr>
              <w:t>s</w:t>
            </w:r>
            <w:r w:rsidRPr="00584D3F">
              <w:rPr>
                <w:rFonts w:ascii="Melior Com" w:hAnsi="Melior Com"/>
                <w:sz w:val="18"/>
                <w:szCs w:val="18"/>
              </w:rPr>
              <w:t>amtes für Familie und zivilgesellschaftliche Aufgaben refinanzieren. Nach der Familienpflegezeit kehren die Beschäftigten wieder zur vorherigen Stundenzahl zurück, bekommen aber weiterhin das r</w:t>
            </w:r>
            <w:r w:rsidRPr="00584D3F">
              <w:rPr>
                <w:rFonts w:ascii="Melior Com" w:hAnsi="Melior Com"/>
                <w:sz w:val="18"/>
                <w:szCs w:val="18"/>
              </w:rPr>
              <w:t>e</w:t>
            </w:r>
            <w:r w:rsidRPr="00584D3F">
              <w:rPr>
                <w:rFonts w:ascii="Melior Com" w:hAnsi="Melior Com"/>
                <w:sz w:val="18"/>
                <w:szCs w:val="18"/>
              </w:rPr>
              <w:t>duzierte Entgelt, bis der vom Arbeitgeber während der Pflegephase gewährte Lohnvorschuss „nachgearbeitet“ ist. Pflegende Angehörige können so ihre finanzielle Lebensgrundlage erhalten und Unterbr</w:t>
            </w:r>
            <w:r w:rsidRPr="00584D3F">
              <w:rPr>
                <w:rFonts w:ascii="Melior Com" w:hAnsi="Melior Com"/>
                <w:sz w:val="18"/>
                <w:szCs w:val="18"/>
              </w:rPr>
              <w:t>e</w:t>
            </w:r>
            <w:r w:rsidRPr="00584D3F">
              <w:rPr>
                <w:rFonts w:ascii="Melior Com" w:hAnsi="Melior Com"/>
                <w:sz w:val="18"/>
                <w:szCs w:val="18"/>
              </w:rPr>
              <w:t>chungen in der Erwerbsbiographie vermeiden.</w:t>
            </w:r>
          </w:p>
        </w:tc>
        <w:tc>
          <w:tcPr>
            <w:tcW w:w="1178"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BMFSFJ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w:t>
            </w:r>
          </w:p>
        </w:tc>
      </w:tr>
      <w:tr w:rsidR="000713C9" w:rsidRPr="008116FC" w:rsidTr="008116FC">
        <w:tc>
          <w:tcPr>
            <w:tcW w:w="2065" w:type="dxa"/>
            <w:tcBorders>
              <w:top w:val="single" w:sz="4"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Persönliches Budget in der Pflegeversich</w:t>
            </w:r>
            <w:r w:rsidRPr="008116FC">
              <w:rPr>
                <w:rFonts w:ascii="Melior Com" w:hAnsi="Melior Com"/>
                <w:sz w:val="18"/>
                <w:szCs w:val="18"/>
              </w:rPr>
              <w:t>e</w:t>
            </w:r>
            <w:r w:rsidRPr="008116FC">
              <w:rPr>
                <w:rFonts w:ascii="Melior Com" w:hAnsi="Melior Com"/>
                <w:sz w:val="18"/>
                <w:szCs w:val="18"/>
              </w:rPr>
              <w:t>rung</w:t>
            </w:r>
          </w:p>
        </w:tc>
        <w:tc>
          <w:tcPr>
            <w:tcW w:w="5877" w:type="dxa"/>
            <w:tcBorders>
              <w:top w:val="single" w:sz="4"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Rahmen des Gesetzgebungsverfahrens zum Pflege-Weiterent</w:t>
            </w:r>
            <w:r w:rsidR="00DF7E6F">
              <w:rPr>
                <w:rFonts w:ascii="Melior Com" w:hAnsi="Melior Com"/>
                <w:sz w:val="18"/>
                <w:szCs w:val="18"/>
              </w:rPr>
              <w:t>-</w:t>
            </w:r>
            <w:r w:rsidRPr="00584D3F">
              <w:rPr>
                <w:rFonts w:ascii="Melior Com" w:hAnsi="Melior Com"/>
                <w:sz w:val="18"/>
                <w:szCs w:val="18"/>
              </w:rPr>
              <w:t>wicklungsgesetz hat der Deutsche Bundestag in einer Entschließung die Bundesregierung aufgefordert, zu p</w:t>
            </w:r>
            <w:r w:rsidRPr="008116FC">
              <w:rPr>
                <w:rFonts w:ascii="Melior Com" w:hAnsi="Melior Com"/>
                <w:sz w:val="18"/>
                <w:szCs w:val="18"/>
              </w:rPr>
              <w:t>rüfen, ob und wie das träge</w:t>
            </w:r>
            <w:r w:rsidRPr="008116FC">
              <w:rPr>
                <w:rFonts w:ascii="Melior Com" w:hAnsi="Melior Com"/>
                <w:sz w:val="18"/>
                <w:szCs w:val="18"/>
              </w:rPr>
              <w:t>r</w:t>
            </w:r>
            <w:r w:rsidRPr="008116FC">
              <w:rPr>
                <w:rFonts w:ascii="Melior Com" w:hAnsi="Melior Com"/>
                <w:sz w:val="18"/>
                <w:szCs w:val="18"/>
              </w:rPr>
              <w:t>übergreifende Budget nach § 17 SGB IX verstärkt als eine zukunft</w:t>
            </w:r>
            <w:r w:rsidRPr="008116FC">
              <w:rPr>
                <w:rFonts w:ascii="Melior Com" w:hAnsi="Melior Com"/>
                <w:sz w:val="18"/>
                <w:szCs w:val="18"/>
              </w:rPr>
              <w:t>s</w:t>
            </w:r>
            <w:r w:rsidRPr="008116FC">
              <w:rPr>
                <w:rFonts w:ascii="Melior Com" w:hAnsi="Melior Com"/>
                <w:sz w:val="18"/>
                <w:szCs w:val="18"/>
              </w:rPr>
              <w:t>orientierte und selbstbestimmte Komplexleistung in der Umsetzung der Pflege befördert werden kann.</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Dazu führt der GKV Spitzenverband ein mehrphasiges Modellpr</w:t>
            </w:r>
            <w:r w:rsidRPr="00584D3F">
              <w:rPr>
                <w:rFonts w:ascii="Melior Com" w:hAnsi="Melior Com"/>
                <w:sz w:val="18"/>
                <w:szCs w:val="18"/>
              </w:rPr>
              <w:t>o</w:t>
            </w:r>
            <w:r w:rsidRPr="00584D3F">
              <w:rPr>
                <w:rFonts w:ascii="Melior Com" w:hAnsi="Melior Com"/>
                <w:sz w:val="18"/>
                <w:szCs w:val="18"/>
              </w:rPr>
              <w:t>jekt durch. Ziel ist die selbstbestimmte Versorgung und Betreuung von pflegebedürftigen und behinderten Menschen zu fördern und gleichzeitig Hemmnisse bei der praktischen Umsetzung des träge</w:t>
            </w:r>
            <w:r w:rsidRPr="00584D3F">
              <w:rPr>
                <w:rFonts w:ascii="Melior Com" w:hAnsi="Melior Com"/>
                <w:sz w:val="18"/>
                <w:szCs w:val="18"/>
              </w:rPr>
              <w:t>r</w:t>
            </w:r>
            <w:r w:rsidRPr="00584D3F">
              <w:rPr>
                <w:rFonts w:ascii="Melior Com" w:hAnsi="Melior Com"/>
                <w:sz w:val="18"/>
                <w:szCs w:val="18"/>
              </w:rPr>
              <w:t>übergreifenden Persönlichen Budgets zu überwinden.</w:t>
            </w:r>
          </w:p>
        </w:tc>
        <w:tc>
          <w:tcPr>
            <w:tcW w:w="1178"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BMG und BMAS, GKV Spi</w:t>
            </w:r>
            <w:r w:rsidRPr="00584D3F">
              <w:rPr>
                <w:rFonts w:ascii="Melior Com" w:hAnsi="Melior Com"/>
                <w:sz w:val="18"/>
                <w:szCs w:val="18"/>
              </w:rPr>
              <w:t>t</w:t>
            </w:r>
            <w:r w:rsidRPr="00584D3F">
              <w:rPr>
                <w:rFonts w:ascii="Melior Com" w:hAnsi="Melior Com"/>
                <w:sz w:val="18"/>
                <w:szCs w:val="18"/>
              </w:rPr>
              <w:t>zenverband</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2015</w:t>
            </w:r>
          </w:p>
        </w:tc>
      </w:tr>
      <w:tr w:rsidR="000713C9" w:rsidRPr="008116FC" w:rsidTr="008116FC">
        <w:tc>
          <w:tcPr>
            <w:tcW w:w="2065" w:type="dxa"/>
            <w:tcBorders>
              <w:top w:val="single" w:sz="4"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Untersuchung zum Erfüllungsaufwand „Antragsverfahren auf gesetzliche Leistu</w:t>
            </w:r>
            <w:r w:rsidRPr="00584D3F">
              <w:rPr>
                <w:rFonts w:ascii="Melior Com" w:hAnsi="Melior Com"/>
                <w:sz w:val="18"/>
                <w:szCs w:val="18"/>
              </w:rPr>
              <w:t>n</w:t>
            </w:r>
            <w:r w:rsidRPr="00584D3F">
              <w:rPr>
                <w:rFonts w:ascii="Melior Com" w:hAnsi="Melior Com"/>
                <w:sz w:val="18"/>
                <w:szCs w:val="18"/>
              </w:rPr>
              <w:t>gen für pflegebedür</w:t>
            </w:r>
            <w:r w:rsidRPr="00584D3F">
              <w:rPr>
                <w:rFonts w:ascii="Melior Com" w:hAnsi="Melior Com"/>
                <w:sz w:val="18"/>
                <w:szCs w:val="18"/>
              </w:rPr>
              <w:t>f</w:t>
            </w:r>
            <w:r w:rsidRPr="00584D3F">
              <w:rPr>
                <w:rFonts w:ascii="Melior Com" w:hAnsi="Melior Com"/>
                <w:sz w:val="18"/>
                <w:szCs w:val="18"/>
              </w:rPr>
              <w:t>tige und chronisch kranke Menschen“</w:t>
            </w:r>
          </w:p>
        </w:tc>
        <w:tc>
          <w:tcPr>
            <w:tcW w:w="5877" w:type="dxa"/>
            <w:tcBorders>
              <w:top w:val="single" w:sz="4"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Hintergrund des Projekts bilden der Koalitionsvertrag für die 17. Legislaturperiode</w:t>
            </w:r>
            <w:r w:rsidRPr="00584D3F" w:rsidDel="00F52990">
              <w:rPr>
                <w:rFonts w:ascii="Melior Com" w:hAnsi="Melior Com"/>
                <w:sz w:val="18"/>
                <w:szCs w:val="18"/>
              </w:rPr>
              <w:t xml:space="preserve"> </w:t>
            </w:r>
            <w:r w:rsidRPr="00584D3F">
              <w:rPr>
                <w:rFonts w:ascii="Melior Com" w:hAnsi="Melior Com"/>
                <w:sz w:val="18"/>
                <w:szCs w:val="18"/>
              </w:rPr>
              <w:t>sowie der Beschluss des Bundeskabinetts vom 27. Januar 2010. Dabei sollen Entlastungen im „Antragsverfahren auf gesetzliche Leistungen für Pflegebedürftige, chronisch Kranke und akut schwer Kranke“ ermittelt werden. Mit diesem Projekt soll ebenenübergreifend der entstehende Erfüllungsaufwand aus Bu</w:t>
            </w:r>
            <w:r w:rsidRPr="00584D3F">
              <w:rPr>
                <w:rFonts w:ascii="Melior Com" w:hAnsi="Melior Com"/>
                <w:sz w:val="18"/>
                <w:szCs w:val="18"/>
              </w:rPr>
              <w:t>n</w:t>
            </w:r>
            <w:r w:rsidRPr="00584D3F">
              <w:rPr>
                <w:rFonts w:ascii="Melior Com" w:hAnsi="Melior Com"/>
                <w:sz w:val="18"/>
                <w:szCs w:val="18"/>
              </w:rPr>
              <w:t>desrecht und aus dessen Vollzug durch Länder und Kommunen s</w:t>
            </w:r>
            <w:r w:rsidRPr="00584D3F">
              <w:rPr>
                <w:rFonts w:ascii="Melior Com" w:hAnsi="Melior Com"/>
                <w:sz w:val="18"/>
                <w:szCs w:val="18"/>
              </w:rPr>
              <w:t>o</w:t>
            </w:r>
            <w:r w:rsidRPr="00584D3F">
              <w:rPr>
                <w:rFonts w:ascii="Melior Com" w:hAnsi="Melior Com"/>
                <w:sz w:val="18"/>
                <w:szCs w:val="18"/>
              </w:rPr>
              <w:t>wie bei den Sozialversicherungsträgern untersucht werden. Gleic</w:t>
            </w:r>
            <w:r w:rsidRPr="00584D3F">
              <w:rPr>
                <w:rFonts w:ascii="Melior Com" w:hAnsi="Melior Com"/>
                <w:sz w:val="18"/>
                <w:szCs w:val="18"/>
              </w:rPr>
              <w:t>h</w:t>
            </w:r>
            <w:r w:rsidRPr="00584D3F">
              <w:rPr>
                <w:rFonts w:ascii="Melior Com" w:hAnsi="Melior Com"/>
                <w:sz w:val="18"/>
                <w:szCs w:val="18"/>
              </w:rPr>
              <w:t>zeitig sollen Erkenntnisse über mögliche Vereinfachungen gewo</w:t>
            </w:r>
            <w:r w:rsidRPr="00584D3F">
              <w:rPr>
                <w:rFonts w:ascii="Melior Com" w:hAnsi="Melior Com"/>
                <w:sz w:val="18"/>
                <w:szCs w:val="18"/>
              </w:rPr>
              <w:t>n</w:t>
            </w:r>
            <w:r w:rsidRPr="00584D3F">
              <w:rPr>
                <w:rFonts w:ascii="Melior Com" w:hAnsi="Melior Com"/>
                <w:sz w:val="18"/>
                <w:szCs w:val="18"/>
              </w:rPr>
              <w:t>nen werden. Im Fokus steht dabei, wie gesetzliche Leistungen schneller, einfacher und/oder kostengünstiger gewährt werden kö</w:t>
            </w:r>
            <w:r w:rsidRPr="00584D3F">
              <w:rPr>
                <w:rFonts w:ascii="Melior Com" w:hAnsi="Melior Com"/>
                <w:sz w:val="18"/>
                <w:szCs w:val="18"/>
              </w:rPr>
              <w:t>n</w:t>
            </w:r>
            <w:r w:rsidRPr="00584D3F">
              <w:rPr>
                <w:rFonts w:ascii="Melior Com" w:hAnsi="Melior Com"/>
                <w:sz w:val="18"/>
                <w:szCs w:val="18"/>
              </w:rPr>
              <w:t>nen, ohne die Standards der Leistungen selbst oder bestehende Vo</w:t>
            </w:r>
            <w:r w:rsidRPr="00584D3F">
              <w:rPr>
                <w:rFonts w:ascii="Melior Com" w:hAnsi="Melior Com"/>
                <w:sz w:val="18"/>
                <w:szCs w:val="18"/>
              </w:rPr>
              <w:t>r</w:t>
            </w:r>
            <w:r w:rsidRPr="00584D3F">
              <w:rPr>
                <w:rFonts w:ascii="Melior Com" w:hAnsi="Melior Com"/>
                <w:sz w:val="18"/>
                <w:szCs w:val="18"/>
              </w:rPr>
              <w:t>kehrungen zum Missbrauchsschutz zu verringern.</w:t>
            </w:r>
            <w:r w:rsidRPr="008116FC">
              <w:rPr>
                <w:rFonts w:ascii="Melior Com" w:hAnsi="Melior Com"/>
                <w:sz w:val="18"/>
                <w:szCs w:val="18"/>
              </w:rPr>
              <w:t xml:space="preserve"> </w:t>
            </w:r>
          </w:p>
        </w:tc>
        <w:tc>
          <w:tcPr>
            <w:tcW w:w="1178" w:type="dxa"/>
            <w:tcBorders>
              <w:top w:val="single" w:sz="4"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BK, BMG, BMAS und BMFSFJ</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0713C9" w:rsidRPr="008116FC" w:rsidTr="008116FC">
        <w:tc>
          <w:tcPr>
            <w:tcW w:w="2065" w:type="dxa"/>
            <w:tcBorders>
              <w:top w:val="single" w:sz="4"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Stärkung der woh</w:t>
            </w:r>
            <w:r w:rsidRPr="008116FC">
              <w:rPr>
                <w:rFonts w:ascii="Melior Com" w:hAnsi="Melior Com"/>
                <w:sz w:val="18"/>
                <w:szCs w:val="18"/>
              </w:rPr>
              <w:t>n</w:t>
            </w:r>
            <w:r w:rsidRPr="008116FC">
              <w:rPr>
                <w:rFonts w:ascii="Melior Com" w:hAnsi="Melior Com"/>
                <w:sz w:val="18"/>
                <w:szCs w:val="18"/>
              </w:rPr>
              <w:t>ortnahen häuslichen Versorgung</w:t>
            </w:r>
          </w:p>
        </w:tc>
        <w:tc>
          <w:tcPr>
            <w:tcW w:w="5877"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Stärkung der wohnortnahen häuslichen Versorgung war eines der Kernziel</w:t>
            </w:r>
            <w:r w:rsidR="00DF7E6F">
              <w:rPr>
                <w:rFonts w:ascii="Melior Com" w:hAnsi="Melior Com"/>
                <w:sz w:val="18"/>
                <w:szCs w:val="18"/>
              </w:rPr>
              <w:t>e des Pflege-Weiterentwicklungs</w:t>
            </w:r>
            <w:r w:rsidRPr="00584D3F">
              <w:rPr>
                <w:rFonts w:ascii="Melior Com" w:hAnsi="Melior Com"/>
                <w:sz w:val="18"/>
                <w:szCs w:val="18"/>
              </w:rPr>
              <w:t>gesetzes 2008. Die Bundesregierung wird den Prozess der Umsetzung der dort getroff</w:t>
            </w:r>
            <w:r w:rsidRPr="00584D3F">
              <w:rPr>
                <w:rFonts w:ascii="Melior Com" w:hAnsi="Melior Com"/>
                <w:sz w:val="18"/>
                <w:szCs w:val="18"/>
              </w:rPr>
              <w:t>e</w:t>
            </w:r>
            <w:r w:rsidRPr="00584D3F">
              <w:rPr>
                <w:rFonts w:ascii="Melior Com" w:hAnsi="Melior Com"/>
                <w:sz w:val="18"/>
                <w:szCs w:val="18"/>
              </w:rPr>
              <w:t>nen Regelungen aktiv begleiten.</w:t>
            </w:r>
          </w:p>
        </w:tc>
        <w:tc>
          <w:tcPr>
            <w:tcW w:w="1178"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BMG</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8116FC" w:rsidTr="008116FC">
        <w:tc>
          <w:tcPr>
            <w:tcW w:w="2065" w:type="dxa"/>
            <w:tcBorders>
              <w:top w:val="single" w:sz="4"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Ausbildungs- und Qualifizierungsoffe</w:t>
            </w:r>
            <w:r w:rsidRPr="008116FC">
              <w:rPr>
                <w:rFonts w:ascii="Melior Com" w:hAnsi="Melior Com"/>
                <w:sz w:val="18"/>
                <w:szCs w:val="18"/>
              </w:rPr>
              <w:t>n</w:t>
            </w:r>
            <w:r w:rsidRPr="008116FC">
              <w:rPr>
                <w:rFonts w:ascii="Melior Com" w:hAnsi="Melior Com"/>
                <w:sz w:val="18"/>
                <w:szCs w:val="18"/>
              </w:rPr>
              <w:t>sive Altenpflege</w:t>
            </w:r>
          </w:p>
        </w:tc>
        <w:tc>
          <w:tcPr>
            <w:tcW w:w="5877"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In den letzten Jahren hat sich der Beschäftigungssektor der Pflege stark entwickelt. Inzwischen zählt die Altenpflege zu den größten Dienstleistungsbranchen in Deutschland. Schon heute sind über 890.000 Menschen in ambulanten und stationären Pflegeeinrichtu</w:t>
            </w:r>
            <w:r w:rsidRPr="00584D3F">
              <w:rPr>
                <w:rFonts w:ascii="Melior Com" w:hAnsi="Melior Com"/>
                <w:sz w:val="18"/>
                <w:szCs w:val="18"/>
              </w:rPr>
              <w:t>n</w:t>
            </w:r>
            <w:r w:rsidRPr="00584D3F">
              <w:rPr>
                <w:rFonts w:ascii="Melior Com" w:hAnsi="Melior Com"/>
                <w:sz w:val="18"/>
                <w:szCs w:val="18"/>
              </w:rPr>
              <w:lastRenderedPageBreak/>
              <w:t>gen beschäftigt - und der Personalbedarf an Fachkräften wird weiter steigen. Zugleich stehen dem Arbeitsmarkt aber immer weniger ju</w:t>
            </w:r>
            <w:r w:rsidRPr="00584D3F">
              <w:rPr>
                <w:rFonts w:ascii="Melior Com" w:hAnsi="Melior Com"/>
                <w:sz w:val="18"/>
                <w:szCs w:val="18"/>
              </w:rPr>
              <w:t>n</w:t>
            </w:r>
            <w:r w:rsidRPr="00584D3F">
              <w:rPr>
                <w:rFonts w:ascii="Melior Com" w:hAnsi="Melior Com"/>
                <w:sz w:val="18"/>
                <w:szCs w:val="18"/>
              </w:rPr>
              <w:t>ge Erwerbstätige zur Verfügung. Um die Fachkräftesituation in dem zukunftsträchtigen Berufs- und Beschäftigungsfeld der Altenpflege zu verbessern, hat die Bundesregierung neben den bereits eingele</w:t>
            </w:r>
            <w:r w:rsidRPr="00584D3F">
              <w:rPr>
                <w:rFonts w:ascii="Melior Com" w:hAnsi="Melior Com"/>
                <w:sz w:val="18"/>
                <w:szCs w:val="18"/>
              </w:rPr>
              <w:t>i</w:t>
            </w:r>
            <w:r w:rsidRPr="00584D3F">
              <w:rPr>
                <w:rFonts w:ascii="Melior Com" w:hAnsi="Melior Com"/>
                <w:sz w:val="18"/>
                <w:szCs w:val="18"/>
              </w:rPr>
              <w:t>teten wichtigen Schritten zur Fachkräftesicherung im Mai 2011 eine „Ausbildungs- und Qualifizierungsoffensive Altenpflege“ gestartet. Die Initiative bündelt die Kräfte und wird gemeinsam von Bund, Ländern und Verbänden getragen. Ziel ist es, durch möglichst ko</w:t>
            </w:r>
            <w:r w:rsidRPr="00584D3F">
              <w:rPr>
                <w:rFonts w:ascii="Melior Com" w:hAnsi="Melior Com"/>
                <w:sz w:val="18"/>
                <w:szCs w:val="18"/>
              </w:rPr>
              <w:t>n</w:t>
            </w:r>
            <w:r w:rsidRPr="00584D3F">
              <w:rPr>
                <w:rFonts w:ascii="Melior Com" w:hAnsi="Melior Com"/>
                <w:sz w:val="18"/>
                <w:szCs w:val="18"/>
              </w:rPr>
              <w:t>krete Vereinbarungen darauf hinzuwirken, die Zahl der Ausbi</w:t>
            </w:r>
            <w:r w:rsidRPr="00584D3F">
              <w:rPr>
                <w:rFonts w:ascii="Melior Com" w:hAnsi="Melior Com"/>
                <w:sz w:val="18"/>
                <w:szCs w:val="18"/>
              </w:rPr>
              <w:t>l</w:t>
            </w:r>
            <w:r w:rsidRPr="00584D3F">
              <w:rPr>
                <w:rFonts w:ascii="Melior Com" w:hAnsi="Melior Com"/>
                <w:sz w:val="18"/>
                <w:szCs w:val="18"/>
              </w:rPr>
              <w:t>dungsplätze in der Altenpflege zu erhöhen, Nachqualifizierungen verstärkt durchzuführen und das Beschäftigungsfeld attraktiver zu gestalten.</w:t>
            </w:r>
          </w:p>
        </w:tc>
        <w:tc>
          <w:tcPr>
            <w:tcW w:w="1178"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BMFSFJ</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ab Mai 2011</w:t>
            </w:r>
          </w:p>
        </w:tc>
      </w:tr>
      <w:tr w:rsidR="000713C9" w:rsidRPr="008116FC" w:rsidTr="008116FC">
        <w:tc>
          <w:tcPr>
            <w:tcW w:w="2065" w:type="dxa"/>
            <w:tcBorders>
              <w:top w:val="single" w:sz="4" w:space="0" w:color="4BACC6"/>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Pflegetelefon</w:t>
            </w:r>
          </w:p>
        </w:tc>
        <w:tc>
          <w:tcPr>
            <w:tcW w:w="5877" w:type="dxa"/>
            <w:tcBorders>
              <w:top w:val="single" w:sz="4"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Pflegetelefon als niedrigschwellige Erstanlaufstelle soll als Dienstleistungseinrichtung und Lotse zu den Angeboten vor Ort für alle Fragen rund um die Pflege initiiert werden. Der Vorteil des Pflegetelefons liegt in dem schnellen, unmittelbaren Kontakt des Ratsuchenden zu einer umfassend Auskunft gebenden Stelle. Damit wird gleichzeitig die bestehende Nachfrage der bisherigen Rat- und Hilfesuchenden praxisnah einer Lösung zugeführt. Zeitaufwändiges telefonisches Weiterverbinden entfällt ebenso wie die Nachfrage nach dem richtigen Ansprechpartner oder die Bitte um Rückruf. Gleichzeitig soll eine Internetberatung etabliert werden, um daue</w:t>
            </w:r>
            <w:r w:rsidRPr="00584D3F">
              <w:rPr>
                <w:rFonts w:ascii="Melior Com" w:hAnsi="Melior Com"/>
                <w:sz w:val="18"/>
                <w:szCs w:val="18"/>
              </w:rPr>
              <w:t>r</w:t>
            </w:r>
            <w:r w:rsidRPr="00584D3F">
              <w:rPr>
                <w:rFonts w:ascii="Melior Com" w:hAnsi="Melior Com"/>
                <w:sz w:val="18"/>
                <w:szCs w:val="18"/>
              </w:rPr>
              <w:t>haft erreichbar zu sein.</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Pflegetelefon soll innerhalb des Servicetelefons des BMFSFJ beim BAFzA mit einer eigenständigen Rufnummer eingerichtet werden.</w:t>
            </w:r>
          </w:p>
        </w:tc>
        <w:tc>
          <w:tcPr>
            <w:tcW w:w="1178" w:type="dxa"/>
            <w:tcBorders>
              <w:top w:val="single" w:sz="4"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ab 2012</w:t>
            </w:r>
          </w:p>
        </w:tc>
      </w:tr>
    </w:tbl>
    <w:p w:rsidR="000713C9" w:rsidRPr="00584D3F" w:rsidRDefault="000713C9" w:rsidP="00373F7D">
      <w:pPr>
        <w:spacing w:before="300" w:after="100" w:line="200" w:lineRule="exact"/>
        <w:ind w:left="425" w:hanging="425"/>
        <w:jc w:val="both"/>
        <w:rPr>
          <w:rFonts w:ascii="Melior Com" w:hAnsi="Melior Com"/>
          <w:b/>
          <w:bCs/>
          <w:iCs/>
          <w:sz w:val="18"/>
          <w:szCs w:val="18"/>
        </w:rPr>
      </w:pPr>
      <w:r w:rsidRPr="00584D3F">
        <w:rPr>
          <w:rFonts w:ascii="Melior Com" w:hAnsi="Melior Com"/>
          <w:b/>
          <w:bCs/>
          <w:iCs/>
          <w:sz w:val="18"/>
          <w:szCs w:val="18"/>
        </w:rPr>
        <w:t>6.4</w:t>
      </w:r>
      <w:r w:rsidRPr="00584D3F">
        <w:rPr>
          <w:rFonts w:ascii="Melior Com" w:hAnsi="Melior Com"/>
          <w:b/>
          <w:bCs/>
          <w:iCs/>
          <w:sz w:val="18"/>
          <w:szCs w:val="18"/>
        </w:rPr>
        <w:tab/>
        <w:t>Kinder, Jugendliche, Familie und Partnerschaft</w:t>
      </w:r>
    </w:p>
    <w:tbl>
      <w:tblPr>
        <w:tblW w:w="9120" w:type="dxa"/>
        <w:tblInd w:w="108" w:type="dxa"/>
        <w:tblBorders>
          <w:top w:val="single" w:sz="8" w:space="0" w:color="4BACC6"/>
          <w:left w:val="single" w:sz="8" w:space="0" w:color="4BACC6"/>
          <w:bottom w:val="single" w:sz="8" w:space="0" w:color="4BACC6"/>
          <w:right w:val="single" w:sz="8" w:space="0" w:color="4BACC6"/>
        </w:tblBorders>
        <w:tblLayout w:type="fixed"/>
        <w:tblLook w:val="04A0"/>
      </w:tblPr>
      <w:tblGrid>
        <w:gridCol w:w="2268"/>
        <w:gridCol w:w="5245"/>
        <w:gridCol w:w="1607"/>
      </w:tblGrid>
      <w:tr w:rsidR="000713C9" w:rsidRPr="00584D3F" w:rsidTr="00FA544E">
        <w:tc>
          <w:tcPr>
            <w:tcW w:w="2268"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Titel Maßnahme</w:t>
            </w:r>
          </w:p>
        </w:tc>
        <w:tc>
          <w:tcPr>
            <w:tcW w:w="5245"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Beschreibung</w:t>
            </w:r>
          </w:p>
        </w:tc>
        <w:tc>
          <w:tcPr>
            <w:tcW w:w="1607"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Verantwortlich</w:t>
            </w:r>
          </w:p>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Laufzeit</w:t>
            </w:r>
          </w:p>
        </w:tc>
      </w:tr>
      <w:tr w:rsidR="000713C9" w:rsidRPr="00584D3F" w:rsidTr="00FA544E">
        <w:tc>
          <w:tcPr>
            <w:tcW w:w="9120" w:type="dxa"/>
            <w:gridSpan w:val="3"/>
            <w:tcBorders>
              <w:top w:val="single" w:sz="8" w:space="0" w:color="4BACC6"/>
              <w:left w:val="single" w:sz="8" w:space="0" w:color="4BACC6"/>
              <w:bottom w:val="single" w:sz="8" w:space="0" w:color="4BACC6"/>
              <w:right w:val="single" w:sz="8" w:space="0" w:color="4BACC6"/>
            </w:tcBorders>
          </w:tcPr>
          <w:p w:rsidR="000713C9" w:rsidRPr="00584D3F" w:rsidRDefault="000713C9" w:rsidP="00373F7D">
            <w:pPr>
              <w:spacing w:before="300" w:after="100" w:line="200" w:lineRule="exact"/>
              <w:ind w:left="425" w:hanging="425"/>
              <w:jc w:val="both"/>
              <w:rPr>
                <w:rFonts w:ascii="Melior Com" w:hAnsi="Melior Com" w:cs="Arial"/>
                <w:sz w:val="18"/>
                <w:szCs w:val="18"/>
              </w:rPr>
            </w:pPr>
            <w:r w:rsidRPr="00584D3F">
              <w:rPr>
                <w:rFonts w:ascii="Melior Com" w:hAnsi="Melior Com"/>
                <w:b/>
                <w:sz w:val="18"/>
                <w:szCs w:val="18"/>
              </w:rPr>
              <w:t>Kinder und Jugendliche</w:t>
            </w:r>
          </w:p>
        </w:tc>
      </w:tr>
      <w:tr w:rsidR="000713C9" w:rsidRPr="008116FC" w:rsidTr="00FA544E">
        <w:tc>
          <w:tcPr>
            <w:tcW w:w="2268" w:type="dxa"/>
            <w:tcBorders>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Ausbau der</w:t>
            </w:r>
            <w:r w:rsidRPr="00584D3F">
              <w:rPr>
                <w:rFonts w:ascii="Melior Com" w:hAnsi="Melior Com"/>
                <w:sz w:val="18"/>
                <w:szCs w:val="18"/>
              </w:rPr>
              <w:t xml:space="preserve"> inklusiven Kinderbetreuung </w:t>
            </w:r>
          </w:p>
        </w:tc>
        <w:tc>
          <w:tcPr>
            <w:tcW w:w="5245" w:type="dxa"/>
            <w:tcBorders>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gemeinsame Förderung behinderter und nicht behinde</w:t>
            </w:r>
            <w:r w:rsidRPr="00584D3F">
              <w:rPr>
                <w:rFonts w:ascii="Melior Com" w:hAnsi="Melior Com"/>
                <w:sz w:val="18"/>
                <w:szCs w:val="18"/>
              </w:rPr>
              <w:t>r</w:t>
            </w:r>
            <w:r w:rsidRPr="00584D3F">
              <w:rPr>
                <w:rFonts w:ascii="Melior Com" w:hAnsi="Melior Com"/>
                <w:sz w:val="18"/>
                <w:szCs w:val="18"/>
              </w:rPr>
              <w:t>ter Kinder in Tageseinrichtungen ist bereits gesetzlicher Auftrag. Für die weitere Entwicklung in diesem Bereich wird der nachhaltige Ausbau der Kinderbetreuung ein en</w:t>
            </w:r>
            <w:r w:rsidRPr="00584D3F">
              <w:rPr>
                <w:rFonts w:ascii="Melior Com" w:hAnsi="Melior Com"/>
                <w:sz w:val="18"/>
                <w:szCs w:val="18"/>
              </w:rPr>
              <w:t>t</w:t>
            </w:r>
            <w:r w:rsidRPr="00584D3F">
              <w:rPr>
                <w:rFonts w:ascii="Melior Com" w:hAnsi="Melior Com"/>
                <w:sz w:val="18"/>
                <w:szCs w:val="18"/>
              </w:rPr>
              <w:t>scheidender Faktor sein. Jedoch muss der Bedarf und Au</w:t>
            </w:r>
            <w:r w:rsidRPr="00584D3F">
              <w:rPr>
                <w:rFonts w:ascii="Melior Com" w:hAnsi="Melior Com"/>
                <w:sz w:val="18"/>
                <w:szCs w:val="18"/>
              </w:rPr>
              <w:t>s</w:t>
            </w:r>
            <w:r w:rsidRPr="00584D3F">
              <w:rPr>
                <w:rFonts w:ascii="Melior Com" w:hAnsi="Melior Com"/>
                <w:sz w:val="18"/>
                <w:szCs w:val="18"/>
              </w:rPr>
              <w:t>bau an inklusiven Plätzen größere Beachtung erfahren. Hie</w:t>
            </w:r>
            <w:r w:rsidRPr="00584D3F">
              <w:rPr>
                <w:rFonts w:ascii="Melior Com" w:hAnsi="Melior Com"/>
                <w:sz w:val="18"/>
                <w:szCs w:val="18"/>
              </w:rPr>
              <w:t>r</w:t>
            </w:r>
            <w:r w:rsidRPr="00584D3F">
              <w:rPr>
                <w:rFonts w:ascii="Melior Com" w:hAnsi="Melior Com"/>
                <w:sz w:val="18"/>
                <w:szCs w:val="18"/>
              </w:rPr>
              <w:t>zu ist zukünftig eine Verbesserung der Datenlage erforde</w:t>
            </w:r>
            <w:r w:rsidRPr="00584D3F">
              <w:rPr>
                <w:rFonts w:ascii="Melior Com" w:hAnsi="Melior Com"/>
                <w:sz w:val="18"/>
                <w:szCs w:val="18"/>
              </w:rPr>
              <w:t>r</w:t>
            </w:r>
            <w:r w:rsidRPr="00584D3F">
              <w:rPr>
                <w:rFonts w:ascii="Melior Com" w:hAnsi="Melior Com"/>
                <w:sz w:val="18"/>
                <w:szCs w:val="18"/>
              </w:rPr>
              <w:t>lich. Die Bundesregierung setzt neben dem qualitativen Ausbau auch darauf, die Qualität der Bildung, Betreuung und Erziehung entscheidend zu verbessern und unterstützt Länder und Kommunen beim bedarfsgerechten, qualitätsor</w:t>
            </w:r>
            <w:r w:rsidRPr="00584D3F">
              <w:rPr>
                <w:rFonts w:ascii="Melior Com" w:hAnsi="Melior Com"/>
                <w:sz w:val="18"/>
                <w:szCs w:val="18"/>
              </w:rPr>
              <w:t>i</w:t>
            </w:r>
            <w:r w:rsidRPr="00584D3F">
              <w:rPr>
                <w:rFonts w:ascii="Melior Com" w:hAnsi="Melior Com"/>
                <w:sz w:val="18"/>
                <w:szCs w:val="18"/>
              </w:rPr>
              <w:t xml:space="preserve">entierten Ausbau der Betreuungsangebote für Kinder unter drei Jahren bis 2013 mit insgesamt </w:t>
            </w:r>
            <w:r w:rsidRPr="008116FC">
              <w:rPr>
                <w:rFonts w:ascii="Melior Com" w:hAnsi="Melior Com"/>
                <w:sz w:val="18"/>
                <w:szCs w:val="18"/>
              </w:rPr>
              <w:t>vier Milliarden Euro.</w:t>
            </w:r>
            <w:r w:rsidRPr="00584D3F">
              <w:rPr>
                <w:rFonts w:ascii="Melior Com" w:hAnsi="Melior Com"/>
                <w:sz w:val="18"/>
                <w:szCs w:val="18"/>
              </w:rPr>
              <w:t xml:space="preserve"> </w:t>
            </w:r>
          </w:p>
        </w:tc>
        <w:tc>
          <w:tcPr>
            <w:tcW w:w="1607" w:type="dxa"/>
            <w:tcBorders>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BMFSFJ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bis 2013</w:t>
            </w:r>
          </w:p>
        </w:tc>
      </w:tr>
      <w:tr w:rsidR="000713C9" w:rsidRPr="008116FC" w:rsidTr="00FA544E">
        <w:tc>
          <w:tcPr>
            <w:tcW w:w="2268" w:type="dxa"/>
            <w:tcBorders>
              <w:top w:val="single" w:sz="8" w:space="0" w:color="4BACC6"/>
              <w:left w:val="single" w:sz="8"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Weiterbildungsinitiative Frühpädagogische Fachkräfte (WiFF)</w:t>
            </w:r>
          </w:p>
        </w:tc>
        <w:tc>
          <w:tcPr>
            <w:tcW w:w="5245" w:type="dxa"/>
            <w:tcBorders>
              <w:top w:val="single" w:sz="8"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BMBF fördert gemeinsam mit der Robert Bosch Stiftung und in Zusammenarbeit mit dem Deutschen Jugendinstitut durch Initiierung der „Weiterbildungsinitiative Frühpäd</w:t>
            </w:r>
            <w:r w:rsidRPr="00584D3F">
              <w:rPr>
                <w:rFonts w:ascii="Melior Com" w:hAnsi="Melior Com"/>
                <w:sz w:val="18"/>
                <w:szCs w:val="18"/>
              </w:rPr>
              <w:t>a</w:t>
            </w:r>
            <w:r w:rsidRPr="00584D3F">
              <w:rPr>
                <w:rFonts w:ascii="Melior Com" w:hAnsi="Melior Com"/>
                <w:sz w:val="18"/>
                <w:szCs w:val="18"/>
              </w:rPr>
              <w:t>gogische Fachkräfte“ die Erarbeitung von Qualifizierungsa</w:t>
            </w:r>
            <w:r w:rsidRPr="00584D3F">
              <w:rPr>
                <w:rFonts w:ascii="Melior Com" w:hAnsi="Melior Com"/>
                <w:sz w:val="18"/>
                <w:szCs w:val="18"/>
              </w:rPr>
              <w:t>n</w:t>
            </w:r>
            <w:r w:rsidRPr="00584D3F">
              <w:rPr>
                <w:rFonts w:ascii="Melior Com" w:hAnsi="Melior Com"/>
                <w:sz w:val="18"/>
                <w:szCs w:val="18"/>
              </w:rPr>
              <w:t>sätzen und -materialen für die Fort- und Weiterbildung von pädagogischen Fachkräften in Kindertageseinrichtungen, bezieht Aus- und Weiterbildungsanbieter aktiv mit ein und fördert ihre Vernetzung. (</w:t>
            </w:r>
            <w:hyperlink r:id="rId33" w:history="1">
              <w:r w:rsidRPr="008116FC">
                <w:t>www.weiterbildungsinitiative.de</w:t>
              </w:r>
            </w:hyperlink>
            <w:r w:rsidRPr="00584D3F">
              <w:rPr>
                <w:rFonts w:ascii="Melior Com" w:hAnsi="Melior Com"/>
                <w:sz w:val="18"/>
                <w:szCs w:val="18"/>
              </w:rPr>
              <w:t>).</w:t>
            </w:r>
            <w:r w:rsidRPr="00584D3F">
              <w:rPr>
                <w:rFonts w:ascii="Melior Com" w:hAnsi="Melior Com"/>
                <w:sz w:val="18"/>
                <w:szCs w:val="18"/>
              </w:rPr>
              <w:br/>
              <w:t xml:space="preserve">Heterogene Lebenslagen kennzeichnen den pädagogischen Alltag in Kitas – </w:t>
            </w:r>
            <w:r w:rsidRPr="008116FC">
              <w:rPr>
                <w:rFonts w:ascii="Melior Com" w:hAnsi="Melior Com"/>
                <w:sz w:val="18"/>
                <w:szCs w:val="18"/>
              </w:rPr>
              <w:t>im Rahmen von WiFF</w:t>
            </w:r>
            <w:r w:rsidRPr="00584D3F">
              <w:rPr>
                <w:rFonts w:ascii="Melior Com" w:hAnsi="Melior Com"/>
                <w:sz w:val="18"/>
                <w:szCs w:val="18"/>
              </w:rPr>
              <w:t xml:space="preserve"> werden die n</w:t>
            </w:r>
            <w:r w:rsidRPr="008116FC">
              <w:rPr>
                <w:rFonts w:ascii="Melior Com" w:hAnsi="Melior Com"/>
                <w:sz w:val="18"/>
                <w:szCs w:val="18"/>
              </w:rPr>
              <w:t>euen Anforderungen an frühpädagogische Fachkräfte hinsichtlich einer inklusiven Frühpädagogik als eigenes Themenfeld b</w:t>
            </w:r>
            <w:r w:rsidRPr="008116FC">
              <w:rPr>
                <w:rFonts w:ascii="Melior Com" w:hAnsi="Melior Com"/>
                <w:sz w:val="18"/>
                <w:szCs w:val="18"/>
              </w:rPr>
              <w:t>e</w:t>
            </w:r>
            <w:r w:rsidRPr="008116FC">
              <w:rPr>
                <w:rFonts w:ascii="Melior Com" w:hAnsi="Melior Com"/>
                <w:sz w:val="18"/>
                <w:szCs w:val="18"/>
              </w:rPr>
              <w:t>arbeitet</w:t>
            </w:r>
            <w:r w:rsidRPr="00584D3F">
              <w:rPr>
                <w:rFonts w:ascii="Melior Com" w:hAnsi="Melior Com"/>
                <w:sz w:val="18"/>
                <w:szCs w:val="18"/>
              </w:rPr>
              <w:t>.</w:t>
            </w:r>
          </w:p>
        </w:tc>
        <w:tc>
          <w:tcPr>
            <w:tcW w:w="1607" w:type="dxa"/>
            <w:tcBorders>
              <w:top w:val="single" w:sz="8" w:space="0" w:color="4BACC6"/>
              <w:bottom w:val="single" w:sz="8" w:space="0" w:color="4BACC6"/>
              <w:right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BMBF</w:t>
            </w:r>
          </w:p>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08/2008-12/2011</w:t>
            </w:r>
          </w:p>
        </w:tc>
      </w:tr>
      <w:tr w:rsidR="000713C9" w:rsidRPr="008116FC" w:rsidTr="00FA544E">
        <w:tc>
          <w:tcPr>
            <w:tcW w:w="2268" w:type="dxa"/>
            <w:tcBorders>
              <w:top w:val="single" w:sz="8" w:space="0" w:color="4BACC6"/>
              <w:left w:val="single" w:sz="8"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Fortbildungsmodul „I</w:t>
            </w:r>
            <w:r w:rsidRPr="00584D3F">
              <w:rPr>
                <w:rFonts w:ascii="Melior Com" w:hAnsi="Melior Com"/>
                <w:sz w:val="18"/>
                <w:szCs w:val="18"/>
              </w:rPr>
              <w:t>n</w:t>
            </w:r>
            <w:r w:rsidRPr="00584D3F">
              <w:rPr>
                <w:rFonts w:ascii="Melior Com" w:hAnsi="Melior Com"/>
                <w:sz w:val="18"/>
                <w:szCs w:val="18"/>
              </w:rPr>
              <w:t>klusive Bildung, Erzi</w:t>
            </w:r>
            <w:r w:rsidRPr="00584D3F">
              <w:rPr>
                <w:rFonts w:ascii="Melior Com" w:hAnsi="Melior Com"/>
                <w:sz w:val="18"/>
                <w:szCs w:val="18"/>
              </w:rPr>
              <w:t>e</w:t>
            </w:r>
            <w:r w:rsidRPr="00584D3F">
              <w:rPr>
                <w:rFonts w:ascii="Melior Com" w:hAnsi="Melior Com"/>
                <w:sz w:val="18"/>
                <w:szCs w:val="18"/>
              </w:rPr>
              <w:t xml:space="preserve">hung und Betreuung in </w:t>
            </w:r>
            <w:r w:rsidRPr="00584D3F">
              <w:rPr>
                <w:rFonts w:ascii="Melior Com" w:hAnsi="Melior Com"/>
                <w:sz w:val="18"/>
                <w:szCs w:val="18"/>
              </w:rPr>
              <w:lastRenderedPageBreak/>
              <w:t>der Kindertagespflege“</w:t>
            </w:r>
          </w:p>
        </w:tc>
        <w:tc>
          <w:tcPr>
            <w:tcW w:w="5245" w:type="dxa"/>
            <w:tcBorders>
              <w:top w:val="single" w:sz="8"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Im Rahmen des kompetenzorientierten Qualifizierung</w:t>
            </w:r>
            <w:r w:rsidRPr="00584D3F">
              <w:rPr>
                <w:rFonts w:ascii="Melior Com" w:hAnsi="Melior Com"/>
                <w:sz w:val="18"/>
                <w:szCs w:val="18"/>
              </w:rPr>
              <w:t>s</w:t>
            </w:r>
            <w:r w:rsidRPr="00584D3F">
              <w:rPr>
                <w:rFonts w:ascii="Melior Com" w:hAnsi="Melior Com"/>
                <w:sz w:val="18"/>
                <w:szCs w:val="18"/>
              </w:rPr>
              <w:t>handbuchs Kindertagespflege wird ein Fortbildungsmodul „Inklusive Bildung, Erziehung und Betreuung in der Kinde</w:t>
            </w:r>
            <w:r w:rsidRPr="00584D3F">
              <w:rPr>
                <w:rFonts w:ascii="Melior Com" w:hAnsi="Melior Com"/>
                <w:sz w:val="18"/>
                <w:szCs w:val="18"/>
              </w:rPr>
              <w:t>r</w:t>
            </w:r>
            <w:r w:rsidRPr="00584D3F">
              <w:rPr>
                <w:rFonts w:ascii="Melior Com" w:hAnsi="Melior Com"/>
                <w:sz w:val="18"/>
                <w:szCs w:val="18"/>
              </w:rPr>
              <w:lastRenderedPageBreak/>
              <w:t xml:space="preserve">tagespflege“ erarbeitet werden. </w:t>
            </w:r>
          </w:p>
        </w:tc>
        <w:tc>
          <w:tcPr>
            <w:tcW w:w="1607" w:type="dxa"/>
            <w:tcBorders>
              <w:top w:val="single" w:sz="8" w:space="0" w:color="4BACC6"/>
              <w:bottom w:val="single" w:sz="8" w:space="0" w:color="4BACC6"/>
              <w:right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 xml:space="preserve">BMFSFJ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bis 2013</w:t>
            </w:r>
          </w:p>
        </w:tc>
      </w:tr>
      <w:tr w:rsidR="000713C9" w:rsidRPr="008116FC" w:rsidTr="00FA544E">
        <w:tc>
          <w:tcPr>
            <w:tcW w:w="2268" w:type="dxa"/>
            <w:tcBorders>
              <w:top w:val="single" w:sz="8" w:space="0" w:color="4BACC6"/>
              <w:left w:val="single" w:sz="8"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Evaluation des Kinde</w:t>
            </w:r>
            <w:r w:rsidRPr="00584D3F">
              <w:rPr>
                <w:rFonts w:ascii="Melior Com" w:hAnsi="Melior Com"/>
                <w:sz w:val="18"/>
                <w:szCs w:val="18"/>
              </w:rPr>
              <w:t>r</w:t>
            </w:r>
            <w:r w:rsidRPr="00584D3F">
              <w:rPr>
                <w:rFonts w:ascii="Melior Com" w:hAnsi="Melior Com"/>
                <w:sz w:val="18"/>
                <w:szCs w:val="18"/>
              </w:rPr>
              <w:t>förderungsgesetzes</w:t>
            </w:r>
          </w:p>
        </w:tc>
        <w:tc>
          <w:tcPr>
            <w:tcW w:w="5245" w:type="dxa"/>
            <w:tcBorders>
              <w:top w:val="single" w:sz="8"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Evaluation des Kinderförderungsgesetzes (KiföG) erfolgt durch die Bundesregierung. Die Ergebnisse der Evaluation veröffentlicht die Bundesregierung in einem jährlichen Zw</w:t>
            </w:r>
            <w:r w:rsidRPr="00584D3F">
              <w:rPr>
                <w:rFonts w:ascii="Melior Com" w:hAnsi="Melior Com"/>
                <w:sz w:val="18"/>
                <w:szCs w:val="18"/>
              </w:rPr>
              <w:t>i</w:t>
            </w:r>
            <w:r w:rsidRPr="00584D3F">
              <w:rPr>
                <w:rFonts w:ascii="Melior Com" w:hAnsi="Melior Com"/>
                <w:sz w:val="18"/>
                <w:szCs w:val="18"/>
              </w:rPr>
              <w:t>schenbericht. Fragen der Inklusion finden in diesen Beric</w:t>
            </w:r>
            <w:r w:rsidRPr="00584D3F">
              <w:rPr>
                <w:rFonts w:ascii="Melior Com" w:hAnsi="Melior Com"/>
                <w:sz w:val="18"/>
                <w:szCs w:val="18"/>
              </w:rPr>
              <w:t>h</w:t>
            </w:r>
            <w:r w:rsidRPr="00584D3F">
              <w:rPr>
                <w:rFonts w:ascii="Melior Com" w:hAnsi="Melior Com"/>
                <w:sz w:val="18"/>
                <w:szCs w:val="18"/>
              </w:rPr>
              <w:t>ten Berücksichtigung.</w:t>
            </w:r>
          </w:p>
        </w:tc>
        <w:tc>
          <w:tcPr>
            <w:tcW w:w="1607" w:type="dxa"/>
            <w:tcBorders>
              <w:top w:val="single" w:sz="8" w:space="0" w:color="4BACC6"/>
              <w:bottom w:val="single" w:sz="8" w:space="0" w:color="4BACC6"/>
              <w:right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BMFSFJ </w:t>
            </w:r>
          </w:p>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2013/2014</w:t>
            </w:r>
          </w:p>
        </w:tc>
      </w:tr>
      <w:tr w:rsidR="000713C9" w:rsidRPr="008116FC" w:rsidTr="00FA544E">
        <w:tc>
          <w:tcPr>
            <w:tcW w:w="2268" w:type="dxa"/>
            <w:tcBorders>
              <w:top w:val="single" w:sz="8" w:space="0" w:color="4BACC6"/>
              <w:left w:val="single" w:sz="8"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Verbesserung der D</w:t>
            </w:r>
            <w:r w:rsidRPr="00584D3F">
              <w:rPr>
                <w:rFonts w:ascii="Melior Com" w:hAnsi="Melior Com"/>
                <w:sz w:val="18"/>
                <w:szCs w:val="18"/>
              </w:rPr>
              <w:t>a</w:t>
            </w:r>
            <w:r w:rsidRPr="00584D3F">
              <w:rPr>
                <w:rFonts w:ascii="Melior Com" w:hAnsi="Melior Com"/>
                <w:sz w:val="18"/>
                <w:szCs w:val="18"/>
              </w:rPr>
              <w:t xml:space="preserve">tenbasis zur inklusiven Kinderbetreuung </w:t>
            </w:r>
          </w:p>
        </w:tc>
        <w:tc>
          <w:tcPr>
            <w:tcW w:w="5245" w:type="dxa"/>
            <w:tcBorders>
              <w:top w:val="single" w:sz="8"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Rahmen der Phase VI des Projekts „Jugendhilfe und soz</w:t>
            </w:r>
            <w:r w:rsidRPr="00584D3F">
              <w:rPr>
                <w:rFonts w:ascii="Melior Com" w:hAnsi="Melior Com"/>
                <w:sz w:val="18"/>
                <w:szCs w:val="18"/>
              </w:rPr>
              <w:t>i</w:t>
            </w:r>
            <w:r w:rsidRPr="00584D3F">
              <w:rPr>
                <w:rFonts w:ascii="Melior Com" w:hAnsi="Melior Com"/>
                <w:sz w:val="18"/>
                <w:szCs w:val="18"/>
              </w:rPr>
              <w:t>aler Wandel“ wird die Bundesregierung die Datenbasis zu inklusiver Kinderbetreuung verbessern.</w:t>
            </w:r>
          </w:p>
        </w:tc>
        <w:tc>
          <w:tcPr>
            <w:tcW w:w="1607" w:type="dxa"/>
            <w:tcBorders>
              <w:top w:val="single" w:sz="8" w:space="0" w:color="4BACC6"/>
              <w:bottom w:val="single" w:sz="8" w:space="0" w:color="4BACC6"/>
              <w:right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bis 2014</w:t>
            </w:r>
          </w:p>
        </w:tc>
      </w:tr>
      <w:tr w:rsidR="000713C9" w:rsidRPr="008116FC" w:rsidTr="00FA544E">
        <w:tc>
          <w:tcPr>
            <w:tcW w:w="2268" w:type="dxa"/>
            <w:tcBorders>
              <w:top w:val="single" w:sz="8"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 xml:space="preserve">Verbesserung des Schutzes von Kindern und Jugendlichen bei Kindeswohlgefährdung auf Einrichtungen der Behindertenhilfe </w:t>
            </w:r>
          </w:p>
        </w:tc>
        <w:tc>
          <w:tcPr>
            <w:tcW w:w="5245" w:type="dxa"/>
            <w:tcBorders>
              <w:top w:val="single" w:sz="8"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 Mit dem Bundeskinderschutzgesetz werden die Rehabilit</w:t>
            </w:r>
            <w:r w:rsidRPr="00584D3F">
              <w:rPr>
                <w:rFonts w:ascii="Melior Com" w:hAnsi="Melior Com"/>
                <w:sz w:val="18"/>
                <w:szCs w:val="18"/>
              </w:rPr>
              <w:t>a</w:t>
            </w:r>
            <w:r w:rsidRPr="00584D3F">
              <w:rPr>
                <w:rFonts w:ascii="Melior Com" w:hAnsi="Melior Com"/>
                <w:sz w:val="18"/>
                <w:szCs w:val="18"/>
              </w:rPr>
              <w:t>tionsträger verpflichtet, in den zwischen Leistungserbri</w:t>
            </w:r>
            <w:r w:rsidRPr="00584D3F">
              <w:rPr>
                <w:rFonts w:ascii="Melior Com" w:hAnsi="Melior Com"/>
                <w:sz w:val="18"/>
                <w:szCs w:val="18"/>
              </w:rPr>
              <w:t>n</w:t>
            </w:r>
            <w:r w:rsidRPr="00584D3F">
              <w:rPr>
                <w:rFonts w:ascii="Melior Com" w:hAnsi="Melior Com"/>
                <w:sz w:val="18"/>
                <w:szCs w:val="18"/>
              </w:rPr>
              <w:t xml:space="preserve">gern und Rehabilitationsträgern abzuschließenden Verträgen der Sicherung des Kindeswohls Rechnung zu tragen.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Insbesondere ist die Einbindung des Jugendamtes zur fac</w:t>
            </w:r>
            <w:r w:rsidRPr="00584D3F">
              <w:rPr>
                <w:rFonts w:ascii="Melior Com" w:hAnsi="Melior Com"/>
                <w:sz w:val="18"/>
                <w:szCs w:val="18"/>
              </w:rPr>
              <w:t>h</w:t>
            </w:r>
            <w:r w:rsidRPr="00584D3F">
              <w:rPr>
                <w:rFonts w:ascii="Melior Com" w:hAnsi="Melior Com"/>
                <w:sz w:val="18"/>
                <w:szCs w:val="18"/>
              </w:rPr>
              <w:t xml:space="preserve">lichen Beratung und zur Wahrnehmung des Schutzauftrags nach § 8a SGB VIII zu vereinbaren.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Personen, die in Rehabilitationseinrichtungen und bei R</w:t>
            </w:r>
            <w:r w:rsidRPr="00584D3F">
              <w:rPr>
                <w:rFonts w:ascii="Melior Com" w:hAnsi="Melior Com"/>
                <w:sz w:val="18"/>
                <w:szCs w:val="18"/>
              </w:rPr>
              <w:t>e</w:t>
            </w:r>
            <w:r w:rsidRPr="00584D3F">
              <w:rPr>
                <w:rFonts w:ascii="Melior Com" w:hAnsi="Melior Com"/>
                <w:sz w:val="18"/>
                <w:szCs w:val="18"/>
              </w:rPr>
              <w:t>habilitationsdiensten beruflich in Kontakt mit Kindern und Jugendlichen mit Behinderungen stehen, haben hierzu einen Anspruch auf Beratung zum Schutz von Kindern und J</w:t>
            </w:r>
            <w:r w:rsidRPr="00584D3F">
              <w:rPr>
                <w:rFonts w:ascii="Melior Com" w:hAnsi="Melior Com"/>
                <w:sz w:val="18"/>
                <w:szCs w:val="18"/>
              </w:rPr>
              <w:t>u</w:t>
            </w:r>
            <w:r w:rsidRPr="00584D3F">
              <w:rPr>
                <w:rFonts w:ascii="Melior Com" w:hAnsi="Melior Com"/>
                <w:sz w:val="18"/>
                <w:szCs w:val="18"/>
              </w:rPr>
              <w:t>gendlichen gegenüber dem öffentlichen Träger der Jugen</w:t>
            </w:r>
            <w:r w:rsidRPr="00584D3F">
              <w:rPr>
                <w:rFonts w:ascii="Melior Com" w:hAnsi="Melior Com"/>
                <w:sz w:val="18"/>
                <w:szCs w:val="18"/>
              </w:rPr>
              <w:t>d</w:t>
            </w:r>
            <w:r w:rsidRPr="00584D3F">
              <w:rPr>
                <w:rFonts w:ascii="Melior Com" w:hAnsi="Melior Com"/>
                <w:sz w:val="18"/>
                <w:szCs w:val="18"/>
              </w:rPr>
              <w:t>hilfe (§ 21 Abs. 1 SGB IX (neu)).</w:t>
            </w:r>
          </w:p>
        </w:tc>
        <w:tc>
          <w:tcPr>
            <w:tcW w:w="1607" w:type="dxa"/>
            <w:tcBorders>
              <w:top w:val="single" w:sz="8"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w:t>
            </w:r>
          </w:p>
        </w:tc>
      </w:tr>
      <w:tr w:rsidR="000713C9" w:rsidRPr="008116FC" w:rsidTr="00FA544E">
        <w:tc>
          <w:tcPr>
            <w:tcW w:w="2268" w:type="dxa"/>
            <w:tcBorders>
              <w:top w:val="single" w:sz="8" w:space="0" w:color="4BACC6"/>
              <w:left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Forschungsvorhaben im Zusammenhang mit s</w:t>
            </w:r>
            <w:r w:rsidRPr="00584D3F">
              <w:rPr>
                <w:rFonts w:ascii="Melior Com" w:hAnsi="Melior Com"/>
                <w:sz w:val="18"/>
                <w:szCs w:val="18"/>
              </w:rPr>
              <w:t>e</w:t>
            </w:r>
            <w:r w:rsidRPr="00584D3F">
              <w:rPr>
                <w:rFonts w:ascii="Melior Com" w:hAnsi="Melior Com"/>
                <w:sz w:val="18"/>
                <w:szCs w:val="18"/>
              </w:rPr>
              <w:t xml:space="preserve">xueller Gewalt gegen Kinder und Jugendliche </w:t>
            </w:r>
          </w:p>
        </w:tc>
        <w:tc>
          <w:tcPr>
            <w:tcW w:w="5245"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Der Auf- und Ausbau wissenschaftlich gesicherten Wissens über sexualisierte Gewalt ist dringend erforderlich, um den Schutz von Kindern und Jugendlichen zu verbessern. Die veröffentlichten Richtlinien zur Förderung von Forschung</w:t>
            </w:r>
            <w:r w:rsidRPr="00584D3F">
              <w:rPr>
                <w:rFonts w:ascii="Melior Com" w:hAnsi="Melior Com"/>
                <w:sz w:val="18"/>
                <w:szCs w:val="18"/>
              </w:rPr>
              <w:t>s</w:t>
            </w:r>
            <w:r w:rsidRPr="00584D3F">
              <w:rPr>
                <w:rFonts w:ascii="Melior Com" w:hAnsi="Melior Com"/>
                <w:sz w:val="18"/>
                <w:szCs w:val="18"/>
              </w:rPr>
              <w:t>vorhaben im Zusammenhang mit sexueller Gewalt gegen Kinder und Jugendliche in pädagogischen Kontexten sowie die zur Förderung von Forschungsverbünden zu Verhalten</w:t>
            </w:r>
            <w:r w:rsidRPr="00584D3F">
              <w:rPr>
                <w:rFonts w:ascii="Melior Com" w:hAnsi="Melior Com"/>
                <w:sz w:val="18"/>
                <w:szCs w:val="18"/>
              </w:rPr>
              <w:t>s</w:t>
            </w:r>
            <w:r w:rsidRPr="00584D3F">
              <w:rPr>
                <w:rFonts w:ascii="Melior Com" w:hAnsi="Melior Com"/>
                <w:sz w:val="18"/>
                <w:szCs w:val="18"/>
              </w:rPr>
              <w:t>störungen im Zusammenhang mit Gewalt, Vernachläss</w:t>
            </w:r>
            <w:r w:rsidRPr="00584D3F">
              <w:rPr>
                <w:rFonts w:ascii="Melior Com" w:hAnsi="Melior Com"/>
                <w:sz w:val="18"/>
                <w:szCs w:val="18"/>
              </w:rPr>
              <w:t>i</w:t>
            </w:r>
            <w:r w:rsidRPr="00584D3F">
              <w:rPr>
                <w:rFonts w:ascii="Melior Com" w:hAnsi="Melior Com"/>
                <w:sz w:val="18"/>
                <w:szCs w:val="18"/>
              </w:rPr>
              <w:t>gung, Misshandlung und Missbrauch in Kindheit und J</w:t>
            </w:r>
            <w:r w:rsidRPr="00584D3F">
              <w:rPr>
                <w:rFonts w:ascii="Melior Com" w:hAnsi="Melior Com"/>
                <w:sz w:val="18"/>
                <w:szCs w:val="18"/>
              </w:rPr>
              <w:t>u</w:t>
            </w:r>
            <w:r w:rsidRPr="00584D3F">
              <w:rPr>
                <w:rFonts w:ascii="Melior Com" w:hAnsi="Melior Com"/>
                <w:sz w:val="18"/>
                <w:szCs w:val="18"/>
              </w:rPr>
              <w:t>gend ermöglichen dabei auch die Berücksichtigung der</w:t>
            </w:r>
            <w:r w:rsidRPr="008116FC">
              <w:rPr>
                <w:rFonts w:ascii="Melior Com" w:hAnsi="Melior Com"/>
                <w:sz w:val="18"/>
                <w:szCs w:val="18"/>
              </w:rPr>
              <w:t xml:space="preserve"> b</w:t>
            </w:r>
            <w:r w:rsidRPr="008116FC">
              <w:rPr>
                <w:rFonts w:ascii="Melior Com" w:hAnsi="Melior Com"/>
                <w:sz w:val="18"/>
                <w:szCs w:val="18"/>
              </w:rPr>
              <w:t>e</w:t>
            </w:r>
            <w:r w:rsidRPr="008116FC">
              <w:rPr>
                <w:rFonts w:ascii="Melior Com" w:hAnsi="Melior Com"/>
                <w:sz w:val="18"/>
                <w:szCs w:val="18"/>
              </w:rPr>
              <w:t xml:space="preserve">sonderen Gefährdungslage von Menschen mit Behinderung. </w:t>
            </w:r>
            <w:r w:rsidR="00D321DA" w:rsidRPr="00584D3F">
              <w:rPr>
                <w:rFonts w:ascii="Melior Com" w:hAnsi="Melior Com"/>
                <w:sz w:val="18"/>
                <w:szCs w:val="18"/>
              </w:rPr>
              <w:fldChar w:fldCharType="begin"/>
            </w:r>
            <w:r w:rsidRPr="00584D3F">
              <w:rPr>
                <w:rFonts w:ascii="Melior Com" w:hAnsi="Melior Com"/>
                <w:sz w:val="18"/>
                <w:szCs w:val="18"/>
              </w:rPr>
              <w:instrText xml:space="preserve">  </w:instrText>
            </w:r>
            <w:r w:rsidR="00D321DA" w:rsidRPr="00584D3F">
              <w:rPr>
                <w:rFonts w:ascii="Melior Com" w:hAnsi="Melior Com"/>
                <w:sz w:val="18"/>
                <w:szCs w:val="18"/>
              </w:rPr>
              <w:fldChar w:fldCharType="end"/>
            </w:r>
          </w:p>
        </w:tc>
        <w:tc>
          <w:tcPr>
            <w:tcW w:w="1607"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BMBF</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09/2010 - 12/2017</w:t>
            </w:r>
          </w:p>
        </w:tc>
      </w:tr>
      <w:tr w:rsidR="000713C9" w:rsidRPr="008116FC" w:rsidTr="00FA544E">
        <w:tc>
          <w:tcPr>
            <w:tcW w:w="2268" w:type="dxa"/>
            <w:tcBorders>
              <w:top w:val="single" w:sz="8" w:space="0" w:color="4BACC6"/>
              <w:left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Schutz vor sexueller Gewalt</w:t>
            </w:r>
          </w:p>
        </w:tc>
        <w:tc>
          <w:tcPr>
            <w:tcW w:w="5245"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Das Bundeskabinett hat am </w:t>
            </w:r>
            <w:smartTag w:uri="urn:schemas-microsoft-com:office:smarttags" w:element="State">
              <w:smartTagPr>
                <w:attr w:name="Year" w:val="2010"/>
                <w:attr w:name="Day" w:val="24"/>
                <w:attr w:name="Month" w:val="3"/>
                <w:attr w:name="ls" w:val="trans"/>
              </w:smartTagPr>
              <w:r w:rsidRPr="00584D3F">
                <w:rPr>
                  <w:rFonts w:ascii="Melior Com" w:hAnsi="Melior Com"/>
                  <w:sz w:val="18"/>
                  <w:szCs w:val="18"/>
                </w:rPr>
                <w:t>24. März 2010</w:t>
              </w:r>
            </w:smartTag>
            <w:r w:rsidRPr="00584D3F">
              <w:rPr>
                <w:rFonts w:ascii="Melior Com" w:hAnsi="Melior Com"/>
                <w:sz w:val="18"/>
                <w:szCs w:val="18"/>
              </w:rPr>
              <w:t xml:space="preserve"> die Einrichtung des Runden Tisches „Sexueller Kindesmissbrauch in A</w:t>
            </w:r>
            <w:r w:rsidRPr="00584D3F">
              <w:rPr>
                <w:rFonts w:ascii="Melior Com" w:hAnsi="Melior Com"/>
                <w:sz w:val="18"/>
                <w:szCs w:val="18"/>
              </w:rPr>
              <w:t>b</w:t>
            </w:r>
            <w:r w:rsidRPr="00584D3F">
              <w:rPr>
                <w:rFonts w:ascii="Melior Com" w:hAnsi="Melior Com"/>
                <w:sz w:val="18"/>
                <w:szCs w:val="18"/>
              </w:rPr>
              <w:t>hängigkeits- und Machtverhältnissen in privaten und öffen</w:t>
            </w:r>
            <w:r w:rsidRPr="00584D3F">
              <w:rPr>
                <w:rFonts w:ascii="Melior Com" w:hAnsi="Melior Com"/>
                <w:sz w:val="18"/>
                <w:szCs w:val="18"/>
              </w:rPr>
              <w:t>t</w:t>
            </w:r>
            <w:r w:rsidRPr="00584D3F">
              <w:rPr>
                <w:rFonts w:ascii="Melior Com" w:hAnsi="Melior Com"/>
                <w:sz w:val="18"/>
                <w:szCs w:val="18"/>
              </w:rPr>
              <w:t>lichen Einrichtungen und im familiären Bereich“ (RTKM) beschlossen mit dem Ziel, der gemeinsamen Verantwortung für einen verbesserten Schutz von allen Kindern und J</w:t>
            </w:r>
            <w:r w:rsidRPr="00584D3F">
              <w:rPr>
                <w:rFonts w:ascii="Melior Com" w:hAnsi="Melior Com"/>
                <w:sz w:val="18"/>
                <w:szCs w:val="18"/>
              </w:rPr>
              <w:t>u</w:t>
            </w:r>
            <w:r w:rsidRPr="00584D3F">
              <w:rPr>
                <w:rFonts w:ascii="Melior Com" w:hAnsi="Melior Com"/>
                <w:sz w:val="18"/>
                <w:szCs w:val="18"/>
              </w:rPr>
              <w:t>gendlichen vor sexualisierter Gewalt gerecht zu werden. Damit findet auch die besondere Gefährdungslage von (ju</w:t>
            </w:r>
            <w:r w:rsidRPr="00584D3F">
              <w:rPr>
                <w:rFonts w:ascii="Melior Com" w:hAnsi="Melior Com"/>
                <w:sz w:val="18"/>
                <w:szCs w:val="18"/>
              </w:rPr>
              <w:t>n</w:t>
            </w:r>
            <w:r w:rsidRPr="00584D3F">
              <w:rPr>
                <w:rFonts w:ascii="Melior Com" w:hAnsi="Melior Com"/>
                <w:sz w:val="18"/>
                <w:szCs w:val="18"/>
              </w:rPr>
              <w:t>gen) Menschen mit Behinderung Berücksichtigung in der Arbeit des Runden Tisches.</w:t>
            </w:r>
          </w:p>
        </w:tc>
        <w:tc>
          <w:tcPr>
            <w:tcW w:w="1607"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 BMJ und BMBF</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03/2010 -12/2011 (Lau</w:t>
            </w:r>
            <w:r w:rsidRPr="008116FC">
              <w:rPr>
                <w:rFonts w:ascii="Melior Com" w:hAnsi="Melior Com"/>
                <w:sz w:val="18"/>
                <w:szCs w:val="18"/>
              </w:rPr>
              <w:t>f</w:t>
            </w:r>
            <w:r w:rsidRPr="008116FC">
              <w:rPr>
                <w:rFonts w:ascii="Melior Com" w:hAnsi="Melior Com"/>
                <w:sz w:val="18"/>
                <w:szCs w:val="18"/>
              </w:rPr>
              <w:t>zeit des RTKM)</w:t>
            </w:r>
          </w:p>
        </w:tc>
      </w:tr>
      <w:tr w:rsidR="000713C9" w:rsidRPr="008116FC" w:rsidTr="00FA544E">
        <w:tc>
          <w:tcPr>
            <w:tcW w:w="2268" w:type="dxa"/>
            <w:tcBorders>
              <w:top w:val="single" w:sz="8" w:space="0" w:color="4BACC6"/>
              <w:left w:val="single" w:sz="8" w:space="0" w:color="4BACC6"/>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Weiterentwicklung der Frühförderung zur Komplexleistung</w:t>
            </w:r>
          </w:p>
        </w:tc>
        <w:tc>
          <w:tcPr>
            <w:tcW w:w="5245"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Voraussetzung für die Frühförderung als Komplexleistung ist eine Einigung der beteiligten Rehabilitationsträgern und Leistungserbringern abzusprechen. Bestehende Absti</w:t>
            </w:r>
            <w:r w:rsidRPr="00584D3F">
              <w:rPr>
                <w:rFonts w:ascii="Melior Com" w:hAnsi="Melior Com"/>
                <w:sz w:val="18"/>
                <w:szCs w:val="18"/>
              </w:rPr>
              <w:t>m</w:t>
            </w:r>
            <w:r w:rsidRPr="00584D3F">
              <w:rPr>
                <w:rFonts w:ascii="Melior Com" w:hAnsi="Melior Com"/>
                <w:sz w:val="18"/>
                <w:szCs w:val="18"/>
              </w:rPr>
              <w:t xml:space="preserve">mungsprobleme müssen beseitigt werden.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Bund und Länder werden prüfen, ob konkrete Fristen und ein Schiedsstellenverfahren zur Lösung beitragen können. Das BMAS wird ein Forschungsvorhaben „Strukturelle und finanzielle Hindernisse bei der Umsetzung der Komplexlei</w:t>
            </w:r>
            <w:r w:rsidRPr="00584D3F">
              <w:rPr>
                <w:rFonts w:ascii="Melior Com" w:hAnsi="Melior Com"/>
                <w:sz w:val="18"/>
                <w:szCs w:val="18"/>
              </w:rPr>
              <w:t>s</w:t>
            </w:r>
            <w:r w:rsidRPr="00584D3F">
              <w:rPr>
                <w:rFonts w:ascii="Melior Com" w:hAnsi="Melior Com"/>
                <w:sz w:val="18"/>
                <w:szCs w:val="18"/>
              </w:rPr>
              <w:t>tung Frühförderung als Entscheidungsvorbereitung für mö</w:t>
            </w:r>
            <w:r w:rsidRPr="00584D3F">
              <w:rPr>
                <w:rFonts w:ascii="Melior Com" w:hAnsi="Melior Com"/>
                <w:sz w:val="18"/>
                <w:szCs w:val="18"/>
              </w:rPr>
              <w:t>g</w:t>
            </w:r>
            <w:r w:rsidRPr="00584D3F">
              <w:rPr>
                <w:rFonts w:ascii="Melior Com" w:hAnsi="Melior Com"/>
                <w:sz w:val="18"/>
                <w:szCs w:val="18"/>
              </w:rPr>
              <w:t>liche Handlungsoptionen in Auftrag geben.</w:t>
            </w:r>
          </w:p>
        </w:tc>
        <w:tc>
          <w:tcPr>
            <w:tcW w:w="1607"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 und BMG</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0713C9" w:rsidRPr="008116FC" w:rsidTr="00FA544E">
        <w:tc>
          <w:tcPr>
            <w:tcW w:w="2268" w:type="dxa"/>
            <w:tcBorders>
              <w:top w:val="single" w:sz="8" w:space="0" w:color="4BACC6"/>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Weiterentwicklung der Förderung von Kindern und Jugendlichen mit Behinderung („Schnit</w:t>
            </w:r>
            <w:r w:rsidRPr="00584D3F">
              <w:rPr>
                <w:rFonts w:ascii="Melior Com" w:hAnsi="Melior Com"/>
                <w:sz w:val="18"/>
                <w:szCs w:val="18"/>
              </w:rPr>
              <w:t>t</w:t>
            </w:r>
            <w:r w:rsidRPr="00584D3F">
              <w:rPr>
                <w:rFonts w:ascii="Melior Com" w:hAnsi="Melior Com"/>
                <w:sz w:val="18"/>
                <w:szCs w:val="18"/>
              </w:rPr>
              <w:t>stellenproblematik“)</w:t>
            </w:r>
          </w:p>
        </w:tc>
        <w:tc>
          <w:tcPr>
            <w:tcW w:w="5245"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Mit der Lösung der Schnittstellenproblematik zwischen S</w:t>
            </w:r>
            <w:r w:rsidRPr="00584D3F">
              <w:rPr>
                <w:rFonts w:ascii="Melior Com" w:hAnsi="Melior Com"/>
                <w:sz w:val="18"/>
                <w:szCs w:val="18"/>
              </w:rPr>
              <w:t>o</w:t>
            </w:r>
            <w:r w:rsidRPr="00584D3F">
              <w:rPr>
                <w:rFonts w:ascii="Melior Com" w:hAnsi="Melior Com"/>
                <w:sz w:val="18"/>
                <w:szCs w:val="18"/>
              </w:rPr>
              <w:t>zialhilfe und Kinder- und Jugendhilfe bei jungen Menschen mit Behinderungen ist eine gemeinsame Arbeitsgruppe der Arbeits- und Sozialministerkonferenz (ASMK) und der J</w:t>
            </w:r>
            <w:r w:rsidRPr="00584D3F">
              <w:rPr>
                <w:rFonts w:ascii="Melior Com" w:hAnsi="Melior Com"/>
                <w:sz w:val="18"/>
                <w:szCs w:val="18"/>
              </w:rPr>
              <w:t>u</w:t>
            </w:r>
            <w:r w:rsidRPr="00584D3F">
              <w:rPr>
                <w:rFonts w:ascii="Melior Com" w:hAnsi="Melior Com"/>
                <w:sz w:val="18"/>
                <w:szCs w:val="18"/>
              </w:rPr>
              <w:t>gend- und Familienministerkonferenz (JFMK) mit dem Bund, den kommunalen Spitzenverbänden und der Bunde</w:t>
            </w:r>
            <w:r w:rsidRPr="00584D3F">
              <w:rPr>
                <w:rFonts w:ascii="Melior Com" w:hAnsi="Melior Com"/>
                <w:sz w:val="18"/>
                <w:szCs w:val="18"/>
              </w:rPr>
              <w:t>s</w:t>
            </w:r>
            <w:r w:rsidRPr="00584D3F">
              <w:rPr>
                <w:rFonts w:ascii="Melior Com" w:hAnsi="Melior Com"/>
                <w:sz w:val="18"/>
                <w:szCs w:val="18"/>
              </w:rPr>
              <w:t>arbeitsgemeinschaft der überörtlichen Träger der Sozialhilfe beauftragt. Ihre Aufgabe ist es, Vorschläge zu erarbeiten, wie erzieherische und behinderungsbedingte Hilfen nahtlos i</w:t>
            </w:r>
            <w:r w:rsidRPr="00584D3F">
              <w:rPr>
                <w:rFonts w:ascii="Melior Com" w:hAnsi="Melior Com"/>
                <w:sz w:val="18"/>
                <w:szCs w:val="18"/>
              </w:rPr>
              <w:t>n</w:t>
            </w:r>
            <w:r w:rsidRPr="00584D3F">
              <w:rPr>
                <w:rFonts w:ascii="Melior Com" w:hAnsi="Melior Com"/>
                <w:sz w:val="18"/>
                <w:szCs w:val="18"/>
              </w:rPr>
              <w:lastRenderedPageBreak/>
              <w:t>einander greifen können und somit dem inklusiven A</w:t>
            </w:r>
            <w:r w:rsidRPr="00584D3F">
              <w:rPr>
                <w:rFonts w:ascii="Melior Com" w:hAnsi="Melior Com"/>
                <w:sz w:val="18"/>
                <w:szCs w:val="18"/>
              </w:rPr>
              <w:t>n</w:t>
            </w:r>
            <w:r w:rsidRPr="00584D3F">
              <w:rPr>
                <w:rFonts w:ascii="Melior Com" w:hAnsi="Melior Com"/>
                <w:sz w:val="18"/>
                <w:szCs w:val="18"/>
              </w:rPr>
              <w:t>spruch gerecht werden. Prioritär wird die Zusammenfü</w:t>
            </w:r>
            <w:r w:rsidRPr="00584D3F">
              <w:rPr>
                <w:rFonts w:ascii="Melior Com" w:hAnsi="Melior Com"/>
                <w:sz w:val="18"/>
                <w:szCs w:val="18"/>
              </w:rPr>
              <w:t>h</w:t>
            </w:r>
            <w:r w:rsidRPr="00584D3F">
              <w:rPr>
                <w:rFonts w:ascii="Melior Com" w:hAnsi="Melior Com"/>
                <w:sz w:val="18"/>
                <w:szCs w:val="18"/>
              </w:rPr>
              <w:t>rung der Eingliederungshilfe für Kinder und Jugendhilfe mit Behinderungen unter dem Dach des SGB VIII diskutiert. Die Arbeitsgruppe wird 2011 der ASMK und der JFMK einen qualifizierten Zwischenbericht vorlegen.</w:t>
            </w:r>
          </w:p>
        </w:tc>
        <w:tc>
          <w:tcPr>
            <w:tcW w:w="1607"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BMFSFJ und 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0713C9" w:rsidRPr="008116FC" w:rsidTr="00FA544E">
        <w:tc>
          <w:tcPr>
            <w:tcW w:w="2268"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Jugendparlament</w:t>
            </w:r>
          </w:p>
        </w:tc>
        <w:tc>
          <w:tcPr>
            <w:tcW w:w="5245"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Mit der Einrichtung eines regelmäßigen Kinder- und J</w:t>
            </w:r>
            <w:r w:rsidRPr="00584D3F">
              <w:rPr>
                <w:rFonts w:ascii="Melior Com" w:hAnsi="Melior Com"/>
                <w:sz w:val="18"/>
                <w:szCs w:val="18"/>
              </w:rPr>
              <w:t>u</w:t>
            </w:r>
            <w:r w:rsidRPr="00584D3F">
              <w:rPr>
                <w:rFonts w:ascii="Melior Com" w:hAnsi="Melior Com"/>
                <w:sz w:val="18"/>
                <w:szCs w:val="18"/>
              </w:rPr>
              <w:t>gendparlaments sollen Kinder und Jugendliche den polit</w:t>
            </w:r>
            <w:r w:rsidRPr="00584D3F">
              <w:rPr>
                <w:rFonts w:ascii="Melior Com" w:hAnsi="Melior Com"/>
                <w:sz w:val="18"/>
                <w:szCs w:val="18"/>
              </w:rPr>
              <w:t>i</w:t>
            </w:r>
            <w:r w:rsidRPr="00584D3F">
              <w:rPr>
                <w:rFonts w:ascii="Melior Com" w:hAnsi="Melior Com"/>
                <w:sz w:val="18"/>
                <w:szCs w:val="18"/>
              </w:rPr>
              <w:t>schen Prozess erleben und mitgestalten, sowie</w:t>
            </w:r>
            <w:r w:rsidRPr="00584D3F" w:rsidDel="00E87432">
              <w:rPr>
                <w:rFonts w:ascii="Melior Com" w:hAnsi="Melior Com"/>
                <w:sz w:val="18"/>
                <w:szCs w:val="18"/>
              </w:rPr>
              <w:t xml:space="preserve"> </w:t>
            </w:r>
            <w:r w:rsidRPr="00584D3F">
              <w:rPr>
                <w:rFonts w:ascii="Melior Com" w:hAnsi="Melior Com"/>
                <w:sz w:val="18"/>
                <w:szCs w:val="18"/>
              </w:rPr>
              <w:t>eigene Int</w:t>
            </w:r>
            <w:r w:rsidRPr="00584D3F">
              <w:rPr>
                <w:rFonts w:ascii="Melior Com" w:hAnsi="Melior Com"/>
                <w:sz w:val="18"/>
                <w:szCs w:val="18"/>
              </w:rPr>
              <w:t>e</w:t>
            </w:r>
            <w:r w:rsidRPr="00584D3F">
              <w:rPr>
                <w:rFonts w:ascii="Melior Com" w:hAnsi="Melior Com"/>
                <w:sz w:val="18"/>
                <w:szCs w:val="18"/>
              </w:rPr>
              <w:t>ressen artikulieren können. Dabei werden Fragen zur Z</w:t>
            </w:r>
            <w:r w:rsidRPr="00584D3F">
              <w:rPr>
                <w:rFonts w:ascii="Melior Com" w:hAnsi="Melior Com"/>
                <w:sz w:val="18"/>
                <w:szCs w:val="18"/>
              </w:rPr>
              <w:t>u</w:t>
            </w:r>
            <w:r w:rsidRPr="00584D3F">
              <w:rPr>
                <w:rFonts w:ascii="Melior Com" w:hAnsi="Melior Com"/>
                <w:sz w:val="18"/>
                <w:szCs w:val="18"/>
              </w:rPr>
              <w:t>sammensetzung, Auswahl, Regelmäßigkeit und auch zum pädagogischen Unterbau berücksichtigt.</w:t>
            </w:r>
          </w:p>
        </w:tc>
        <w:tc>
          <w:tcPr>
            <w:tcW w:w="1607" w:type="dxa"/>
            <w:tcBorders>
              <w:top w:val="single" w:sz="8" w:space="0" w:color="4BACC6"/>
              <w:bottom w:val="single" w:sz="8" w:space="0" w:color="4BACC6"/>
            </w:tcBorders>
          </w:tcPr>
          <w:p w:rsidR="000713C9" w:rsidRPr="007D2184" w:rsidRDefault="000713C9" w:rsidP="008116FC">
            <w:pPr>
              <w:pStyle w:val="StandardWeb"/>
              <w:spacing w:before="40" w:beforeAutospacing="0" w:after="40" w:afterAutospacing="0" w:line="200" w:lineRule="exact"/>
              <w:jc w:val="both"/>
              <w:rPr>
                <w:rFonts w:ascii="Melior Com" w:hAnsi="Melior Com"/>
                <w:sz w:val="18"/>
                <w:szCs w:val="18"/>
              </w:rPr>
            </w:pPr>
            <w:r w:rsidRPr="007D2184">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7D2184">
              <w:rPr>
                <w:rFonts w:ascii="Melior Com" w:hAnsi="Melior Com"/>
                <w:sz w:val="18"/>
                <w:szCs w:val="18"/>
              </w:rPr>
              <w:t>2013</w:t>
            </w:r>
          </w:p>
        </w:tc>
      </w:tr>
      <w:tr w:rsidR="000713C9" w:rsidRPr="00584D3F" w:rsidTr="00FA544E">
        <w:tc>
          <w:tcPr>
            <w:tcW w:w="2268" w:type="dxa"/>
            <w:tcBorders>
              <w:top w:val="single" w:sz="8" w:space="0" w:color="4BACC6"/>
              <w:bottom w:val="single" w:sz="8" w:space="0" w:color="4BACC6"/>
            </w:tcBorders>
          </w:tcPr>
          <w:p w:rsidR="000713C9" w:rsidRPr="00584D3F" w:rsidRDefault="000713C9" w:rsidP="00373F7D">
            <w:pPr>
              <w:spacing w:before="300" w:after="100" w:line="200" w:lineRule="exact"/>
              <w:ind w:left="425" w:hanging="425"/>
              <w:jc w:val="both"/>
              <w:rPr>
                <w:rFonts w:ascii="Melior Com" w:hAnsi="Melior Com" w:cs="Arial"/>
                <w:b/>
                <w:sz w:val="18"/>
                <w:szCs w:val="18"/>
              </w:rPr>
            </w:pPr>
            <w:r w:rsidRPr="00584D3F">
              <w:rPr>
                <w:rFonts w:ascii="Melior Com" w:hAnsi="Melior Com" w:cs="Arial"/>
                <w:b/>
                <w:sz w:val="18"/>
                <w:szCs w:val="18"/>
              </w:rPr>
              <w:t>Mütter und Väter</w:t>
            </w:r>
          </w:p>
        </w:tc>
        <w:tc>
          <w:tcPr>
            <w:tcW w:w="5245" w:type="dxa"/>
            <w:tcBorders>
              <w:top w:val="single" w:sz="8" w:space="0" w:color="4BACC6"/>
              <w:bottom w:val="single" w:sz="8" w:space="0" w:color="4BACC6"/>
            </w:tcBorders>
          </w:tcPr>
          <w:p w:rsidR="000713C9" w:rsidRPr="00584D3F" w:rsidRDefault="000713C9" w:rsidP="004B6378">
            <w:pPr>
              <w:spacing w:line="360" w:lineRule="auto"/>
              <w:jc w:val="both"/>
              <w:rPr>
                <w:rFonts w:ascii="Melior Com" w:hAnsi="Melior Com"/>
                <w:sz w:val="18"/>
                <w:szCs w:val="18"/>
              </w:rPr>
            </w:pPr>
          </w:p>
        </w:tc>
        <w:tc>
          <w:tcPr>
            <w:tcW w:w="1607" w:type="dxa"/>
            <w:tcBorders>
              <w:top w:val="single" w:sz="8" w:space="0" w:color="4BACC6"/>
              <w:bottom w:val="single" w:sz="8" w:space="0" w:color="4BACC6"/>
            </w:tcBorders>
          </w:tcPr>
          <w:p w:rsidR="000713C9" w:rsidRPr="00584D3F" w:rsidRDefault="000713C9" w:rsidP="000713C9">
            <w:pPr>
              <w:spacing w:line="360" w:lineRule="auto"/>
              <w:contextualSpacing/>
              <w:rPr>
                <w:rFonts w:ascii="Melior Com" w:hAnsi="Melior Com" w:cs="Arial"/>
                <w:sz w:val="18"/>
                <w:szCs w:val="18"/>
              </w:rPr>
            </w:pPr>
          </w:p>
        </w:tc>
      </w:tr>
      <w:tr w:rsidR="000713C9" w:rsidRPr="008116FC" w:rsidTr="00FA544E">
        <w:tc>
          <w:tcPr>
            <w:tcW w:w="2268"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Entlastung von Arbei</w:t>
            </w:r>
            <w:r w:rsidRPr="00584D3F">
              <w:rPr>
                <w:rFonts w:ascii="Melior Com" w:hAnsi="Melior Com"/>
                <w:sz w:val="18"/>
                <w:szCs w:val="18"/>
              </w:rPr>
              <w:t>t</w:t>
            </w:r>
            <w:r w:rsidRPr="00584D3F">
              <w:rPr>
                <w:rFonts w:ascii="Melior Com" w:hAnsi="Melior Com"/>
                <w:sz w:val="18"/>
                <w:szCs w:val="18"/>
              </w:rPr>
              <w:t>nehmer/innen, die b</w:t>
            </w:r>
            <w:r w:rsidRPr="00584D3F">
              <w:rPr>
                <w:rFonts w:ascii="Melior Com" w:hAnsi="Melior Com"/>
                <w:sz w:val="18"/>
                <w:szCs w:val="18"/>
              </w:rPr>
              <w:t>e</w:t>
            </w:r>
            <w:r w:rsidRPr="00584D3F">
              <w:rPr>
                <w:rFonts w:ascii="Melior Com" w:hAnsi="Melior Com"/>
                <w:sz w:val="18"/>
                <w:szCs w:val="18"/>
              </w:rPr>
              <w:t>hinderte Kinder betre</w:t>
            </w:r>
            <w:r w:rsidRPr="00584D3F">
              <w:rPr>
                <w:rFonts w:ascii="Melior Com" w:hAnsi="Melior Com"/>
                <w:sz w:val="18"/>
                <w:szCs w:val="18"/>
              </w:rPr>
              <w:t>u</w:t>
            </w:r>
            <w:r w:rsidRPr="00584D3F">
              <w:rPr>
                <w:rFonts w:ascii="Melior Com" w:hAnsi="Melior Com"/>
                <w:sz w:val="18"/>
                <w:szCs w:val="18"/>
              </w:rPr>
              <w:t xml:space="preserve">en </w:t>
            </w:r>
          </w:p>
        </w:tc>
        <w:tc>
          <w:tcPr>
            <w:tcW w:w="5245"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Für Arbeitnehmerinnen und Arbeitnehmer, die behinderte Kinder betreuen, ist es besonders schwierig, Familie und Beruf in Einklang zu bringen. Diese Personengruppe ve</w:t>
            </w:r>
            <w:r w:rsidRPr="00584D3F">
              <w:rPr>
                <w:rFonts w:ascii="Melior Com" w:hAnsi="Melior Com"/>
                <w:sz w:val="18"/>
                <w:szCs w:val="18"/>
              </w:rPr>
              <w:t>r</w:t>
            </w:r>
            <w:r w:rsidRPr="00584D3F">
              <w:rPr>
                <w:rFonts w:ascii="Melior Com" w:hAnsi="Melior Com"/>
                <w:sz w:val="18"/>
                <w:szCs w:val="18"/>
              </w:rPr>
              <w:t>dient Unterstützung bei der Wahrnehmung ihrer (B</w:t>
            </w:r>
            <w:r w:rsidRPr="00584D3F">
              <w:rPr>
                <w:rFonts w:ascii="Melior Com" w:hAnsi="Melior Com"/>
                <w:sz w:val="18"/>
                <w:szCs w:val="18"/>
              </w:rPr>
              <w:t>e</w:t>
            </w:r>
            <w:r w:rsidRPr="00584D3F">
              <w:rPr>
                <w:rFonts w:ascii="Melior Com" w:hAnsi="Melior Com"/>
                <w:sz w:val="18"/>
                <w:szCs w:val="18"/>
              </w:rPr>
              <w:t>treuungs-)Aufgaben. Die Bundesregierung wird deshalb pr</w:t>
            </w:r>
            <w:r w:rsidRPr="00584D3F">
              <w:rPr>
                <w:rFonts w:ascii="Melior Com" w:hAnsi="Melior Com"/>
                <w:sz w:val="18"/>
                <w:szCs w:val="18"/>
              </w:rPr>
              <w:t>ü</w:t>
            </w:r>
            <w:r w:rsidRPr="00584D3F">
              <w:rPr>
                <w:rFonts w:ascii="Melior Com" w:hAnsi="Melior Com"/>
                <w:sz w:val="18"/>
                <w:szCs w:val="18"/>
              </w:rPr>
              <w:t>fen, ob bestehende Regelungen zur Entlastung dieser Pers</w:t>
            </w:r>
            <w:r w:rsidRPr="00584D3F">
              <w:rPr>
                <w:rFonts w:ascii="Melior Com" w:hAnsi="Melior Com"/>
                <w:sz w:val="18"/>
                <w:szCs w:val="18"/>
              </w:rPr>
              <w:t>o</w:t>
            </w:r>
            <w:r w:rsidRPr="00584D3F">
              <w:rPr>
                <w:rFonts w:ascii="Melior Com" w:hAnsi="Melior Com"/>
                <w:sz w:val="18"/>
                <w:szCs w:val="18"/>
              </w:rPr>
              <w:t xml:space="preserve">nengruppe weiterentwickelt werden können. </w:t>
            </w:r>
          </w:p>
        </w:tc>
        <w:tc>
          <w:tcPr>
            <w:tcW w:w="1607"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2012-2015</w:t>
            </w:r>
          </w:p>
        </w:tc>
      </w:tr>
      <w:tr w:rsidR="000713C9" w:rsidRPr="008116FC" w:rsidTr="00FA544E">
        <w:tc>
          <w:tcPr>
            <w:tcW w:w="2268"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Elternassistenz für Mü</w:t>
            </w:r>
            <w:r w:rsidRPr="00584D3F">
              <w:rPr>
                <w:rFonts w:ascii="Melior Com" w:hAnsi="Melior Com"/>
                <w:sz w:val="18"/>
                <w:szCs w:val="18"/>
              </w:rPr>
              <w:t>t</w:t>
            </w:r>
            <w:r w:rsidRPr="00584D3F">
              <w:rPr>
                <w:rFonts w:ascii="Melior Com" w:hAnsi="Melior Com"/>
                <w:sz w:val="18"/>
                <w:szCs w:val="18"/>
              </w:rPr>
              <w:t>ter und Väter mit B</w:t>
            </w:r>
            <w:r w:rsidRPr="00584D3F">
              <w:rPr>
                <w:rFonts w:ascii="Melior Com" w:hAnsi="Melior Com"/>
                <w:sz w:val="18"/>
                <w:szCs w:val="18"/>
              </w:rPr>
              <w:t>e</w:t>
            </w:r>
            <w:r w:rsidRPr="00584D3F">
              <w:rPr>
                <w:rFonts w:ascii="Melior Com" w:hAnsi="Melior Com"/>
                <w:sz w:val="18"/>
                <w:szCs w:val="18"/>
              </w:rPr>
              <w:t>hinderungen</w:t>
            </w:r>
          </w:p>
        </w:tc>
        <w:tc>
          <w:tcPr>
            <w:tcW w:w="5245"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In der Praxis gibt es teilweise Schwierigkeiten bei der G</w:t>
            </w:r>
            <w:r w:rsidRPr="00584D3F">
              <w:rPr>
                <w:rFonts w:ascii="Melior Com" w:hAnsi="Melior Com"/>
                <w:sz w:val="18"/>
                <w:szCs w:val="18"/>
              </w:rPr>
              <w:t>e</w:t>
            </w:r>
            <w:r w:rsidRPr="00584D3F">
              <w:rPr>
                <w:rFonts w:ascii="Melior Com" w:hAnsi="Melior Com"/>
                <w:sz w:val="18"/>
                <w:szCs w:val="18"/>
              </w:rPr>
              <w:t>währung der Hilfe für Eltern mit Behinderungen. Insbeso</w:t>
            </w:r>
            <w:r w:rsidRPr="00584D3F">
              <w:rPr>
                <w:rFonts w:ascii="Melior Com" w:hAnsi="Melior Com"/>
                <w:sz w:val="18"/>
                <w:szCs w:val="18"/>
              </w:rPr>
              <w:t>n</w:t>
            </w:r>
            <w:r w:rsidRPr="00584D3F">
              <w:rPr>
                <w:rFonts w:ascii="Melior Com" w:hAnsi="Melior Com"/>
                <w:sz w:val="18"/>
                <w:szCs w:val="18"/>
              </w:rPr>
              <w:t>dere ist unklar, welcher Leistungsträger (Träger der Sozia</w:t>
            </w:r>
            <w:r w:rsidRPr="00584D3F">
              <w:rPr>
                <w:rFonts w:ascii="Melior Com" w:hAnsi="Melior Com"/>
                <w:sz w:val="18"/>
                <w:szCs w:val="18"/>
              </w:rPr>
              <w:t>l</w:t>
            </w:r>
            <w:r w:rsidRPr="00584D3F">
              <w:rPr>
                <w:rFonts w:ascii="Melior Com" w:hAnsi="Melior Com"/>
                <w:sz w:val="18"/>
                <w:szCs w:val="18"/>
              </w:rPr>
              <w:t>hilfe oder der Kinder- und Jugendhilfe) zuständig ist. Die interkonferenzielle Arbeitsgruppe der ASMK (UAG V) b</w:t>
            </w:r>
            <w:r w:rsidRPr="00584D3F">
              <w:rPr>
                <w:rFonts w:ascii="Melior Com" w:hAnsi="Melior Com"/>
                <w:sz w:val="18"/>
                <w:szCs w:val="18"/>
              </w:rPr>
              <w:t>e</w:t>
            </w:r>
            <w:r w:rsidRPr="00584D3F">
              <w:rPr>
                <w:rFonts w:ascii="Melior Com" w:hAnsi="Melior Com"/>
                <w:sz w:val="18"/>
                <w:szCs w:val="18"/>
              </w:rPr>
              <w:t>fasst sich mit dem Thema „Rechtsanspruch auf Elternassi</w:t>
            </w:r>
            <w:r w:rsidRPr="00584D3F">
              <w:rPr>
                <w:rFonts w:ascii="Melior Com" w:hAnsi="Melior Com"/>
                <w:sz w:val="18"/>
                <w:szCs w:val="18"/>
              </w:rPr>
              <w:t>s</w:t>
            </w:r>
            <w:r w:rsidRPr="00584D3F">
              <w:rPr>
                <w:rFonts w:ascii="Melior Com" w:hAnsi="Melior Com"/>
                <w:sz w:val="18"/>
                <w:szCs w:val="18"/>
              </w:rPr>
              <w:t>tenz“. Sie ist zu dem Zwischenergebnis gelangt, dass bereits jetzt die Elternassistenz von den gesetzlichen Regelungen gedeckt ist. Es wird geprüft, ob zur Behebung der Schwi</w:t>
            </w:r>
            <w:r w:rsidRPr="00584D3F">
              <w:rPr>
                <w:rFonts w:ascii="Melior Com" w:hAnsi="Melior Com"/>
                <w:sz w:val="18"/>
                <w:szCs w:val="18"/>
              </w:rPr>
              <w:t>e</w:t>
            </w:r>
            <w:r w:rsidRPr="00584D3F">
              <w:rPr>
                <w:rFonts w:ascii="Melior Com" w:hAnsi="Melior Com"/>
                <w:sz w:val="18"/>
                <w:szCs w:val="18"/>
              </w:rPr>
              <w:t>rigkeiten in der Praxis ein Verfahren gefunden werden kann, das alle Leistungsträger einbindet.</w:t>
            </w:r>
          </w:p>
        </w:tc>
        <w:tc>
          <w:tcPr>
            <w:tcW w:w="1607"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 und BMFSFJ</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584D3F" w:rsidTr="00FA544E">
        <w:tc>
          <w:tcPr>
            <w:tcW w:w="9120" w:type="dxa"/>
            <w:gridSpan w:val="3"/>
            <w:tcBorders>
              <w:top w:val="single" w:sz="8" w:space="0" w:color="4BACC6"/>
              <w:bottom w:val="single" w:sz="8" w:space="0" w:color="4BACC6"/>
            </w:tcBorders>
          </w:tcPr>
          <w:p w:rsidR="000713C9" w:rsidRPr="00584D3F" w:rsidRDefault="000713C9" w:rsidP="00373F7D">
            <w:pPr>
              <w:spacing w:before="300" w:after="100" w:line="200" w:lineRule="exact"/>
              <w:ind w:left="425" w:hanging="425"/>
              <w:jc w:val="both"/>
              <w:rPr>
                <w:rFonts w:ascii="Melior Com" w:hAnsi="Melior Com" w:cs="Arial"/>
                <w:sz w:val="18"/>
                <w:szCs w:val="18"/>
              </w:rPr>
            </w:pPr>
            <w:r w:rsidRPr="00584D3F">
              <w:rPr>
                <w:rFonts w:ascii="Melior Com" w:hAnsi="Melior Com" w:cs="Arial"/>
                <w:b/>
                <w:sz w:val="18"/>
                <w:szCs w:val="18"/>
              </w:rPr>
              <w:t>Ehe, Partnerschaft, Sexualität</w:t>
            </w:r>
          </w:p>
        </w:tc>
      </w:tr>
      <w:tr w:rsidR="000713C9" w:rsidRPr="008116FC" w:rsidTr="00FA544E">
        <w:tc>
          <w:tcPr>
            <w:tcW w:w="2268" w:type="dxa"/>
            <w:tcBorders>
              <w:top w:val="single" w:sz="8" w:space="0" w:color="4BACC6"/>
              <w:left w:val="single" w:sz="8" w:space="0" w:color="4BACC6"/>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Aufklärungsmaßnahmen zum Themenkomplex „Sexual</w:t>
            </w:r>
            <w:r w:rsidRPr="00584D3F">
              <w:rPr>
                <w:rFonts w:ascii="Melior Com" w:hAnsi="Melior Com"/>
                <w:sz w:val="18"/>
                <w:szCs w:val="18"/>
              </w:rPr>
              <w:t>i</w:t>
            </w:r>
            <w:r w:rsidRPr="00584D3F">
              <w:rPr>
                <w:rFonts w:ascii="Melior Com" w:hAnsi="Melior Com"/>
                <w:sz w:val="18"/>
                <w:szCs w:val="18"/>
              </w:rPr>
              <w:t xml:space="preserve">tät/Sexualaufklärung und Behinderung“ </w:t>
            </w:r>
          </w:p>
        </w:tc>
        <w:tc>
          <w:tcPr>
            <w:tcW w:w="5245"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Aufgrund eines Expertengesprächs zu den Erfahrungen im Einsatz von Materialien für Menschen mit Behinderungen wird ein Kriterienraster erstellt und werden Medien und Maßnahmen der Sexualaufklärung überprüft, inwieweit das Thema Behinderung zukünftig aufgegriffen werden soll. In einem weiteren Schritt sollen konkrete Bedarfe und Grenzen von Materialien zu Sexualität und Behinderung festgestellt werden.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Förderungen von Fachtagungen zu Sexualität und Behind</w:t>
            </w:r>
            <w:r w:rsidRPr="00584D3F">
              <w:rPr>
                <w:rFonts w:ascii="Melior Com" w:hAnsi="Melior Com"/>
                <w:sz w:val="18"/>
                <w:szCs w:val="18"/>
              </w:rPr>
              <w:t>e</w:t>
            </w:r>
            <w:r w:rsidRPr="00584D3F">
              <w:rPr>
                <w:rFonts w:ascii="Melior Com" w:hAnsi="Melior Com"/>
                <w:sz w:val="18"/>
                <w:szCs w:val="18"/>
              </w:rPr>
              <w:t>rung sichern Erkenntnisse der Fachinstitutionen.</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Personalkommunikative Projekte wie „komm-auf-tour“ e</w:t>
            </w:r>
            <w:r w:rsidRPr="00584D3F">
              <w:rPr>
                <w:rFonts w:ascii="Melior Com" w:hAnsi="Melior Com"/>
                <w:sz w:val="18"/>
                <w:szCs w:val="18"/>
              </w:rPr>
              <w:t>r</w:t>
            </w:r>
            <w:r w:rsidRPr="00584D3F">
              <w:rPr>
                <w:rFonts w:ascii="Melior Com" w:hAnsi="Melior Com"/>
                <w:sz w:val="18"/>
                <w:szCs w:val="18"/>
              </w:rPr>
              <w:t>reichen bereits jetzt Förderschülerinnen und -schüler und geben Hinweise z. B. für Ansprachewege und Methodenwi</w:t>
            </w:r>
            <w:r w:rsidRPr="00584D3F">
              <w:rPr>
                <w:rFonts w:ascii="Melior Com" w:hAnsi="Melior Com"/>
                <w:sz w:val="18"/>
                <w:szCs w:val="18"/>
              </w:rPr>
              <w:t>r</w:t>
            </w:r>
            <w:r w:rsidRPr="00584D3F">
              <w:rPr>
                <w:rFonts w:ascii="Melior Com" w:hAnsi="Melior Com"/>
                <w:sz w:val="18"/>
                <w:szCs w:val="18"/>
              </w:rPr>
              <w:t>kung.</w:t>
            </w:r>
          </w:p>
        </w:tc>
        <w:tc>
          <w:tcPr>
            <w:tcW w:w="1607"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8116FC" w:rsidTr="00FA544E">
        <w:tc>
          <w:tcPr>
            <w:tcW w:w="2268" w:type="dxa"/>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Forten</w:t>
            </w:r>
            <w:r w:rsidR="00DF7E6F">
              <w:rPr>
                <w:rFonts w:ascii="Melior Com" w:hAnsi="Melior Com"/>
                <w:sz w:val="18"/>
                <w:szCs w:val="18"/>
              </w:rPr>
              <w:t>twicklung von Aufklärungsmateri</w:t>
            </w:r>
            <w:r w:rsidRPr="008116FC">
              <w:rPr>
                <w:rFonts w:ascii="Melior Com" w:hAnsi="Melior Com"/>
                <w:sz w:val="18"/>
                <w:szCs w:val="18"/>
              </w:rPr>
              <w:t>alien für Menschen mit B</w:t>
            </w:r>
            <w:r w:rsidRPr="008116FC">
              <w:rPr>
                <w:rFonts w:ascii="Melior Com" w:hAnsi="Melior Com"/>
                <w:sz w:val="18"/>
                <w:szCs w:val="18"/>
              </w:rPr>
              <w:t>e</w:t>
            </w:r>
            <w:r w:rsidRPr="008116FC">
              <w:rPr>
                <w:rFonts w:ascii="Melior Com" w:hAnsi="Melior Com"/>
                <w:sz w:val="18"/>
                <w:szCs w:val="18"/>
              </w:rPr>
              <w:t xml:space="preserve">hinderungen </w:t>
            </w:r>
          </w:p>
        </w:tc>
        <w:tc>
          <w:tcPr>
            <w:tcW w:w="5245" w:type="dxa"/>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Aufklärungsmaterialien für Menschen mit Behinderungen werden fortentwickelt aufgrund der o. g. Bestandsaufnahme und Kriterienentwicklung. Bestehende Medien werden auf ihre Einsatzmöglichkeiten überprüft, z. B. Überarbeitung der Präventionsmappe zu Sexualaufklärung und Familienpl</w:t>
            </w:r>
            <w:r w:rsidRPr="00584D3F">
              <w:rPr>
                <w:rFonts w:ascii="Melior Com" w:hAnsi="Melior Com"/>
                <w:sz w:val="18"/>
                <w:szCs w:val="18"/>
              </w:rPr>
              <w:t>a</w:t>
            </w:r>
            <w:r w:rsidRPr="00584D3F">
              <w:rPr>
                <w:rFonts w:ascii="Melior Com" w:hAnsi="Melior Com"/>
                <w:sz w:val="18"/>
                <w:szCs w:val="18"/>
              </w:rPr>
              <w:t xml:space="preserve">nung. Bisherige Angeboten der BZgA, z. B. </w:t>
            </w:r>
            <w:hyperlink r:id="rId34" w:history="1">
              <w:r w:rsidRPr="00DF7E6F">
                <w:rPr>
                  <w:rFonts w:ascii="Melior Com" w:hAnsi="Melior Com"/>
                  <w:sz w:val="18"/>
                  <w:szCs w:val="18"/>
                </w:rPr>
                <w:t>www.loveline.de</w:t>
              </w:r>
            </w:hyperlink>
            <w:r w:rsidRPr="00DF7E6F">
              <w:rPr>
                <w:rFonts w:ascii="Melior Com" w:hAnsi="Melior Com"/>
                <w:sz w:val="18"/>
                <w:szCs w:val="18"/>
              </w:rPr>
              <w:t>,</w:t>
            </w:r>
            <w:r w:rsidRPr="00584D3F">
              <w:rPr>
                <w:rFonts w:ascii="Melior Com" w:hAnsi="Melior Com"/>
                <w:sz w:val="18"/>
                <w:szCs w:val="18"/>
              </w:rPr>
              <w:t xml:space="preserve"> werden für unterschiedliche Zielgruppen erprobt. </w:t>
            </w:r>
          </w:p>
        </w:tc>
        <w:tc>
          <w:tcPr>
            <w:tcW w:w="1607" w:type="dxa"/>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 und BZgA</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w:t>
            </w:r>
          </w:p>
        </w:tc>
      </w:tr>
      <w:tr w:rsidR="000713C9" w:rsidRPr="008116FC" w:rsidTr="00FA544E">
        <w:tc>
          <w:tcPr>
            <w:tcW w:w="2268" w:type="dxa"/>
            <w:tcBorders>
              <w:top w:val="single" w:sz="8" w:space="0" w:color="4BACC6"/>
              <w:left w:val="single" w:sz="8" w:space="0" w:color="4BACC6"/>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Überprüfung von Rich</w:t>
            </w:r>
            <w:r w:rsidRPr="008116FC">
              <w:rPr>
                <w:rFonts w:ascii="Melior Com" w:hAnsi="Melior Com"/>
                <w:sz w:val="18"/>
                <w:szCs w:val="18"/>
              </w:rPr>
              <w:t>t</w:t>
            </w:r>
            <w:r w:rsidRPr="008116FC">
              <w:rPr>
                <w:rFonts w:ascii="Melior Com" w:hAnsi="Melior Com"/>
                <w:sz w:val="18"/>
                <w:szCs w:val="18"/>
              </w:rPr>
              <w:t xml:space="preserve">linien und Lehrplänen zur Sexualaufklärung </w:t>
            </w:r>
          </w:p>
        </w:tc>
        <w:tc>
          <w:tcPr>
            <w:tcW w:w="5245"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Es erfolgt eine Bestandsaufnahme und Expertise der Leh</w:t>
            </w:r>
            <w:r w:rsidRPr="00584D3F">
              <w:rPr>
                <w:rFonts w:ascii="Melior Com" w:hAnsi="Melior Com"/>
                <w:sz w:val="18"/>
                <w:szCs w:val="18"/>
              </w:rPr>
              <w:t>r</w:t>
            </w:r>
            <w:r w:rsidRPr="00584D3F">
              <w:rPr>
                <w:rFonts w:ascii="Melior Com" w:hAnsi="Melior Com"/>
                <w:sz w:val="18"/>
                <w:szCs w:val="18"/>
              </w:rPr>
              <w:t>pläne aller Bundesländer und Schulstufen und evtl. eine g</w:t>
            </w:r>
            <w:r w:rsidRPr="00584D3F">
              <w:rPr>
                <w:rFonts w:ascii="Melior Com" w:hAnsi="Melior Com"/>
                <w:sz w:val="18"/>
                <w:szCs w:val="18"/>
              </w:rPr>
              <w:t>e</w:t>
            </w:r>
            <w:r w:rsidRPr="00584D3F">
              <w:rPr>
                <w:rFonts w:ascii="Melior Com" w:hAnsi="Melior Com"/>
                <w:sz w:val="18"/>
                <w:szCs w:val="18"/>
              </w:rPr>
              <w:t>sonderte Auswertung zu besonderen oder/und inkludierten Lehrplänen.</w:t>
            </w:r>
          </w:p>
        </w:tc>
        <w:tc>
          <w:tcPr>
            <w:tcW w:w="1607"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 und BZgA</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w:t>
            </w:r>
          </w:p>
        </w:tc>
      </w:tr>
    </w:tbl>
    <w:p w:rsidR="000713C9" w:rsidRPr="00584D3F" w:rsidRDefault="000713C9" w:rsidP="00373F7D">
      <w:pPr>
        <w:spacing w:before="300" w:after="100" w:line="200" w:lineRule="exact"/>
        <w:ind w:left="425" w:hanging="425"/>
        <w:jc w:val="both"/>
        <w:rPr>
          <w:rFonts w:ascii="Melior Com" w:hAnsi="Melior Com"/>
          <w:b/>
          <w:bCs/>
          <w:iCs/>
          <w:sz w:val="18"/>
          <w:szCs w:val="18"/>
        </w:rPr>
      </w:pPr>
      <w:r w:rsidRPr="00584D3F">
        <w:rPr>
          <w:rFonts w:ascii="Melior Com" w:hAnsi="Melior Com"/>
          <w:b/>
          <w:bCs/>
          <w:iCs/>
          <w:sz w:val="18"/>
          <w:szCs w:val="18"/>
        </w:rPr>
        <w:lastRenderedPageBreak/>
        <w:t>6.5</w:t>
      </w:r>
      <w:r w:rsidRPr="00584D3F">
        <w:rPr>
          <w:rFonts w:ascii="Melior Com" w:hAnsi="Melior Com"/>
          <w:b/>
          <w:bCs/>
          <w:iCs/>
          <w:sz w:val="18"/>
          <w:szCs w:val="18"/>
        </w:rPr>
        <w:tab/>
        <w:t>Frauen</w:t>
      </w:r>
    </w:p>
    <w:tbl>
      <w:tblPr>
        <w:tblW w:w="9120" w:type="dxa"/>
        <w:tblInd w:w="108" w:type="dxa"/>
        <w:tblBorders>
          <w:top w:val="single" w:sz="8" w:space="0" w:color="4BACC6"/>
          <w:left w:val="single" w:sz="8" w:space="0" w:color="4BACC6"/>
          <w:bottom w:val="single" w:sz="8" w:space="0" w:color="4BACC6"/>
          <w:right w:val="single" w:sz="8" w:space="0" w:color="4BACC6"/>
        </w:tblBorders>
        <w:tblLayout w:type="fixed"/>
        <w:tblLook w:val="04A0"/>
      </w:tblPr>
      <w:tblGrid>
        <w:gridCol w:w="2268"/>
        <w:gridCol w:w="5387"/>
        <w:gridCol w:w="1465"/>
      </w:tblGrid>
      <w:tr w:rsidR="000713C9" w:rsidRPr="00584D3F" w:rsidTr="00FA544E">
        <w:tc>
          <w:tcPr>
            <w:tcW w:w="2268"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Titel Maßnahme</w:t>
            </w:r>
          </w:p>
        </w:tc>
        <w:tc>
          <w:tcPr>
            <w:tcW w:w="5387"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Beschreibung</w:t>
            </w:r>
          </w:p>
        </w:tc>
        <w:tc>
          <w:tcPr>
            <w:tcW w:w="1465"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Verantwor</w:t>
            </w:r>
            <w:r w:rsidRPr="00584D3F">
              <w:rPr>
                <w:rFonts w:ascii="Melior Com" w:hAnsi="Melior Com" w:cs="Arial"/>
                <w:b/>
                <w:bCs/>
                <w:color w:val="FFFFFF"/>
                <w:sz w:val="18"/>
                <w:szCs w:val="18"/>
              </w:rPr>
              <w:t>t</w:t>
            </w:r>
            <w:r w:rsidRPr="00584D3F">
              <w:rPr>
                <w:rFonts w:ascii="Melior Com" w:hAnsi="Melior Com" w:cs="Arial"/>
                <w:b/>
                <w:bCs/>
                <w:color w:val="FFFFFF"/>
                <w:sz w:val="18"/>
                <w:szCs w:val="18"/>
              </w:rPr>
              <w:t>lich</w:t>
            </w:r>
          </w:p>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Laufzeit</w:t>
            </w:r>
          </w:p>
        </w:tc>
      </w:tr>
      <w:tr w:rsidR="000713C9" w:rsidRPr="008116FC" w:rsidTr="00FA544E">
        <w:tc>
          <w:tcPr>
            <w:tcW w:w="9120" w:type="dxa"/>
            <w:gridSpan w:val="3"/>
            <w:tcBorders>
              <w:top w:val="single" w:sz="8" w:space="0" w:color="4BACC6"/>
              <w:left w:val="single" w:sz="8" w:space="0" w:color="4BACC6"/>
              <w:bottom w:val="single" w:sz="8" w:space="0" w:color="4BACC6"/>
              <w:right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 xml:space="preserve">Gender Mainstreaming: </w:t>
            </w:r>
            <w:r w:rsidRPr="00584D3F">
              <w:rPr>
                <w:rFonts w:ascii="Melior Com" w:hAnsi="Melior Com"/>
                <w:sz w:val="18"/>
                <w:szCs w:val="18"/>
              </w:rPr>
              <w:t>Bei der Erstellung des Leitfadens zum „Disability Mainstreaming“ für die Bunde</w:t>
            </w:r>
            <w:r w:rsidRPr="00584D3F">
              <w:rPr>
                <w:rFonts w:ascii="Melior Com" w:hAnsi="Melior Com"/>
                <w:sz w:val="18"/>
                <w:szCs w:val="18"/>
              </w:rPr>
              <w:t>s</w:t>
            </w:r>
            <w:r w:rsidRPr="00584D3F">
              <w:rPr>
                <w:rFonts w:ascii="Melior Com" w:hAnsi="Melior Com"/>
                <w:sz w:val="18"/>
                <w:szCs w:val="18"/>
              </w:rPr>
              <w:t>ressorts werden auch die Gender-Aspekte berücksichtigt. Gender Mainstreaming ist eine Querschnittsau</w:t>
            </w:r>
            <w:r w:rsidRPr="00584D3F">
              <w:rPr>
                <w:rFonts w:ascii="Melior Com" w:hAnsi="Melior Com"/>
                <w:sz w:val="18"/>
                <w:szCs w:val="18"/>
              </w:rPr>
              <w:t>f</w:t>
            </w:r>
            <w:r w:rsidRPr="00584D3F">
              <w:rPr>
                <w:rFonts w:ascii="Melior Com" w:hAnsi="Melior Com"/>
                <w:sz w:val="18"/>
                <w:szCs w:val="18"/>
              </w:rPr>
              <w:t>gabe für alle Handlungsfelder.</w:t>
            </w:r>
            <w:r w:rsidRPr="008116FC">
              <w:rPr>
                <w:rFonts w:ascii="Melior Com" w:hAnsi="Melior Com"/>
                <w:sz w:val="18"/>
                <w:szCs w:val="18"/>
              </w:rPr>
              <w:t xml:space="preserve"> </w:t>
            </w:r>
            <w:r w:rsidRPr="00584D3F">
              <w:rPr>
                <w:rFonts w:ascii="Melior Com" w:hAnsi="Melior Com"/>
                <w:sz w:val="18"/>
                <w:szCs w:val="18"/>
              </w:rPr>
              <w:t xml:space="preserve">Auch bei der </w:t>
            </w:r>
            <w:r w:rsidRPr="008116FC">
              <w:rPr>
                <w:rFonts w:ascii="Melior Com" w:hAnsi="Melior Com"/>
                <w:sz w:val="18"/>
                <w:szCs w:val="18"/>
              </w:rPr>
              <w:t>der Neukonzeption des Behindertenberichts (siehe Kapitel 2) wird der Gender-Aspekt besonders berücksichtigt.</w:t>
            </w:r>
          </w:p>
        </w:tc>
      </w:tr>
      <w:tr w:rsidR="000713C9" w:rsidRPr="00584D3F" w:rsidTr="00FA544E">
        <w:tc>
          <w:tcPr>
            <w:tcW w:w="9120" w:type="dxa"/>
            <w:gridSpan w:val="3"/>
            <w:tcBorders>
              <w:top w:val="single" w:sz="8" w:space="0" w:color="4BACC6"/>
              <w:left w:val="single" w:sz="8" w:space="0" w:color="4BACC6"/>
              <w:bottom w:val="single" w:sz="8" w:space="0" w:color="4BACC6"/>
              <w:right w:val="single" w:sz="8" w:space="0" w:color="4BACC6"/>
            </w:tcBorders>
          </w:tcPr>
          <w:p w:rsidR="000713C9" w:rsidRPr="00584D3F" w:rsidRDefault="000713C9" w:rsidP="00373F7D">
            <w:pPr>
              <w:spacing w:before="300" w:after="100" w:line="200" w:lineRule="exact"/>
              <w:ind w:left="425" w:hanging="425"/>
              <w:jc w:val="both"/>
              <w:rPr>
                <w:rFonts w:ascii="Melior Com" w:hAnsi="Melior Com" w:cs="Arial"/>
                <w:sz w:val="18"/>
                <w:szCs w:val="18"/>
              </w:rPr>
            </w:pPr>
            <w:r w:rsidRPr="00584D3F">
              <w:rPr>
                <w:rFonts w:ascii="Melior Com" w:hAnsi="Melior Com"/>
                <w:b/>
                <w:bCs/>
                <w:sz w:val="18"/>
                <w:szCs w:val="18"/>
              </w:rPr>
              <w:t>Bewusstsein schaffen</w:t>
            </w:r>
          </w:p>
        </w:tc>
      </w:tr>
      <w:tr w:rsidR="000713C9" w:rsidRPr="008116FC" w:rsidTr="00FA544E">
        <w:tc>
          <w:tcPr>
            <w:tcW w:w="2268" w:type="dxa"/>
            <w:tcBorders>
              <w:top w:val="single" w:sz="8" w:space="0" w:color="4BACC6"/>
              <w:left w:val="single" w:sz="8" w:space="0" w:color="4BACC6"/>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Verbesserung der Date</w:t>
            </w:r>
            <w:r w:rsidRPr="008116FC">
              <w:rPr>
                <w:rFonts w:ascii="Melior Com" w:hAnsi="Melior Com"/>
                <w:sz w:val="18"/>
                <w:szCs w:val="18"/>
              </w:rPr>
              <w:t>n</w:t>
            </w:r>
            <w:r w:rsidRPr="008116FC">
              <w:rPr>
                <w:rFonts w:ascii="Melior Com" w:hAnsi="Melior Com"/>
                <w:sz w:val="18"/>
                <w:szCs w:val="18"/>
              </w:rPr>
              <w:t>grundlage zur Lebensl</w:t>
            </w:r>
            <w:r w:rsidRPr="008116FC">
              <w:rPr>
                <w:rFonts w:ascii="Melior Com" w:hAnsi="Melior Com"/>
                <w:sz w:val="18"/>
                <w:szCs w:val="18"/>
              </w:rPr>
              <w:t>a</w:t>
            </w:r>
            <w:r w:rsidRPr="008116FC">
              <w:rPr>
                <w:rFonts w:ascii="Melior Com" w:hAnsi="Melior Com"/>
                <w:sz w:val="18"/>
                <w:szCs w:val="18"/>
              </w:rPr>
              <w:t>ge von Frauen mit B</w:t>
            </w:r>
            <w:r w:rsidRPr="008116FC">
              <w:rPr>
                <w:rFonts w:ascii="Melior Com" w:hAnsi="Melior Com"/>
                <w:sz w:val="18"/>
                <w:szCs w:val="18"/>
              </w:rPr>
              <w:t>e</w:t>
            </w:r>
            <w:r w:rsidRPr="008116FC">
              <w:rPr>
                <w:rFonts w:ascii="Melior Com" w:hAnsi="Melior Com"/>
                <w:sz w:val="18"/>
                <w:szCs w:val="18"/>
              </w:rPr>
              <w:t xml:space="preserve">hinderungen </w:t>
            </w:r>
          </w:p>
        </w:tc>
        <w:tc>
          <w:tcPr>
            <w:tcW w:w="5387"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„Lebenslagen behinderter Frauen in Deutschland“ wurden erstmals gesondert mit den Daten des Mikrozensus 2005 erh</w:t>
            </w:r>
            <w:r w:rsidRPr="00584D3F">
              <w:rPr>
                <w:rFonts w:ascii="Melior Com" w:hAnsi="Melior Com"/>
                <w:sz w:val="18"/>
                <w:szCs w:val="18"/>
              </w:rPr>
              <w:t>o</w:t>
            </w:r>
            <w:r w:rsidRPr="00584D3F">
              <w:rPr>
                <w:rFonts w:ascii="Melior Com" w:hAnsi="Melior Com"/>
                <w:sz w:val="18"/>
                <w:szCs w:val="18"/>
              </w:rPr>
              <w:t>ben und ausgewertet. A</w:t>
            </w:r>
            <w:r w:rsidRPr="008116FC">
              <w:rPr>
                <w:rFonts w:ascii="Melior Com" w:hAnsi="Melior Com"/>
                <w:sz w:val="18"/>
                <w:szCs w:val="18"/>
              </w:rPr>
              <w:t>uch bei der Neukonzeption des B</w:t>
            </w:r>
            <w:r w:rsidRPr="008116FC">
              <w:rPr>
                <w:rFonts w:ascii="Melior Com" w:hAnsi="Melior Com"/>
                <w:sz w:val="18"/>
                <w:szCs w:val="18"/>
              </w:rPr>
              <w:t>e</w:t>
            </w:r>
            <w:r w:rsidRPr="008116FC">
              <w:rPr>
                <w:rFonts w:ascii="Melior Com" w:hAnsi="Melior Com"/>
                <w:sz w:val="18"/>
                <w:szCs w:val="18"/>
              </w:rPr>
              <w:t>hindertenberichts werden die Lebenslagen von Frauen mit Behinderungen besonders berücksichtigt.</w:t>
            </w:r>
          </w:p>
        </w:tc>
        <w:tc>
          <w:tcPr>
            <w:tcW w:w="1465"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 und 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ab 2011</w:t>
            </w:r>
          </w:p>
        </w:tc>
      </w:tr>
      <w:tr w:rsidR="000713C9" w:rsidRPr="00584D3F" w:rsidTr="00FA544E">
        <w:tc>
          <w:tcPr>
            <w:tcW w:w="9120" w:type="dxa"/>
            <w:gridSpan w:val="3"/>
          </w:tcPr>
          <w:p w:rsidR="000713C9" w:rsidRPr="00584D3F" w:rsidRDefault="000713C9" w:rsidP="00373F7D">
            <w:pPr>
              <w:spacing w:before="300" w:after="100" w:line="200" w:lineRule="exact"/>
              <w:ind w:left="425" w:hanging="425"/>
              <w:jc w:val="both"/>
              <w:rPr>
                <w:rFonts w:ascii="Melior Com" w:hAnsi="Melior Com" w:cs="Arial"/>
                <w:sz w:val="18"/>
                <w:szCs w:val="18"/>
              </w:rPr>
            </w:pPr>
            <w:r w:rsidRPr="00584D3F">
              <w:rPr>
                <w:rFonts w:ascii="Melior Com" w:hAnsi="Melior Com"/>
                <w:b/>
                <w:bCs/>
                <w:sz w:val="18"/>
                <w:szCs w:val="18"/>
              </w:rPr>
              <w:t>Interessenvertretung</w:t>
            </w:r>
          </w:p>
        </w:tc>
      </w:tr>
      <w:tr w:rsidR="000713C9" w:rsidRPr="008116FC" w:rsidTr="00FA544E">
        <w:tc>
          <w:tcPr>
            <w:tcW w:w="2268" w:type="dxa"/>
            <w:tcBorders>
              <w:top w:val="single" w:sz="8" w:space="0" w:color="4BACC6"/>
              <w:left w:val="single" w:sz="8"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Förderung der polit</w:t>
            </w:r>
            <w:r w:rsidRPr="008116FC">
              <w:rPr>
                <w:rFonts w:ascii="Melior Com" w:hAnsi="Melior Com"/>
                <w:sz w:val="18"/>
                <w:szCs w:val="18"/>
              </w:rPr>
              <w:t>i</w:t>
            </w:r>
            <w:r w:rsidRPr="008116FC">
              <w:rPr>
                <w:rFonts w:ascii="Melior Com" w:hAnsi="Melior Com"/>
                <w:sz w:val="18"/>
                <w:szCs w:val="18"/>
              </w:rPr>
              <w:t>schen Interessenvertr</w:t>
            </w:r>
            <w:r w:rsidRPr="008116FC">
              <w:rPr>
                <w:rFonts w:ascii="Melior Com" w:hAnsi="Melior Com"/>
                <w:sz w:val="18"/>
                <w:szCs w:val="18"/>
              </w:rPr>
              <w:t>e</w:t>
            </w:r>
            <w:r w:rsidRPr="008116FC">
              <w:rPr>
                <w:rFonts w:ascii="Melior Com" w:hAnsi="Melior Com"/>
                <w:sz w:val="18"/>
                <w:szCs w:val="18"/>
              </w:rPr>
              <w:t xml:space="preserve">tung </w:t>
            </w:r>
          </w:p>
        </w:tc>
        <w:tc>
          <w:tcPr>
            <w:tcW w:w="5387" w:type="dxa"/>
            <w:tcBorders>
              <w:top w:val="single" w:sz="4"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Bundesministerium für Familie, Senioren, Frauen und J</w:t>
            </w:r>
            <w:r w:rsidRPr="00584D3F">
              <w:rPr>
                <w:rFonts w:ascii="Melior Com" w:hAnsi="Melior Com"/>
                <w:sz w:val="18"/>
                <w:szCs w:val="18"/>
              </w:rPr>
              <w:t>u</w:t>
            </w:r>
            <w:r w:rsidRPr="00584D3F">
              <w:rPr>
                <w:rFonts w:ascii="Melior Com" w:hAnsi="Melior Com"/>
                <w:sz w:val="18"/>
                <w:szCs w:val="18"/>
              </w:rPr>
              <w:t>gend (BMFSFJ) fördert das Projekt „Politische Interessenve</w:t>
            </w:r>
            <w:r w:rsidRPr="00584D3F">
              <w:rPr>
                <w:rFonts w:ascii="Melior Com" w:hAnsi="Melior Com"/>
                <w:sz w:val="18"/>
                <w:szCs w:val="18"/>
              </w:rPr>
              <w:t>r</w:t>
            </w:r>
            <w:r w:rsidRPr="00584D3F">
              <w:rPr>
                <w:rFonts w:ascii="Melior Com" w:hAnsi="Melior Com"/>
                <w:sz w:val="18"/>
                <w:szCs w:val="18"/>
              </w:rPr>
              <w:t xml:space="preserve">tretung behinderter Frauen“ des Weibernetz e.V. Frauen mit Behinderungen sollen weiter darin unterstützt werden, ihre eigenen Interessen auch selbst zu vertreten. Deshalb wird die politische Interessenvertretung von Frauen und Mädchen mit Behinderungen weiterhin finanziell gefördert. </w:t>
            </w:r>
          </w:p>
        </w:tc>
        <w:tc>
          <w:tcPr>
            <w:tcW w:w="1465" w:type="dxa"/>
            <w:tcBorders>
              <w:top w:val="single" w:sz="8" w:space="0" w:color="4BACC6"/>
              <w:bottom w:val="single" w:sz="8" w:space="0" w:color="4BACC6"/>
              <w:right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bis 2014</w:t>
            </w:r>
          </w:p>
        </w:tc>
      </w:tr>
      <w:tr w:rsidR="000713C9" w:rsidRPr="008116FC" w:rsidTr="00FA544E">
        <w:tc>
          <w:tcPr>
            <w:tcW w:w="2268" w:type="dxa"/>
            <w:tcBorders>
              <w:top w:val="single" w:sz="8" w:space="0" w:color="4BACC6"/>
              <w:left w:val="single" w:sz="8" w:space="0" w:color="4BACC6"/>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Frauenbeauftragte in Werkstätten für Me</w:t>
            </w:r>
            <w:r w:rsidRPr="008116FC">
              <w:rPr>
                <w:rFonts w:ascii="Melior Com" w:hAnsi="Melior Com"/>
                <w:sz w:val="18"/>
                <w:szCs w:val="18"/>
              </w:rPr>
              <w:t>n</w:t>
            </w:r>
            <w:r w:rsidRPr="008116FC">
              <w:rPr>
                <w:rFonts w:ascii="Melior Com" w:hAnsi="Melior Com"/>
                <w:sz w:val="18"/>
                <w:szCs w:val="18"/>
              </w:rPr>
              <w:t>schen mit Behinderu</w:t>
            </w:r>
            <w:r w:rsidRPr="008116FC">
              <w:rPr>
                <w:rFonts w:ascii="Melior Com" w:hAnsi="Melior Com"/>
                <w:sz w:val="18"/>
                <w:szCs w:val="18"/>
              </w:rPr>
              <w:t>n</w:t>
            </w:r>
            <w:r w:rsidRPr="008116FC">
              <w:rPr>
                <w:rFonts w:ascii="Melior Com" w:hAnsi="Melior Com"/>
                <w:sz w:val="18"/>
                <w:szCs w:val="18"/>
              </w:rPr>
              <w:t>gen</w:t>
            </w:r>
          </w:p>
        </w:tc>
        <w:tc>
          <w:tcPr>
            <w:tcW w:w="5387"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Mit dem Projekt „Frauenbeauftragte in Werkstätten“ sollen Frauen mit Behinderungen dazu befähigt werden, in ihren j</w:t>
            </w:r>
            <w:r w:rsidRPr="00584D3F">
              <w:rPr>
                <w:rFonts w:ascii="Melior Com" w:hAnsi="Melior Com"/>
                <w:sz w:val="18"/>
                <w:szCs w:val="18"/>
              </w:rPr>
              <w:t>e</w:t>
            </w:r>
            <w:r w:rsidRPr="00584D3F">
              <w:rPr>
                <w:rFonts w:ascii="Melior Com" w:hAnsi="Melior Com"/>
                <w:sz w:val="18"/>
                <w:szCs w:val="18"/>
              </w:rPr>
              <w:t>weiligen Werkstätten und Wohnheimen die Aufgabe einer Frauenbeauftragten zu übernehmen. Nach Abschluss der M</w:t>
            </w:r>
            <w:r w:rsidRPr="00584D3F">
              <w:rPr>
                <w:rFonts w:ascii="Melior Com" w:hAnsi="Melior Com"/>
                <w:sz w:val="18"/>
                <w:szCs w:val="18"/>
              </w:rPr>
              <w:t>o</w:t>
            </w:r>
            <w:r w:rsidRPr="00584D3F">
              <w:rPr>
                <w:rFonts w:ascii="Melior Com" w:hAnsi="Melior Com"/>
                <w:sz w:val="18"/>
                <w:szCs w:val="18"/>
              </w:rPr>
              <w:t>dellphase werden Strategien zur Umsetzung eines entspr</w:t>
            </w:r>
            <w:r w:rsidRPr="00584D3F">
              <w:rPr>
                <w:rFonts w:ascii="Melior Com" w:hAnsi="Melior Com"/>
                <w:sz w:val="18"/>
                <w:szCs w:val="18"/>
              </w:rPr>
              <w:t>e</w:t>
            </w:r>
            <w:r w:rsidRPr="00584D3F">
              <w:rPr>
                <w:rFonts w:ascii="Melior Com" w:hAnsi="Melior Com"/>
                <w:sz w:val="18"/>
                <w:szCs w:val="18"/>
              </w:rPr>
              <w:t xml:space="preserve">chenden Angebots in Werkstätten geprüft. Eine Verzahnung mit bestehenden Förderprojekten zur Einrichtungen und Schulungen wird geprüft. </w:t>
            </w:r>
          </w:p>
        </w:tc>
        <w:tc>
          <w:tcPr>
            <w:tcW w:w="1465"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BMFSFJ und </w:t>
            </w:r>
            <w:r w:rsidRPr="00584D3F">
              <w:rPr>
                <w:rFonts w:ascii="Melior Com" w:hAnsi="Melior Com"/>
                <w:sz w:val="18"/>
                <w:szCs w:val="18"/>
              </w:rPr>
              <w:b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2008-2011</w:t>
            </w:r>
          </w:p>
        </w:tc>
      </w:tr>
      <w:tr w:rsidR="000713C9" w:rsidRPr="00584D3F" w:rsidTr="00FA544E">
        <w:tc>
          <w:tcPr>
            <w:tcW w:w="9120" w:type="dxa"/>
            <w:gridSpan w:val="3"/>
          </w:tcPr>
          <w:p w:rsidR="000713C9" w:rsidRPr="00584D3F" w:rsidRDefault="000713C9" w:rsidP="00373F7D">
            <w:pPr>
              <w:spacing w:before="300" w:after="100" w:line="200" w:lineRule="exact"/>
              <w:ind w:left="425" w:hanging="425"/>
              <w:jc w:val="both"/>
              <w:rPr>
                <w:rFonts w:ascii="Melior Com" w:hAnsi="Melior Com" w:cs="Arial"/>
                <w:sz w:val="18"/>
                <w:szCs w:val="18"/>
              </w:rPr>
            </w:pPr>
            <w:r w:rsidRPr="00584D3F">
              <w:rPr>
                <w:rFonts w:ascii="Melior Com" w:hAnsi="Melior Com" w:cs="Arial"/>
                <w:b/>
                <w:sz w:val="18"/>
                <w:szCs w:val="18"/>
              </w:rPr>
              <w:t>Schutz vor Gewalt</w:t>
            </w:r>
          </w:p>
        </w:tc>
      </w:tr>
      <w:tr w:rsidR="000713C9" w:rsidRPr="008116FC" w:rsidTr="00FA544E">
        <w:tc>
          <w:tcPr>
            <w:tcW w:w="2268" w:type="dxa"/>
            <w:tcBorders>
              <w:top w:val="single" w:sz="8" w:space="0" w:color="4BACC6"/>
              <w:left w:val="single" w:sz="8" w:space="0" w:color="4BACC6"/>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Studie Gewalt gegen Frauen</w:t>
            </w:r>
          </w:p>
        </w:tc>
        <w:tc>
          <w:tcPr>
            <w:tcW w:w="5387"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Studie „Ausmaß und Umfang von Gewalt gegen behinde</w:t>
            </w:r>
            <w:r w:rsidRPr="00584D3F">
              <w:rPr>
                <w:rFonts w:ascii="Melior Com" w:hAnsi="Melior Com"/>
                <w:sz w:val="18"/>
                <w:szCs w:val="18"/>
              </w:rPr>
              <w:t>r</w:t>
            </w:r>
            <w:r w:rsidRPr="00584D3F">
              <w:rPr>
                <w:rFonts w:ascii="Melior Com" w:hAnsi="Melior Com"/>
                <w:sz w:val="18"/>
                <w:szCs w:val="18"/>
              </w:rPr>
              <w:t>te Frauen“ soll im Herbst 2011 Aufschluss über verlässliche, repräsentative Daten zu Gewalt gegen Frauen mit Behind</w:t>
            </w:r>
            <w:r w:rsidRPr="00584D3F">
              <w:rPr>
                <w:rFonts w:ascii="Melior Com" w:hAnsi="Melior Com"/>
                <w:sz w:val="18"/>
                <w:szCs w:val="18"/>
              </w:rPr>
              <w:t>e</w:t>
            </w:r>
            <w:r w:rsidRPr="00584D3F">
              <w:rPr>
                <w:rFonts w:ascii="Melior Com" w:hAnsi="Melior Com"/>
                <w:sz w:val="18"/>
                <w:szCs w:val="18"/>
              </w:rPr>
              <w:t>rungen (Altersgruppe: 16-65 Jahre) im ambulanten, station</w:t>
            </w:r>
            <w:r w:rsidRPr="00584D3F">
              <w:rPr>
                <w:rFonts w:ascii="Melior Com" w:hAnsi="Melior Com"/>
                <w:sz w:val="18"/>
                <w:szCs w:val="18"/>
              </w:rPr>
              <w:t>ä</w:t>
            </w:r>
            <w:r w:rsidRPr="00584D3F">
              <w:rPr>
                <w:rFonts w:ascii="Melior Com" w:hAnsi="Melior Com"/>
                <w:sz w:val="18"/>
                <w:szCs w:val="18"/>
              </w:rPr>
              <w:t>ren und häuslichen Bereich geben. Auf Basis der Ergebnisse können Maßnahmen passgenau und zielgruppenspezifisch für die Betreuung, Hilfe und Versorgung von Frauen, die Gewal</w:t>
            </w:r>
            <w:r w:rsidRPr="00584D3F">
              <w:rPr>
                <w:rFonts w:ascii="Melior Com" w:hAnsi="Melior Com"/>
                <w:sz w:val="18"/>
                <w:szCs w:val="18"/>
              </w:rPr>
              <w:t>t</w:t>
            </w:r>
            <w:r w:rsidRPr="00584D3F">
              <w:rPr>
                <w:rFonts w:ascii="Melior Com" w:hAnsi="Melior Com"/>
                <w:sz w:val="18"/>
                <w:szCs w:val="18"/>
              </w:rPr>
              <w:t>opfer wurden, geprüft werden.</w:t>
            </w:r>
          </w:p>
        </w:tc>
        <w:tc>
          <w:tcPr>
            <w:tcW w:w="1465"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2009-2011</w:t>
            </w:r>
          </w:p>
        </w:tc>
      </w:tr>
      <w:tr w:rsidR="000713C9" w:rsidRPr="008116FC" w:rsidTr="00FA544E">
        <w:tc>
          <w:tcPr>
            <w:tcW w:w="2268" w:type="dxa"/>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Zentrale Notrufnummer bei Gewalt gegen Frauen („Hilfetelefon“)</w:t>
            </w:r>
          </w:p>
        </w:tc>
        <w:tc>
          <w:tcPr>
            <w:tcW w:w="5387" w:type="dxa"/>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Bundesregierung wird ein bundesweites Hilfetelefon „Gewalt gegen Frauen“ einrichten. Das Hilfetelefon wird barrierefrei ausgestaltet. Damit wird auch für Frauen mit B</w:t>
            </w:r>
            <w:r w:rsidRPr="00584D3F">
              <w:rPr>
                <w:rFonts w:ascii="Melior Com" w:hAnsi="Melior Com"/>
                <w:sz w:val="18"/>
                <w:szCs w:val="18"/>
              </w:rPr>
              <w:t>e</w:t>
            </w:r>
            <w:r w:rsidRPr="00584D3F">
              <w:rPr>
                <w:rFonts w:ascii="Melior Com" w:hAnsi="Melior Com"/>
                <w:sz w:val="18"/>
                <w:szCs w:val="18"/>
              </w:rPr>
              <w:t>hinderungen der Zugang zu Beratung und Hilfe im Notfall e</w:t>
            </w:r>
            <w:r w:rsidRPr="00584D3F">
              <w:rPr>
                <w:rFonts w:ascii="Melior Com" w:hAnsi="Melior Com"/>
                <w:sz w:val="18"/>
                <w:szCs w:val="18"/>
              </w:rPr>
              <w:t>r</w:t>
            </w:r>
            <w:r w:rsidRPr="00584D3F">
              <w:rPr>
                <w:rFonts w:ascii="Melior Com" w:hAnsi="Melior Com"/>
                <w:sz w:val="18"/>
                <w:szCs w:val="18"/>
              </w:rPr>
              <w:t>leichtert. Umgekehrt können Hilfsangebote auch Frauen mit Behinderungen besser und direkter erreichen.</w:t>
            </w:r>
          </w:p>
        </w:tc>
        <w:tc>
          <w:tcPr>
            <w:tcW w:w="1465" w:type="dxa"/>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Freischaltung Ende 2012/Anfang 2013</w:t>
            </w:r>
          </w:p>
        </w:tc>
      </w:tr>
      <w:tr w:rsidR="000713C9" w:rsidRPr="008116FC" w:rsidTr="00FA544E">
        <w:tc>
          <w:tcPr>
            <w:tcW w:w="2268" w:type="dxa"/>
            <w:tcBorders>
              <w:top w:val="single" w:sz="8" w:space="0" w:color="4BACC6"/>
              <w:left w:val="single" w:sz="8" w:space="0" w:color="4BACC6"/>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Barrierefreier Zugang zu Frauenunterstützung</w:t>
            </w:r>
            <w:r w:rsidRPr="00584D3F">
              <w:rPr>
                <w:rFonts w:ascii="Melior Com" w:hAnsi="Melior Com"/>
                <w:sz w:val="18"/>
                <w:szCs w:val="18"/>
              </w:rPr>
              <w:t>s</w:t>
            </w:r>
            <w:r w:rsidRPr="00584D3F">
              <w:rPr>
                <w:rFonts w:ascii="Melior Com" w:hAnsi="Melior Com"/>
                <w:sz w:val="18"/>
                <w:szCs w:val="18"/>
              </w:rPr>
              <w:t xml:space="preserve">einrichtungen </w:t>
            </w:r>
          </w:p>
        </w:tc>
        <w:tc>
          <w:tcPr>
            <w:tcW w:w="5387"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 fördert die Vernetzungsstellen der Frauenhäuser (Frauenhauskoordinierung e.V., seit 1997) und der Frauenb</w:t>
            </w:r>
            <w:r w:rsidRPr="00584D3F">
              <w:rPr>
                <w:rFonts w:ascii="Melior Com" w:hAnsi="Melior Com"/>
                <w:sz w:val="18"/>
                <w:szCs w:val="18"/>
              </w:rPr>
              <w:t>e</w:t>
            </w:r>
            <w:r w:rsidRPr="00584D3F">
              <w:rPr>
                <w:rFonts w:ascii="Melior Com" w:hAnsi="Melior Com"/>
                <w:sz w:val="18"/>
                <w:szCs w:val="18"/>
              </w:rPr>
              <w:t>ratungsstellen und Frauennotrufe (bff, seit 2005). Im Rahmen dieser Förderung setzen die Vernetzungsstellen auch Ma</w:t>
            </w:r>
            <w:r w:rsidRPr="00584D3F">
              <w:rPr>
                <w:rFonts w:ascii="Melior Com" w:hAnsi="Melior Com"/>
                <w:sz w:val="18"/>
                <w:szCs w:val="18"/>
              </w:rPr>
              <w:t>ß</w:t>
            </w:r>
            <w:r w:rsidRPr="00584D3F">
              <w:rPr>
                <w:rFonts w:ascii="Melior Com" w:hAnsi="Melior Com"/>
                <w:sz w:val="18"/>
                <w:szCs w:val="18"/>
              </w:rPr>
              <w:t>nahmen für die Zielgruppe der Frauen mit Behinderung um, um den Zugang dieser Zielgruppe zum Frauenunterstützung</w:t>
            </w:r>
            <w:r w:rsidRPr="00584D3F">
              <w:rPr>
                <w:rFonts w:ascii="Melior Com" w:hAnsi="Melior Com"/>
                <w:sz w:val="18"/>
                <w:szCs w:val="18"/>
              </w:rPr>
              <w:t>s</w:t>
            </w:r>
            <w:r w:rsidRPr="00584D3F">
              <w:rPr>
                <w:rFonts w:ascii="Melior Com" w:hAnsi="Melior Com"/>
                <w:sz w:val="18"/>
                <w:szCs w:val="18"/>
              </w:rPr>
              <w:t>system zu verbessern.</w:t>
            </w:r>
          </w:p>
        </w:tc>
        <w:tc>
          <w:tcPr>
            <w:tcW w:w="1465"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w:t>
            </w:r>
          </w:p>
        </w:tc>
      </w:tr>
      <w:tr w:rsidR="000713C9" w:rsidRPr="008116FC" w:rsidTr="00FA544E">
        <w:tc>
          <w:tcPr>
            <w:tcW w:w="2268" w:type="dxa"/>
            <w:tcBorders>
              <w:top w:val="single" w:sz="8"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Kurse zur Stärkung des Selbstbewusstseins</w:t>
            </w:r>
          </w:p>
        </w:tc>
        <w:tc>
          <w:tcPr>
            <w:tcW w:w="5387" w:type="dxa"/>
            <w:tcBorders>
              <w:top w:val="single" w:sz="8"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In der neuen „Rahmenvereinbarung über den Rehabilitation</w:t>
            </w:r>
            <w:r w:rsidRPr="008116FC">
              <w:rPr>
                <w:rFonts w:ascii="Melior Com" w:hAnsi="Melior Com"/>
                <w:sz w:val="18"/>
                <w:szCs w:val="18"/>
              </w:rPr>
              <w:t>s</w:t>
            </w:r>
            <w:r w:rsidRPr="008116FC">
              <w:rPr>
                <w:rFonts w:ascii="Melior Com" w:hAnsi="Melior Com"/>
                <w:sz w:val="18"/>
                <w:szCs w:val="18"/>
              </w:rPr>
              <w:t>sport und das Funktionstraining“, die am 1. Januar 2011 in Kraft getreten ist, sind die Übungen zur Stärkung des Selbs</w:t>
            </w:r>
            <w:r w:rsidRPr="008116FC">
              <w:rPr>
                <w:rFonts w:ascii="Melior Com" w:hAnsi="Melior Com"/>
                <w:sz w:val="18"/>
                <w:szCs w:val="18"/>
              </w:rPr>
              <w:t>t</w:t>
            </w:r>
            <w:r w:rsidRPr="008116FC">
              <w:rPr>
                <w:rFonts w:ascii="Melior Com" w:hAnsi="Melior Com"/>
                <w:sz w:val="18"/>
                <w:szCs w:val="18"/>
              </w:rPr>
              <w:t xml:space="preserve">bewusstseins als eigene Veranstaltung, die verordnet werden </w:t>
            </w:r>
            <w:r w:rsidRPr="008116FC">
              <w:rPr>
                <w:rFonts w:ascii="Melior Com" w:hAnsi="Melior Com"/>
                <w:sz w:val="18"/>
                <w:szCs w:val="18"/>
              </w:rPr>
              <w:lastRenderedPageBreak/>
              <w:t xml:space="preserve">kann, aufgenommen worden. </w:t>
            </w:r>
          </w:p>
        </w:tc>
        <w:tc>
          <w:tcPr>
            <w:tcW w:w="1465" w:type="dxa"/>
            <w:tcBorders>
              <w:top w:val="single" w:sz="8"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lastRenderedPageBreak/>
              <w:t>BMAS und BMFSFJ</w:t>
            </w:r>
          </w:p>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ab 2011</w:t>
            </w:r>
          </w:p>
        </w:tc>
      </w:tr>
    </w:tbl>
    <w:p w:rsidR="000713C9" w:rsidRPr="00584D3F" w:rsidRDefault="000713C9" w:rsidP="00373F7D">
      <w:pPr>
        <w:spacing w:before="300" w:after="100" w:line="200" w:lineRule="exact"/>
        <w:ind w:left="425" w:hanging="425"/>
        <w:jc w:val="both"/>
        <w:rPr>
          <w:rFonts w:ascii="Melior Com" w:hAnsi="Melior Com"/>
          <w:b/>
          <w:bCs/>
          <w:iCs/>
          <w:sz w:val="18"/>
          <w:szCs w:val="18"/>
        </w:rPr>
      </w:pPr>
      <w:bookmarkStart w:id="114" w:name="_Toc293997068"/>
      <w:r w:rsidRPr="00584D3F">
        <w:rPr>
          <w:rFonts w:ascii="Melior Com" w:hAnsi="Melior Com"/>
          <w:b/>
          <w:bCs/>
          <w:iCs/>
          <w:sz w:val="18"/>
          <w:szCs w:val="18"/>
        </w:rPr>
        <w:lastRenderedPageBreak/>
        <w:t>6.6</w:t>
      </w:r>
      <w:r w:rsidRPr="00584D3F">
        <w:rPr>
          <w:rFonts w:ascii="Melior Com" w:hAnsi="Melior Com"/>
          <w:b/>
          <w:bCs/>
          <w:iCs/>
          <w:sz w:val="18"/>
          <w:szCs w:val="18"/>
        </w:rPr>
        <w:tab/>
        <w:t>Ältere Menschen</w:t>
      </w:r>
      <w:bookmarkEnd w:id="114"/>
    </w:p>
    <w:tbl>
      <w:tblPr>
        <w:tblW w:w="9120" w:type="dxa"/>
        <w:tblInd w:w="108" w:type="dxa"/>
        <w:tblBorders>
          <w:top w:val="single" w:sz="8" w:space="0" w:color="4BACC6"/>
          <w:left w:val="single" w:sz="8" w:space="0" w:color="4BACC6"/>
          <w:bottom w:val="single" w:sz="8" w:space="0" w:color="4BACC6"/>
          <w:right w:val="single" w:sz="8" w:space="0" w:color="4BACC6"/>
        </w:tblBorders>
        <w:tblLayout w:type="fixed"/>
        <w:tblLook w:val="04A0"/>
      </w:tblPr>
      <w:tblGrid>
        <w:gridCol w:w="2268"/>
        <w:gridCol w:w="5245"/>
        <w:gridCol w:w="1607"/>
      </w:tblGrid>
      <w:tr w:rsidR="000713C9" w:rsidRPr="00584D3F" w:rsidTr="00FA544E">
        <w:tc>
          <w:tcPr>
            <w:tcW w:w="2268" w:type="dxa"/>
            <w:tcBorders>
              <w:bottom w:val="single" w:sz="8" w:space="0" w:color="4BACC6"/>
            </w:tcBorders>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Titel Maßnahme</w:t>
            </w:r>
          </w:p>
        </w:tc>
        <w:tc>
          <w:tcPr>
            <w:tcW w:w="5245" w:type="dxa"/>
            <w:tcBorders>
              <w:bottom w:val="single" w:sz="8" w:space="0" w:color="4BACC6"/>
            </w:tcBorders>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Beschreibung</w:t>
            </w:r>
          </w:p>
        </w:tc>
        <w:tc>
          <w:tcPr>
            <w:tcW w:w="1607" w:type="dxa"/>
            <w:tcBorders>
              <w:bottom w:val="single" w:sz="8" w:space="0" w:color="4BACC6"/>
            </w:tcBorders>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Verantwortlich</w:t>
            </w:r>
          </w:p>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Beteiligte</w:t>
            </w:r>
          </w:p>
        </w:tc>
      </w:tr>
      <w:tr w:rsidR="000713C9" w:rsidRPr="008116FC" w:rsidTr="00FA544E">
        <w:tc>
          <w:tcPr>
            <w:tcW w:w="2268" w:type="dxa"/>
            <w:tcBorders>
              <w:top w:val="single" w:sz="8" w:space="0" w:color="4BACC6"/>
              <w:left w:val="single" w:sz="8"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Kampagne "Erfahrung ist Zukunft"</w:t>
            </w:r>
          </w:p>
        </w:tc>
        <w:tc>
          <w:tcPr>
            <w:tcW w:w="5245" w:type="dxa"/>
            <w:tcBorders>
              <w:top w:val="single" w:sz="8"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Diese Initiative will die Herausforderungen des demograf</w:t>
            </w:r>
            <w:r w:rsidRPr="008116FC">
              <w:rPr>
                <w:rFonts w:ascii="Melior Com" w:hAnsi="Melior Com"/>
                <w:sz w:val="18"/>
                <w:szCs w:val="18"/>
              </w:rPr>
              <w:t>i</w:t>
            </w:r>
            <w:r w:rsidRPr="008116FC">
              <w:rPr>
                <w:rFonts w:ascii="Melior Com" w:hAnsi="Melior Com"/>
                <w:sz w:val="18"/>
                <w:szCs w:val="18"/>
              </w:rPr>
              <w:t xml:space="preserve">schen Wandels bewusst machen und für ein neues Bild des Älterwerdens werben. </w:t>
            </w:r>
          </w:p>
        </w:tc>
        <w:tc>
          <w:tcPr>
            <w:tcW w:w="1607" w:type="dxa"/>
            <w:tcBorders>
              <w:top w:val="single" w:sz="8" w:space="0" w:color="4BACC6"/>
              <w:bottom w:val="single" w:sz="8" w:space="0" w:color="4BACC6"/>
              <w:right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BPA</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ab 2011</w:t>
            </w:r>
          </w:p>
        </w:tc>
      </w:tr>
      <w:tr w:rsidR="000713C9" w:rsidRPr="008116FC" w:rsidTr="00FA544E">
        <w:tc>
          <w:tcPr>
            <w:tcW w:w="2268" w:type="dxa"/>
            <w:tcBorders>
              <w:top w:val="single" w:sz="8" w:space="0" w:color="4BACC6"/>
              <w:left w:val="single" w:sz="8" w:space="0" w:color="4BACC6"/>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Kampagne „Alter neu denken - Altersbilder“ </w:t>
            </w:r>
          </w:p>
        </w:tc>
        <w:tc>
          <w:tcPr>
            <w:tcW w:w="5245"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Anschluss an den Sechsten Altenbericht sind verschi</w:t>
            </w:r>
            <w:r w:rsidRPr="00584D3F">
              <w:rPr>
                <w:rFonts w:ascii="Melior Com" w:hAnsi="Melior Com"/>
                <w:sz w:val="18"/>
                <w:szCs w:val="18"/>
              </w:rPr>
              <w:t>e</w:t>
            </w:r>
            <w:r w:rsidRPr="00584D3F">
              <w:rPr>
                <w:rFonts w:ascii="Melior Com" w:hAnsi="Melior Com"/>
                <w:sz w:val="18"/>
                <w:szCs w:val="18"/>
              </w:rPr>
              <w:t>dene Maßnahmen projektiert, die die Potenziale Älterer deutlich machen, aber auch mögliche Beeinträchtigungen und Beschwernisse des Alter(n)s ins Bewusstsein der Ö</w:t>
            </w:r>
            <w:r w:rsidRPr="00584D3F">
              <w:rPr>
                <w:rFonts w:ascii="Melior Com" w:hAnsi="Melior Com"/>
                <w:sz w:val="18"/>
                <w:szCs w:val="18"/>
              </w:rPr>
              <w:t>f</w:t>
            </w:r>
            <w:r w:rsidRPr="00584D3F">
              <w:rPr>
                <w:rFonts w:ascii="Melior Com" w:hAnsi="Melior Com"/>
                <w:sz w:val="18"/>
                <w:szCs w:val="18"/>
              </w:rPr>
              <w:t>fentlichkeit rücken sollen. Die Bilder vom Alter sollen diff</w:t>
            </w:r>
            <w:r w:rsidRPr="00584D3F">
              <w:rPr>
                <w:rFonts w:ascii="Melior Com" w:hAnsi="Melior Com"/>
                <w:sz w:val="18"/>
                <w:szCs w:val="18"/>
              </w:rPr>
              <w:t>e</w:t>
            </w:r>
            <w:r w:rsidRPr="00584D3F">
              <w:rPr>
                <w:rFonts w:ascii="Melior Com" w:hAnsi="Melior Com"/>
                <w:sz w:val="18"/>
                <w:szCs w:val="18"/>
              </w:rPr>
              <w:t>renziert und der Vielfalt aller älteren Menschen angemessen implementiert und verbreitet werden.</w:t>
            </w:r>
          </w:p>
        </w:tc>
        <w:tc>
          <w:tcPr>
            <w:tcW w:w="1607"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2010-2014</w:t>
            </w:r>
          </w:p>
        </w:tc>
      </w:tr>
      <w:tr w:rsidR="000713C9" w:rsidRPr="008116FC" w:rsidTr="00FA544E">
        <w:tc>
          <w:tcPr>
            <w:tcW w:w="2268" w:type="dxa"/>
            <w:tcBorders>
              <w:top w:val="single" w:sz="8" w:space="0" w:color="4BACC6"/>
              <w:left w:val="single" w:sz="8" w:space="0" w:color="4BACC6"/>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Qualitätszeichen „Gen</w:t>
            </w:r>
            <w:r w:rsidRPr="008116FC">
              <w:rPr>
                <w:rFonts w:ascii="Melior Com" w:hAnsi="Melior Com"/>
                <w:sz w:val="18"/>
                <w:szCs w:val="18"/>
              </w:rPr>
              <w:t>e</w:t>
            </w:r>
            <w:r w:rsidRPr="008116FC">
              <w:rPr>
                <w:rFonts w:ascii="Melior Com" w:hAnsi="Melior Com"/>
                <w:sz w:val="18"/>
                <w:szCs w:val="18"/>
              </w:rPr>
              <w:t>rationenfreundliches Einkaufen“</w:t>
            </w:r>
          </w:p>
        </w:tc>
        <w:tc>
          <w:tcPr>
            <w:tcW w:w="5245"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von BMFSFJ und BMWi geförderte Initiative „Wir</w:t>
            </w:r>
            <w:r w:rsidRPr="00584D3F">
              <w:rPr>
                <w:rFonts w:ascii="Melior Com" w:hAnsi="Melior Com"/>
                <w:sz w:val="18"/>
                <w:szCs w:val="18"/>
              </w:rPr>
              <w:t>t</w:t>
            </w:r>
            <w:r w:rsidRPr="00584D3F">
              <w:rPr>
                <w:rFonts w:ascii="Melior Com" w:hAnsi="Melior Com"/>
                <w:sz w:val="18"/>
                <w:szCs w:val="18"/>
              </w:rPr>
              <w:t>schaftsfaktor Alter“ hat in Zusammenarbeit mit dem Ha</w:t>
            </w:r>
            <w:r w:rsidRPr="00584D3F">
              <w:rPr>
                <w:rFonts w:ascii="Melior Com" w:hAnsi="Melior Com"/>
                <w:sz w:val="18"/>
                <w:szCs w:val="18"/>
              </w:rPr>
              <w:t>n</w:t>
            </w:r>
            <w:r w:rsidRPr="00584D3F">
              <w:rPr>
                <w:rFonts w:ascii="Melior Com" w:hAnsi="Melior Com"/>
                <w:sz w:val="18"/>
                <w:szCs w:val="18"/>
              </w:rPr>
              <w:t>delsverband Deutschland - Der Einzelhandel (HDE) und a</w:t>
            </w:r>
            <w:r w:rsidRPr="00584D3F">
              <w:rPr>
                <w:rFonts w:ascii="Melior Com" w:hAnsi="Melior Com"/>
                <w:sz w:val="18"/>
                <w:szCs w:val="18"/>
              </w:rPr>
              <w:t>n</w:t>
            </w:r>
            <w:r w:rsidRPr="00584D3F">
              <w:rPr>
                <w:rFonts w:ascii="Melior Com" w:hAnsi="Melior Com"/>
                <w:sz w:val="18"/>
                <w:szCs w:val="18"/>
              </w:rPr>
              <w:t>deren Trägern und Organisationen das Qualitätszeichen „Generationenfreundliches Einkaufen“ entwickelt. Damit werden Geschäfte ausgezeichnet, die sich auf die alternde Kundschaft sowie Personen mit Einschränkungen einstellen. Zugang zu den Geschäften, Anordnung des Warensortiments etc. sind barrierearm, Preisauszeichnungen gut lesbar; bei Bedarf wird Unterstützung angeboten etc.</w:t>
            </w:r>
          </w:p>
        </w:tc>
        <w:tc>
          <w:tcPr>
            <w:tcW w:w="1607"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 und BMWi</w:t>
            </w:r>
          </w:p>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seit 2010</w:t>
            </w:r>
          </w:p>
        </w:tc>
      </w:tr>
      <w:tr w:rsidR="000713C9" w:rsidRPr="008116FC" w:rsidTr="00FA544E">
        <w:tc>
          <w:tcPr>
            <w:tcW w:w="2268" w:type="dxa"/>
            <w:tcBorders>
              <w:top w:val="single" w:sz="8"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Förderprogramm „A</w:t>
            </w:r>
            <w:r w:rsidRPr="00584D3F">
              <w:rPr>
                <w:rFonts w:ascii="Melior Com" w:hAnsi="Melior Com"/>
                <w:sz w:val="18"/>
                <w:szCs w:val="18"/>
              </w:rPr>
              <w:t>l</w:t>
            </w:r>
            <w:r w:rsidRPr="00584D3F">
              <w:rPr>
                <w:rFonts w:ascii="Melior Com" w:hAnsi="Melior Com"/>
                <w:sz w:val="18"/>
                <w:szCs w:val="18"/>
              </w:rPr>
              <w:t>tersgerecht Umbauen“</w:t>
            </w:r>
          </w:p>
        </w:tc>
        <w:tc>
          <w:tcPr>
            <w:tcW w:w="5245" w:type="dxa"/>
            <w:tcBorders>
              <w:top w:val="single" w:sz="8"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Das BMVBS fördert im Rahmen des Förderprogramms „A</w:t>
            </w:r>
            <w:r w:rsidRPr="008116FC">
              <w:rPr>
                <w:rFonts w:ascii="Melior Com" w:hAnsi="Melior Com"/>
                <w:sz w:val="18"/>
                <w:szCs w:val="18"/>
              </w:rPr>
              <w:t>l</w:t>
            </w:r>
            <w:r w:rsidRPr="008116FC">
              <w:rPr>
                <w:rFonts w:ascii="Melior Com" w:hAnsi="Melior Com"/>
                <w:sz w:val="18"/>
                <w:szCs w:val="18"/>
              </w:rPr>
              <w:t>tersgerecht Umbauen“ bundesweit 20 Modellvorhaben. Die Erfahrungen werden wissenschaftlich ausgewertet, um b</w:t>
            </w:r>
            <w:r w:rsidRPr="008116FC">
              <w:rPr>
                <w:rFonts w:ascii="Melior Com" w:hAnsi="Melior Com"/>
                <w:sz w:val="18"/>
                <w:szCs w:val="18"/>
              </w:rPr>
              <w:t>e</w:t>
            </w:r>
            <w:r w:rsidRPr="008116FC">
              <w:rPr>
                <w:rFonts w:ascii="Melior Com" w:hAnsi="Melior Com"/>
                <w:sz w:val="18"/>
                <w:szCs w:val="18"/>
              </w:rPr>
              <w:t xml:space="preserve">stehende Förderprogramme optimal weiterzuentwickeln. Dabei wird der Aspekt „Behinderung“ berücksichtigt. </w:t>
            </w:r>
          </w:p>
        </w:tc>
        <w:tc>
          <w:tcPr>
            <w:tcW w:w="1607" w:type="dxa"/>
            <w:tcBorders>
              <w:top w:val="single" w:sz="8"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BMVBS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8116FC" w:rsidTr="00FA544E">
        <w:tc>
          <w:tcPr>
            <w:tcW w:w="2268" w:type="dxa"/>
            <w:tcBorders>
              <w:top w:val="single" w:sz="8"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Angebote in Mehrgen</w:t>
            </w:r>
            <w:r w:rsidRPr="00584D3F">
              <w:rPr>
                <w:rFonts w:ascii="Melior Com" w:hAnsi="Melior Com"/>
                <w:sz w:val="18"/>
                <w:szCs w:val="18"/>
              </w:rPr>
              <w:t>e</w:t>
            </w:r>
            <w:r w:rsidRPr="00584D3F">
              <w:rPr>
                <w:rFonts w:ascii="Melior Com" w:hAnsi="Melior Com"/>
                <w:sz w:val="18"/>
                <w:szCs w:val="18"/>
              </w:rPr>
              <w:t>rationenhäusern für Menschen mit Behind</w:t>
            </w:r>
            <w:r w:rsidRPr="00584D3F">
              <w:rPr>
                <w:rFonts w:ascii="Melior Com" w:hAnsi="Melior Com"/>
                <w:sz w:val="18"/>
                <w:szCs w:val="18"/>
              </w:rPr>
              <w:t>e</w:t>
            </w:r>
            <w:r w:rsidRPr="00584D3F">
              <w:rPr>
                <w:rFonts w:ascii="Melior Com" w:hAnsi="Melior Com"/>
                <w:sz w:val="18"/>
                <w:szCs w:val="18"/>
              </w:rPr>
              <w:t>rungen</w:t>
            </w:r>
          </w:p>
        </w:tc>
        <w:tc>
          <w:tcPr>
            <w:tcW w:w="5245" w:type="dxa"/>
            <w:tcBorders>
              <w:top w:val="single" w:sz="8"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Mehrgenerationenhäuser sollen als Knotenpunkte im Net</w:t>
            </w:r>
            <w:r w:rsidRPr="00584D3F">
              <w:rPr>
                <w:rFonts w:ascii="Melior Com" w:hAnsi="Melior Com"/>
                <w:sz w:val="18"/>
                <w:szCs w:val="18"/>
              </w:rPr>
              <w:t>z</w:t>
            </w:r>
            <w:r w:rsidRPr="00584D3F">
              <w:rPr>
                <w:rFonts w:ascii="Melior Com" w:hAnsi="Melior Com"/>
                <w:sz w:val="18"/>
                <w:szCs w:val="18"/>
              </w:rPr>
              <w:t>werk familiennaher Dienstleistungen bei der Pflege und Versorgung Älterer und Hochbetagter unterstützen. Sie tr</w:t>
            </w:r>
            <w:r w:rsidRPr="00584D3F">
              <w:rPr>
                <w:rFonts w:ascii="Melior Com" w:hAnsi="Melior Com"/>
                <w:sz w:val="18"/>
                <w:szCs w:val="18"/>
              </w:rPr>
              <w:t>a</w:t>
            </w:r>
            <w:r w:rsidRPr="00584D3F">
              <w:rPr>
                <w:rFonts w:ascii="Melior Com" w:hAnsi="Melior Com"/>
                <w:sz w:val="18"/>
                <w:szCs w:val="18"/>
              </w:rPr>
              <w:t>gen dazu bei, Stigmatisierungen im Kontext von altersb</w:t>
            </w:r>
            <w:r w:rsidRPr="00584D3F">
              <w:rPr>
                <w:rFonts w:ascii="Melior Com" w:hAnsi="Melior Com"/>
                <w:sz w:val="18"/>
                <w:szCs w:val="18"/>
              </w:rPr>
              <w:t>e</w:t>
            </w:r>
            <w:r w:rsidRPr="00584D3F">
              <w:rPr>
                <w:rFonts w:ascii="Melior Com" w:hAnsi="Melior Com"/>
                <w:sz w:val="18"/>
                <w:szCs w:val="18"/>
              </w:rPr>
              <w:t>dingten Veränderungsprozessen - dazu gehören auch Behi</w:t>
            </w:r>
            <w:r w:rsidRPr="00584D3F">
              <w:rPr>
                <w:rFonts w:ascii="Melior Com" w:hAnsi="Melior Com"/>
                <w:sz w:val="18"/>
                <w:szCs w:val="18"/>
              </w:rPr>
              <w:t>n</w:t>
            </w:r>
            <w:r w:rsidRPr="00584D3F">
              <w:rPr>
                <w:rFonts w:ascii="Melior Com" w:hAnsi="Melior Com"/>
                <w:sz w:val="18"/>
                <w:szCs w:val="18"/>
              </w:rPr>
              <w:t>derungen - vorzubeugen, ein neues Altersbild zu entwickeln und die Gesellschaft besser auf den Umgang mit Alter und Pflege vorzubereiten.</w:t>
            </w:r>
          </w:p>
        </w:tc>
        <w:tc>
          <w:tcPr>
            <w:tcW w:w="1607" w:type="dxa"/>
            <w:tcBorders>
              <w:top w:val="single" w:sz="8"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w:t>
            </w:r>
          </w:p>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2012-2015</w:t>
            </w:r>
          </w:p>
        </w:tc>
      </w:tr>
      <w:tr w:rsidR="000713C9" w:rsidRPr="008116FC" w:rsidTr="00FA544E">
        <w:tc>
          <w:tcPr>
            <w:tcW w:w="2268" w:type="dxa"/>
            <w:tcBorders>
              <w:top w:val="single" w:sz="8" w:space="0" w:color="4BACC6"/>
              <w:left w:val="single" w:sz="8"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Ergänzung des wegwe</w:t>
            </w:r>
            <w:r w:rsidRPr="00584D3F">
              <w:rPr>
                <w:rFonts w:ascii="Melior Com" w:hAnsi="Melior Com"/>
                <w:sz w:val="18"/>
                <w:szCs w:val="18"/>
              </w:rPr>
              <w:t>i</w:t>
            </w:r>
            <w:r w:rsidRPr="00584D3F">
              <w:rPr>
                <w:rFonts w:ascii="Melior Com" w:hAnsi="Melior Com"/>
                <w:sz w:val="18"/>
                <w:szCs w:val="18"/>
              </w:rPr>
              <w:t>ser-demenz.de um I</w:t>
            </w:r>
            <w:r w:rsidRPr="00584D3F">
              <w:rPr>
                <w:rFonts w:ascii="Melior Com" w:hAnsi="Melior Com"/>
                <w:sz w:val="18"/>
                <w:szCs w:val="18"/>
              </w:rPr>
              <w:t>n</w:t>
            </w:r>
            <w:r w:rsidRPr="00584D3F">
              <w:rPr>
                <w:rFonts w:ascii="Melior Com" w:hAnsi="Melior Com"/>
                <w:sz w:val="18"/>
                <w:szCs w:val="18"/>
              </w:rPr>
              <w:t>halte zu Menschen mit Behinderungen</w:t>
            </w:r>
          </w:p>
        </w:tc>
        <w:tc>
          <w:tcPr>
            <w:tcW w:w="5245" w:type="dxa"/>
            <w:tcBorders>
              <w:top w:val="single" w:sz="8"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Portal wird weiterentwickelt und stellt in Zukunft auch Menschen mit Behinderungen (und Demenz) Informationen zur Verfügung und bietet einen Erfahrungsaustausch an. E</w:t>
            </w:r>
            <w:r w:rsidRPr="00584D3F">
              <w:rPr>
                <w:rFonts w:ascii="Melior Com" w:hAnsi="Melior Com"/>
                <w:sz w:val="18"/>
                <w:szCs w:val="18"/>
              </w:rPr>
              <w:t>i</w:t>
            </w:r>
            <w:r w:rsidRPr="00584D3F">
              <w:rPr>
                <w:rFonts w:ascii="Melior Com" w:hAnsi="Melior Com"/>
                <w:sz w:val="18"/>
                <w:szCs w:val="18"/>
              </w:rPr>
              <w:t xml:space="preserve">ne Verlinkung mit </w:t>
            </w:r>
            <w:hyperlink r:id="rId35" w:history="1">
              <w:r w:rsidRPr="008116FC">
                <w:t>www.einfach-teilhaben.de</w:t>
              </w:r>
            </w:hyperlink>
            <w:r w:rsidRPr="00584D3F">
              <w:rPr>
                <w:rFonts w:ascii="Melior Com" w:hAnsi="Melior Com"/>
                <w:sz w:val="18"/>
                <w:szCs w:val="18"/>
              </w:rPr>
              <w:t xml:space="preserve"> wird geprüft. </w:t>
            </w:r>
          </w:p>
        </w:tc>
        <w:tc>
          <w:tcPr>
            <w:tcW w:w="1607" w:type="dxa"/>
            <w:tcBorders>
              <w:top w:val="single" w:sz="8" w:space="0" w:color="4BACC6"/>
              <w:bottom w:val="single" w:sz="8" w:space="0" w:color="4BACC6"/>
              <w:right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 und 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bl>
    <w:p w:rsidR="000713C9" w:rsidRPr="00584D3F" w:rsidRDefault="000713C9" w:rsidP="00373F7D">
      <w:pPr>
        <w:spacing w:before="300" w:after="100" w:line="200" w:lineRule="exact"/>
        <w:ind w:left="425" w:hanging="425"/>
        <w:jc w:val="both"/>
        <w:rPr>
          <w:rFonts w:ascii="Melior Com" w:hAnsi="Melior Com"/>
          <w:b/>
          <w:bCs/>
          <w:iCs/>
          <w:sz w:val="18"/>
          <w:szCs w:val="18"/>
        </w:rPr>
      </w:pPr>
      <w:bookmarkStart w:id="115" w:name="_Toc293997069"/>
      <w:r w:rsidRPr="00584D3F">
        <w:rPr>
          <w:rFonts w:ascii="Melior Com" w:hAnsi="Melior Com"/>
          <w:b/>
          <w:bCs/>
          <w:iCs/>
          <w:sz w:val="18"/>
          <w:szCs w:val="18"/>
        </w:rPr>
        <w:t>6.7</w:t>
      </w:r>
      <w:r w:rsidRPr="00584D3F">
        <w:rPr>
          <w:rFonts w:ascii="Melior Com" w:hAnsi="Melior Com"/>
          <w:b/>
          <w:bCs/>
          <w:iCs/>
          <w:sz w:val="18"/>
          <w:szCs w:val="18"/>
        </w:rPr>
        <w:tab/>
        <w:t>Wohnen und Bauen</w:t>
      </w:r>
      <w:bookmarkEnd w:id="115"/>
    </w:p>
    <w:tbl>
      <w:tblPr>
        <w:tblW w:w="9120" w:type="dxa"/>
        <w:tblInd w:w="108" w:type="dxa"/>
        <w:tblBorders>
          <w:top w:val="single" w:sz="8" w:space="0" w:color="4BACC6"/>
          <w:left w:val="single" w:sz="8" w:space="0" w:color="4BACC6"/>
          <w:bottom w:val="single" w:sz="8" w:space="0" w:color="4BACC6"/>
          <w:right w:val="single" w:sz="8" w:space="0" w:color="4BACC6"/>
        </w:tblBorders>
        <w:tblLayout w:type="fixed"/>
        <w:tblLook w:val="04A0"/>
      </w:tblPr>
      <w:tblGrid>
        <w:gridCol w:w="2065"/>
        <w:gridCol w:w="5877"/>
        <w:gridCol w:w="1178"/>
      </w:tblGrid>
      <w:tr w:rsidR="000713C9" w:rsidRPr="00584D3F" w:rsidTr="00470A7C">
        <w:tc>
          <w:tcPr>
            <w:tcW w:w="2065"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Titel Maßnahme</w:t>
            </w:r>
          </w:p>
        </w:tc>
        <w:tc>
          <w:tcPr>
            <w:tcW w:w="5877"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Beschreibung</w:t>
            </w:r>
          </w:p>
        </w:tc>
        <w:tc>
          <w:tcPr>
            <w:tcW w:w="1178"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Veran</w:t>
            </w:r>
            <w:r w:rsidRPr="00584D3F">
              <w:rPr>
                <w:rFonts w:ascii="Melior Com" w:hAnsi="Melior Com" w:cs="Arial"/>
                <w:b/>
                <w:bCs/>
                <w:color w:val="FFFFFF"/>
                <w:sz w:val="18"/>
                <w:szCs w:val="18"/>
              </w:rPr>
              <w:t>t</w:t>
            </w:r>
            <w:r w:rsidRPr="00584D3F">
              <w:rPr>
                <w:rFonts w:ascii="Melior Com" w:hAnsi="Melior Com" w:cs="Arial"/>
                <w:b/>
                <w:bCs/>
                <w:color w:val="FFFFFF"/>
                <w:sz w:val="18"/>
                <w:szCs w:val="18"/>
              </w:rPr>
              <w:t>wortlich</w:t>
            </w:r>
          </w:p>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Laufzeit</w:t>
            </w:r>
          </w:p>
        </w:tc>
      </w:tr>
      <w:tr w:rsidR="000713C9" w:rsidRPr="00584D3F" w:rsidTr="00470A7C">
        <w:tc>
          <w:tcPr>
            <w:tcW w:w="9120" w:type="dxa"/>
            <w:gridSpan w:val="3"/>
            <w:tcBorders>
              <w:top w:val="single" w:sz="8" w:space="0" w:color="4BACC6"/>
              <w:left w:val="single" w:sz="8" w:space="0" w:color="4BACC6"/>
              <w:bottom w:val="single" w:sz="8" w:space="0" w:color="4BACC6"/>
              <w:right w:val="single" w:sz="8" w:space="0" w:color="4BACC6"/>
            </w:tcBorders>
          </w:tcPr>
          <w:p w:rsidR="000713C9" w:rsidRPr="00584D3F" w:rsidRDefault="000713C9" w:rsidP="00373F7D">
            <w:pPr>
              <w:spacing w:before="300" w:after="100" w:line="200" w:lineRule="exact"/>
              <w:ind w:left="425" w:hanging="425"/>
              <w:jc w:val="both"/>
              <w:rPr>
                <w:rFonts w:ascii="Melior Com" w:hAnsi="Melior Com" w:cs="Arial"/>
                <w:sz w:val="18"/>
                <w:szCs w:val="18"/>
              </w:rPr>
            </w:pPr>
            <w:r w:rsidRPr="00584D3F">
              <w:rPr>
                <w:rFonts w:ascii="Melior Com" w:hAnsi="Melior Com" w:cs="Arial"/>
                <w:b/>
                <w:bCs/>
                <w:color w:val="000000"/>
                <w:sz w:val="18"/>
                <w:szCs w:val="18"/>
              </w:rPr>
              <w:t>Barrierefrei bauen</w:t>
            </w:r>
          </w:p>
        </w:tc>
      </w:tr>
      <w:tr w:rsidR="000713C9" w:rsidRPr="008116FC" w:rsidTr="00470A7C">
        <w:tc>
          <w:tcPr>
            <w:tcW w:w="2065"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Soziale Wohnrau</w:t>
            </w:r>
            <w:r w:rsidRPr="00584D3F">
              <w:rPr>
                <w:rFonts w:ascii="Melior Com" w:hAnsi="Melior Com"/>
                <w:sz w:val="18"/>
                <w:szCs w:val="18"/>
              </w:rPr>
              <w:t>m</w:t>
            </w:r>
            <w:r w:rsidRPr="00584D3F">
              <w:rPr>
                <w:rFonts w:ascii="Melior Com" w:hAnsi="Melior Com"/>
                <w:sz w:val="18"/>
                <w:szCs w:val="18"/>
              </w:rPr>
              <w:t>förderung</w:t>
            </w:r>
          </w:p>
        </w:tc>
        <w:tc>
          <w:tcPr>
            <w:tcW w:w="5877"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Menschen mit Behinderungen zählen zu den Zielgruppen der sozi</w:t>
            </w:r>
            <w:r w:rsidRPr="00584D3F">
              <w:rPr>
                <w:rFonts w:ascii="Melior Com" w:hAnsi="Melior Com"/>
                <w:sz w:val="18"/>
                <w:szCs w:val="18"/>
              </w:rPr>
              <w:t>a</w:t>
            </w:r>
            <w:r w:rsidRPr="00584D3F">
              <w:rPr>
                <w:rFonts w:ascii="Melior Com" w:hAnsi="Melior Com"/>
                <w:sz w:val="18"/>
                <w:szCs w:val="18"/>
              </w:rPr>
              <w:t>len Wohnraumförderung, die sowohl Mietwohnraum als auch die Bildung von selbst genutztem Wohneigentum unterstützt. Unter a</w:t>
            </w:r>
            <w:r w:rsidRPr="00584D3F">
              <w:rPr>
                <w:rFonts w:ascii="Melior Com" w:hAnsi="Melior Com"/>
                <w:sz w:val="18"/>
                <w:szCs w:val="18"/>
              </w:rPr>
              <w:t>n</w:t>
            </w:r>
            <w:r w:rsidRPr="00584D3F">
              <w:rPr>
                <w:rFonts w:ascii="Melior Com" w:hAnsi="Melior Com"/>
                <w:sz w:val="18"/>
                <w:szCs w:val="18"/>
              </w:rPr>
              <w:t>derem wird die Errichtung von barrierefreien Wohnungen und die barrierefreie Modernisierung von Altbauten gefördert. Der Bund leistet auf Grund des Entflechtungsgesetzes zunächst bis 2013 Au</w:t>
            </w:r>
            <w:r w:rsidRPr="00584D3F">
              <w:rPr>
                <w:rFonts w:ascii="Melior Com" w:hAnsi="Melior Com"/>
                <w:sz w:val="18"/>
                <w:szCs w:val="18"/>
              </w:rPr>
              <w:t>s</w:t>
            </w:r>
            <w:r w:rsidRPr="00584D3F">
              <w:rPr>
                <w:rFonts w:ascii="Melior Com" w:hAnsi="Melior Com"/>
                <w:sz w:val="18"/>
                <w:szCs w:val="18"/>
              </w:rPr>
              <w:t>gleichszahlungen an die Länder in Höhe von jährlich 518,2 Milli</w:t>
            </w:r>
            <w:r w:rsidRPr="00584D3F">
              <w:rPr>
                <w:rFonts w:ascii="Melior Com" w:hAnsi="Melior Com"/>
                <w:sz w:val="18"/>
                <w:szCs w:val="18"/>
              </w:rPr>
              <w:t>o</w:t>
            </w:r>
            <w:r w:rsidRPr="00584D3F">
              <w:rPr>
                <w:rFonts w:ascii="Melior Com" w:hAnsi="Melior Com"/>
                <w:sz w:val="18"/>
                <w:szCs w:val="18"/>
              </w:rPr>
              <w:t>nen Euro, zweckgebunden für die Wohnraumförderung. Das WoFG ist in einigen Bundesländern durch Landeswohnraumförderungsg</w:t>
            </w:r>
            <w:r w:rsidRPr="00584D3F">
              <w:rPr>
                <w:rFonts w:ascii="Melior Com" w:hAnsi="Melior Com"/>
                <w:sz w:val="18"/>
                <w:szCs w:val="18"/>
              </w:rPr>
              <w:t>e</w:t>
            </w:r>
            <w:r w:rsidRPr="00584D3F">
              <w:rPr>
                <w:rFonts w:ascii="Melior Com" w:hAnsi="Melior Com"/>
                <w:sz w:val="18"/>
                <w:szCs w:val="18"/>
              </w:rPr>
              <w:t>setze ersetzt worden. Diese sehen ähnlich wie die Bundesvorschri</w:t>
            </w:r>
            <w:r w:rsidRPr="00584D3F">
              <w:rPr>
                <w:rFonts w:ascii="Melior Com" w:hAnsi="Melior Com"/>
                <w:sz w:val="18"/>
                <w:szCs w:val="18"/>
              </w:rPr>
              <w:t>f</w:t>
            </w:r>
            <w:r w:rsidRPr="00584D3F">
              <w:rPr>
                <w:rFonts w:ascii="Melior Com" w:hAnsi="Melior Com"/>
                <w:sz w:val="18"/>
                <w:szCs w:val="18"/>
              </w:rPr>
              <w:lastRenderedPageBreak/>
              <w:t>ten Fördermaßnahmen für Menschen mit Behinderungen vor. Für die Zeit ab 2014 prüfen Bund und Länder nach Artikel 143c GG g</w:t>
            </w:r>
            <w:r w:rsidRPr="00584D3F">
              <w:rPr>
                <w:rFonts w:ascii="Melior Com" w:hAnsi="Melior Com"/>
                <w:sz w:val="18"/>
                <w:szCs w:val="18"/>
              </w:rPr>
              <w:t>e</w:t>
            </w:r>
            <w:r w:rsidRPr="00584D3F">
              <w:rPr>
                <w:rFonts w:ascii="Melior Com" w:hAnsi="Melior Com"/>
                <w:sz w:val="18"/>
                <w:szCs w:val="18"/>
              </w:rPr>
              <w:t>meinsam, in welcher Höhe die im Entflechtungsgesetz bis 2013 fes</w:t>
            </w:r>
            <w:r w:rsidRPr="00584D3F">
              <w:rPr>
                <w:rFonts w:ascii="Melior Com" w:hAnsi="Melior Com"/>
                <w:sz w:val="18"/>
                <w:szCs w:val="18"/>
              </w:rPr>
              <w:t>t</w:t>
            </w:r>
            <w:r w:rsidRPr="00584D3F">
              <w:rPr>
                <w:rFonts w:ascii="Melior Com" w:hAnsi="Melior Com"/>
                <w:sz w:val="18"/>
                <w:szCs w:val="18"/>
              </w:rPr>
              <w:t>gelegten Kompensationsleistungen zur Aufgabenerfüllung der Lä</w:t>
            </w:r>
            <w:r w:rsidRPr="00584D3F">
              <w:rPr>
                <w:rFonts w:ascii="Melior Com" w:hAnsi="Melior Com"/>
                <w:sz w:val="18"/>
                <w:szCs w:val="18"/>
              </w:rPr>
              <w:t>n</w:t>
            </w:r>
            <w:r w:rsidRPr="00584D3F">
              <w:rPr>
                <w:rFonts w:ascii="Melior Com" w:hAnsi="Melior Com"/>
                <w:sz w:val="18"/>
                <w:szCs w:val="18"/>
              </w:rPr>
              <w:t>der künftig noch angemessen und erforderlich sind.</w:t>
            </w:r>
          </w:p>
        </w:tc>
        <w:tc>
          <w:tcPr>
            <w:tcW w:w="1178"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BMVBS/BMF</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2014-2019</w:t>
            </w:r>
          </w:p>
        </w:tc>
      </w:tr>
      <w:tr w:rsidR="000713C9" w:rsidRPr="008116FC" w:rsidTr="00470A7C">
        <w:tc>
          <w:tcPr>
            <w:tcW w:w="2065" w:type="dxa"/>
            <w:tcBorders>
              <w:top w:val="single" w:sz="4"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lastRenderedPageBreak/>
              <w:t>Aus- und Weiterbi</w:t>
            </w:r>
            <w:r w:rsidRPr="008116FC">
              <w:rPr>
                <w:rFonts w:ascii="Melior Com" w:hAnsi="Melior Com"/>
                <w:sz w:val="18"/>
                <w:szCs w:val="18"/>
              </w:rPr>
              <w:t>l</w:t>
            </w:r>
            <w:r w:rsidRPr="008116FC">
              <w:rPr>
                <w:rFonts w:ascii="Melior Com" w:hAnsi="Melior Com"/>
                <w:sz w:val="18"/>
                <w:szCs w:val="18"/>
              </w:rPr>
              <w:t>dung der Architekten zum Thema Barriere</w:t>
            </w:r>
            <w:r w:rsidR="00DF7E6F">
              <w:rPr>
                <w:rFonts w:ascii="Melior Com" w:hAnsi="Melior Com"/>
                <w:sz w:val="18"/>
                <w:szCs w:val="18"/>
              </w:rPr>
              <w:t>-</w:t>
            </w:r>
            <w:r w:rsidRPr="008116FC">
              <w:rPr>
                <w:rFonts w:ascii="Melior Com" w:hAnsi="Melior Com"/>
                <w:sz w:val="18"/>
                <w:szCs w:val="18"/>
              </w:rPr>
              <w:t>freiheit</w:t>
            </w:r>
          </w:p>
        </w:tc>
        <w:tc>
          <w:tcPr>
            <w:tcW w:w="5877" w:type="dxa"/>
            <w:tcBorders>
              <w:top w:val="single" w:sz="4"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Damit sich junge Menschen und Lehrerkräfte frühzeitig mit dem Thema „Belange behinderter Menschen“ auseinander setzen, wird das Bundesministerium für Arbeit und Soziales gemeinsam mit dem Kompetenzzentrum Barrierefreiheit und in Zusammenarbeit mit der gesetzlichen Unfallversicherung ein Konzept erarbeiten, wie das Thema „Barrierefreiheit“ besser bei der Aus- und Weiterbildung der Architekten berücksichtigt werden kann und Empfehlungen für die Hochschulen erarbeiten.</w:t>
            </w:r>
          </w:p>
        </w:tc>
        <w:tc>
          <w:tcPr>
            <w:tcW w:w="1178" w:type="dxa"/>
            <w:tcBorders>
              <w:top w:val="single" w:sz="4"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2013</w:t>
            </w:r>
          </w:p>
        </w:tc>
      </w:tr>
      <w:tr w:rsidR="000713C9" w:rsidRPr="00584D3F" w:rsidTr="00470A7C">
        <w:tc>
          <w:tcPr>
            <w:tcW w:w="2065" w:type="dxa"/>
          </w:tcPr>
          <w:p w:rsidR="000713C9" w:rsidRPr="00584D3F" w:rsidRDefault="000713C9" w:rsidP="00373F7D">
            <w:pPr>
              <w:spacing w:before="300" w:after="100" w:line="200" w:lineRule="exact"/>
              <w:ind w:left="425" w:hanging="425"/>
              <w:jc w:val="both"/>
              <w:rPr>
                <w:rFonts w:ascii="Melior Com" w:hAnsi="Melior Com" w:cs="Arial"/>
                <w:b/>
                <w:bCs/>
                <w:color w:val="000000"/>
                <w:sz w:val="18"/>
                <w:szCs w:val="18"/>
              </w:rPr>
            </w:pPr>
            <w:r w:rsidRPr="00584D3F">
              <w:rPr>
                <w:rFonts w:ascii="Melior Com" w:hAnsi="Melior Com" w:cs="Arial"/>
                <w:b/>
                <w:bCs/>
                <w:color w:val="000000"/>
                <w:sz w:val="18"/>
                <w:szCs w:val="18"/>
              </w:rPr>
              <w:t>Wohnen</w:t>
            </w:r>
          </w:p>
        </w:tc>
        <w:tc>
          <w:tcPr>
            <w:tcW w:w="5877" w:type="dxa"/>
          </w:tcPr>
          <w:p w:rsidR="000713C9" w:rsidRPr="00584D3F" w:rsidRDefault="000713C9" w:rsidP="00BC3130">
            <w:pPr>
              <w:spacing w:line="360" w:lineRule="auto"/>
              <w:jc w:val="both"/>
              <w:rPr>
                <w:rFonts w:ascii="Melior Com" w:hAnsi="Melior Com" w:cs="Arial"/>
                <w:sz w:val="18"/>
                <w:szCs w:val="18"/>
              </w:rPr>
            </w:pPr>
          </w:p>
        </w:tc>
        <w:tc>
          <w:tcPr>
            <w:tcW w:w="1178" w:type="dxa"/>
          </w:tcPr>
          <w:p w:rsidR="000713C9" w:rsidRPr="00584D3F" w:rsidRDefault="000713C9" w:rsidP="000713C9">
            <w:pPr>
              <w:spacing w:line="360" w:lineRule="auto"/>
              <w:rPr>
                <w:rFonts w:ascii="Melior Com" w:hAnsi="Melior Com" w:cs="Arial"/>
                <w:sz w:val="18"/>
                <w:szCs w:val="18"/>
              </w:rPr>
            </w:pPr>
          </w:p>
        </w:tc>
      </w:tr>
      <w:tr w:rsidR="000713C9" w:rsidRPr="008116FC" w:rsidTr="00470A7C">
        <w:tc>
          <w:tcPr>
            <w:tcW w:w="2065" w:type="dxa"/>
            <w:tcBorders>
              <w:top w:val="single" w:sz="8" w:space="0" w:color="4BACC6"/>
              <w:left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Altersgerecht Umba</w:t>
            </w:r>
            <w:r w:rsidRPr="008116FC">
              <w:rPr>
                <w:rFonts w:ascii="Melior Com" w:hAnsi="Melior Com"/>
                <w:sz w:val="18"/>
                <w:szCs w:val="18"/>
              </w:rPr>
              <w:t>u</w:t>
            </w:r>
            <w:r w:rsidRPr="008116FC">
              <w:rPr>
                <w:rFonts w:ascii="Melior Com" w:hAnsi="Melior Com"/>
                <w:sz w:val="18"/>
                <w:szCs w:val="18"/>
              </w:rPr>
              <w:t>en</w:t>
            </w:r>
          </w:p>
        </w:tc>
        <w:tc>
          <w:tcPr>
            <w:tcW w:w="5877"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Mit dem Programm „Altersgerecht Umbauen“ der Kreditanstalt für Wiederaufbau (KfW) leistet der Bund ebenfalls einen wichtigen Be</w:t>
            </w:r>
            <w:r w:rsidRPr="00584D3F">
              <w:rPr>
                <w:rFonts w:ascii="Melior Com" w:hAnsi="Melior Com"/>
                <w:sz w:val="18"/>
                <w:szCs w:val="18"/>
              </w:rPr>
              <w:t>i</w:t>
            </w:r>
            <w:r w:rsidRPr="00584D3F">
              <w:rPr>
                <w:rFonts w:ascii="Melior Com" w:hAnsi="Melior Com"/>
                <w:sz w:val="18"/>
                <w:szCs w:val="18"/>
              </w:rPr>
              <w:t xml:space="preserve">trag zur behindertengerechten Anpassung des Wohnungsbestandes. </w:t>
            </w:r>
          </w:p>
        </w:tc>
        <w:tc>
          <w:tcPr>
            <w:tcW w:w="1178"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BMVBS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2009-2011</w:t>
            </w:r>
          </w:p>
        </w:tc>
      </w:tr>
      <w:tr w:rsidR="000713C9" w:rsidRPr="008116FC" w:rsidTr="00470A7C">
        <w:tc>
          <w:tcPr>
            <w:tcW w:w="2065" w:type="dxa"/>
            <w:tcBorders>
              <w:top w:val="single" w:sz="8" w:space="0" w:color="4BACC6"/>
              <w:left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Überregionale und r</w:t>
            </w:r>
            <w:r w:rsidRPr="00584D3F">
              <w:rPr>
                <w:rFonts w:ascii="Melior Com" w:hAnsi="Melior Com"/>
                <w:sz w:val="18"/>
                <w:szCs w:val="18"/>
              </w:rPr>
              <w:t>e</w:t>
            </w:r>
            <w:r w:rsidRPr="00584D3F">
              <w:rPr>
                <w:rFonts w:ascii="Melior Com" w:hAnsi="Melior Com"/>
                <w:sz w:val="18"/>
                <w:szCs w:val="18"/>
              </w:rPr>
              <w:t>gionale Information</w:t>
            </w:r>
            <w:r w:rsidRPr="00584D3F">
              <w:rPr>
                <w:rFonts w:ascii="Melior Com" w:hAnsi="Melior Com"/>
                <w:sz w:val="18"/>
                <w:szCs w:val="18"/>
              </w:rPr>
              <w:t>s</w:t>
            </w:r>
            <w:r w:rsidRPr="00584D3F">
              <w:rPr>
                <w:rFonts w:ascii="Melior Com" w:hAnsi="Melior Com"/>
                <w:sz w:val="18"/>
                <w:szCs w:val="18"/>
              </w:rPr>
              <w:t>veranstaltungen zum Thema „Altersgerecht Umbauen“</w:t>
            </w:r>
          </w:p>
        </w:tc>
        <w:tc>
          <w:tcPr>
            <w:tcW w:w="5877"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Ergänzend zum oben genannten Programm werden bundesweit 20 Modellvorhaben im Rahmen des Förderprogramms „Altersgerecht Umbauen“ gefördert (vgl. dazu auch Kapitel XI „Selbstbestimmtes Altern“). Mit den Vorhaben werden Lösungen beim Abbau von Ba</w:t>
            </w:r>
            <w:r w:rsidRPr="00584D3F">
              <w:rPr>
                <w:rFonts w:ascii="Melior Com" w:hAnsi="Melior Com"/>
                <w:sz w:val="18"/>
                <w:szCs w:val="18"/>
              </w:rPr>
              <w:t>r</w:t>
            </w:r>
            <w:r w:rsidRPr="00584D3F">
              <w:rPr>
                <w:rFonts w:ascii="Melior Com" w:hAnsi="Melior Com"/>
                <w:sz w:val="18"/>
                <w:szCs w:val="18"/>
              </w:rPr>
              <w:t>rieren im Wohnungsbestand und im Wohnumfeld analysiert, Ber</w:t>
            </w:r>
            <w:r w:rsidRPr="00584D3F">
              <w:rPr>
                <w:rFonts w:ascii="Melior Com" w:hAnsi="Melior Com"/>
                <w:sz w:val="18"/>
                <w:szCs w:val="18"/>
              </w:rPr>
              <w:t>a</w:t>
            </w:r>
            <w:r w:rsidRPr="00584D3F">
              <w:rPr>
                <w:rFonts w:ascii="Melior Com" w:hAnsi="Melior Com"/>
                <w:sz w:val="18"/>
                <w:szCs w:val="18"/>
              </w:rPr>
              <w:t>tungs- und Moderationsangebote zum altersgerechten Umbauen e</w:t>
            </w:r>
            <w:r w:rsidRPr="00584D3F">
              <w:rPr>
                <w:rFonts w:ascii="Melior Com" w:hAnsi="Melior Com"/>
                <w:sz w:val="18"/>
                <w:szCs w:val="18"/>
              </w:rPr>
              <w:t>r</w:t>
            </w:r>
            <w:r w:rsidRPr="00584D3F">
              <w:rPr>
                <w:rFonts w:ascii="Melior Com" w:hAnsi="Melior Com"/>
                <w:sz w:val="18"/>
                <w:szCs w:val="18"/>
              </w:rPr>
              <w:t>weitert. Die altersgerechte Quartiersentwicklung wird durch sechs Projekte zur Infrastruktur berücksichtigt. Die Modellvorhaben we</w:t>
            </w:r>
            <w:r w:rsidRPr="00584D3F">
              <w:rPr>
                <w:rFonts w:ascii="Melior Com" w:hAnsi="Melior Com"/>
                <w:sz w:val="18"/>
                <w:szCs w:val="18"/>
              </w:rPr>
              <w:t>r</w:t>
            </w:r>
            <w:r w:rsidRPr="00584D3F">
              <w:rPr>
                <w:rFonts w:ascii="Melior Com" w:hAnsi="Melior Com"/>
                <w:sz w:val="18"/>
                <w:szCs w:val="18"/>
              </w:rPr>
              <w:t>den mit zahlreichen öffentlichkeitswirksamen Maßnahmen (Vortr</w:t>
            </w:r>
            <w:r w:rsidRPr="00584D3F">
              <w:rPr>
                <w:rFonts w:ascii="Melior Com" w:hAnsi="Melior Com"/>
                <w:sz w:val="18"/>
                <w:szCs w:val="18"/>
              </w:rPr>
              <w:t>ä</w:t>
            </w:r>
            <w:r w:rsidRPr="00584D3F">
              <w:rPr>
                <w:rFonts w:ascii="Melior Com" w:hAnsi="Melior Com"/>
                <w:sz w:val="18"/>
                <w:szCs w:val="18"/>
              </w:rPr>
              <w:t>gen, Beiträgen etc.) begleitet; es finden neben Vor-Ort-Veranstaltungen auch Regionalveranstaltungen statt. Darüber hinaus erfolgen zahlreiche überregionale, öffentlichkeitswirksame Ma</w:t>
            </w:r>
            <w:r w:rsidRPr="00584D3F">
              <w:rPr>
                <w:rFonts w:ascii="Melior Com" w:hAnsi="Melior Com"/>
                <w:sz w:val="18"/>
                <w:szCs w:val="18"/>
              </w:rPr>
              <w:t>ß</w:t>
            </w:r>
            <w:r w:rsidRPr="00584D3F">
              <w:rPr>
                <w:rFonts w:ascii="Melior Com" w:hAnsi="Melior Com"/>
                <w:sz w:val="18"/>
                <w:szCs w:val="18"/>
              </w:rPr>
              <w:t>nahmen (z. B. auf der Baumesse München) und auch im BMVBS selbst, um das Programm bekannt zu machen (auch in Zusamme</w:t>
            </w:r>
            <w:r w:rsidRPr="00584D3F">
              <w:rPr>
                <w:rFonts w:ascii="Melior Com" w:hAnsi="Melior Com"/>
                <w:sz w:val="18"/>
                <w:szCs w:val="18"/>
              </w:rPr>
              <w:t>n</w:t>
            </w:r>
            <w:r w:rsidRPr="00584D3F">
              <w:rPr>
                <w:rFonts w:ascii="Melior Com" w:hAnsi="Melior Com"/>
                <w:sz w:val="18"/>
                <w:szCs w:val="18"/>
              </w:rPr>
              <w:t>arbeit mit der KfW).</w:t>
            </w:r>
          </w:p>
        </w:tc>
        <w:tc>
          <w:tcPr>
            <w:tcW w:w="1178"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BMVBS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2009-2011</w:t>
            </w:r>
          </w:p>
        </w:tc>
      </w:tr>
      <w:tr w:rsidR="000713C9" w:rsidRPr="008116FC" w:rsidTr="00470A7C">
        <w:tc>
          <w:tcPr>
            <w:tcW w:w="2065" w:type="dxa"/>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Broschüre "Wohnen im Alter - Barrieren abbauen"</w:t>
            </w:r>
          </w:p>
        </w:tc>
        <w:tc>
          <w:tcPr>
            <w:tcW w:w="5877" w:type="dxa"/>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Broschüre gibt einen umfassenden Überblick zum KfW-Programm „Altersgerecht Umbauen“ und nennt u. a. Ansprechpar</w:t>
            </w:r>
            <w:r w:rsidRPr="00584D3F">
              <w:rPr>
                <w:rFonts w:ascii="Melior Com" w:hAnsi="Melior Com"/>
                <w:sz w:val="18"/>
                <w:szCs w:val="18"/>
              </w:rPr>
              <w:t>t</w:t>
            </w:r>
            <w:r w:rsidRPr="00584D3F">
              <w:rPr>
                <w:rFonts w:ascii="Melior Com" w:hAnsi="Melior Com"/>
                <w:sz w:val="18"/>
                <w:szCs w:val="18"/>
              </w:rPr>
              <w:t>ner, die weitergehende Informationen geben können. Darüber hi</w:t>
            </w:r>
            <w:r w:rsidRPr="00584D3F">
              <w:rPr>
                <w:rFonts w:ascii="Melior Com" w:hAnsi="Melior Com"/>
                <w:sz w:val="18"/>
                <w:szCs w:val="18"/>
              </w:rPr>
              <w:t>n</w:t>
            </w:r>
            <w:r w:rsidRPr="00584D3F">
              <w:rPr>
                <w:rFonts w:ascii="Melior Com" w:hAnsi="Melior Com"/>
                <w:sz w:val="18"/>
                <w:szCs w:val="18"/>
              </w:rPr>
              <w:t>aus stellt die Broschüre die mit dem demografischen Wandel z</w:t>
            </w:r>
            <w:r w:rsidRPr="00584D3F">
              <w:rPr>
                <w:rFonts w:ascii="Melior Com" w:hAnsi="Melior Com"/>
                <w:sz w:val="18"/>
                <w:szCs w:val="18"/>
              </w:rPr>
              <w:t>u</w:t>
            </w:r>
            <w:r w:rsidRPr="00584D3F">
              <w:rPr>
                <w:rFonts w:ascii="Melior Com" w:hAnsi="Melior Com"/>
                <w:sz w:val="18"/>
                <w:szCs w:val="18"/>
              </w:rPr>
              <w:t>sammenhängenden Fragestellungen dar. Mit zahlreichen bildhaften Beispielen wird Interessierten außerdem ein guter Überblick zu möglichen Maßnahmen der Barrierereduzierung im Wohnungsb</w:t>
            </w:r>
            <w:r w:rsidRPr="00584D3F">
              <w:rPr>
                <w:rFonts w:ascii="Melior Com" w:hAnsi="Melior Com"/>
                <w:sz w:val="18"/>
                <w:szCs w:val="18"/>
              </w:rPr>
              <w:t>e</w:t>
            </w:r>
            <w:r w:rsidRPr="00584D3F">
              <w:rPr>
                <w:rFonts w:ascii="Melior Com" w:hAnsi="Melior Com"/>
                <w:sz w:val="18"/>
                <w:szCs w:val="18"/>
              </w:rPr>
              <w:t>stand gegeben. Die Broschüre wird mit einer Auflage von zunächst 20.000 über einen breit gestreuten Verteiler den einschlägigen Ve</w:t>
            </w:r>
            <w:r w:rsidRPr="00584D3F">
              <w:rPr>
                <w:rFonts w:ascii="Melior Com" w:hAnsi="Melior Com"/>
                <w:sz w:val="18"/>
                <w:szCs w:val="18"/>
              </w:rPr>
              <w:t>r</w:t>
            </w:r>
            <w:r w:rsidRPr="00584D3F">
              <w:rPr>
                <w:rFonts w:ascii="Melior Com" w:hAnsi="Melior Com"/>
                <w:sz w:val="18"/>
                <w:szCs w:val="18"/>
              </w:rPr>
              <w:t>bänden und anderen Institutionen zur Verfügung gestellt. Auße</w:t>
            </w:r>
            <w:r w:rsidRPr="00584D3F">
              <w:rPr>
                <w:rFonts w:ascii="Melior Com" w:hAnsi="Melior Com"/>
                <w:sz w:val="18"/>
                <w:szCs w:val="18"/>
              </w:rPr>
              <w:t>r</w:t>
            </w:r>
            <w:r w:rsidRPr="00584D3F">
              <w:rPr>
                <w:rFonts w:ascii="Melior Com" w:hAnsi="Melior Com"/>
                <w:sz w:val="18"/>
                <w:szCs w:val="18"/>
              </w:rPr>
              <w:t xml:space="preserve">dem steht sie online zur Verfügung: </w:t>
            </w:r>
            <w:hyperlink r:id="rId36" w:history="1">
              <w:r w:rsidRPr="00DF7E6F">
                <w:rPr>
                  <w:rFonts w:ascii="Melior Com" w:hAnsi="Melior Com"/>
                  <w:sz w:val="18"/>
                  <w:szCs w:val="18"/>
                </w:rPr>
                <w:t>www.bmvbs.de</w:t>
              </w:r>
            </w:hyperlink>
            <w:r w:rsidRPr="00DF7E6F">
              <w:rPr>
                <w:rFonts w:ascii="Melior Com" w:hAnsi="Melior Com"/>
                <w:sz w:val="18"/>
                <w:szCs w:val="18"/>
              </w:rPr>
              <w:t>.</w:t>
            </w:r>
          </w:p>
        </w:tc>
        <w:tc>
          <w:tcPr>
            <w:tcW w:w="1178" w:type="dxa"/>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BMVBS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erschienen 11/2010</w:t>
            </w:r>
          </w:p>
        </w:tc>
      </w:tr>
      <w:tr w:rsidR="000713C9" w:rsidRPr="008116FC" w:rsidTr="00470A7C">
        <w:tc>
          <w:tcPr>
            <w:tcW w:w="2065" w:type="dxa"/>
            <w:tcBorders>
              <w:top w:val="single" w:sz="8" w:space="0" w:color="4BACC6"/>
              <w:left w:val="single" w:sz="8" w:space="0" w:color="4BACC6"/>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Neuauflage des I</w:t>
            </w:r>
            <w:r w:rsidRPr="00584D3F">
              <w:rPr>
                <w:rFonts w:ascii="Melior Com" w:hAnsi="Melior Com"/>
                <w:sz w:val="18"/>
                <w:szCs w:val="18"/>
              </w:rPr>
              <w:t>n</w:t>
            </w:r>
            <w:r w:rsidRPr="00584D3F">
              <w:rPr>
                <w:rFonts w:ascii="Melior Com" w:hAnsi="Melior Com"/>
                <w:sz w:val="18"/>
                <w:szCs w:val="18"/>
              </w:rPr>
              <w:t>formationsfaltblattes „Altersgerecht U</w:t>
            </w:r>
            <w:r w:rsidRPr="00584D3F">
              <w:rPr>
                <w:rFonts w:ascii="Melior Com" w:hAnsi="Melior Com"/>
                <w:sz w:val="18"/>
                <w:szCs w:val="18"/>
              </w:rPr>
              <w:t>m</w:t>
            </w:r>
            <w:r w:rsidRPr="00584D3F">
              <w:rPr>
                <w:rFonts w:ascii="Melior Com" w:hAnsi="Melior Com"/>
                <w:sz w:val="18"/>
                <w:szCs w:val="18"/>
              </w:rPr>
              <w:t>bauen; Viel Komfort - Wenig Barrieren“</w:t>
            </w:r>
          </w:p>
        </w:tc>
        <w:tc>
          <w:tcPr>
            <w:tcW w:w="5877"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Faltblatt informiert in prägnanter Form die potentiellen Antra</w:t>
            </w:r>
            <w:r w:rsidRPr="00584D3F">
              <w:rPr>
                <w:rFonts w:ascii="Melior Com" w:hAnsi="Melior Com"/>
                <w:sz w:val="18"/>
                <w:szCs w:val="18"/>
              </w:rPr>
              <w:t>g</w:t>
            </w:r>
            <w:r w:rsidRPr="00584D3F">
              <w:rPr>
                <w:rFonts w:ascii="Melior Com" w:hAnsi="Melior Com"/>
                <w:sz w:val="18"/>
                <w:szCs w:val="18"/>
              </w:rPr>
              <w:t>steller wie Vermieter, Mieter und selbstnutzende Eigentümer über die Fördermöglichkeiten der KfW zum Programm „Altersgerecht Umbauen“.</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Programminformation wurde nach Start der Zuschussvariante im Juli 2010 mit einer Auflage von 80.000 neu herausgegeben.</w:t>
            </w:r>
          </w:p>
        </w:tc>
        <w:tc>
          <w:tcPr>
            <w:tcW w:w="1178"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BMVBS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Neuauflage 07/2010</w:t>
            </w:r>
          </w:p>
        </w:tc>
      </w:tr>
      <w:tr w:rsidR="000713C9" w:rsidRPr="008116FC" w:rsidTr="00470A7C">
        <w:tc>
          <w:tcPr>
            <w:tcW w:w="2065" w:type="dxa"/>
            <w:tcBorders>
              <w:top w:val="single" w:sz="4"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Beratung zur behi</w:t>
            </w:r>
            <w:r w:rsidRPr="008116FC">
              <w:rPr>
                <w:rFonts w:ascii="Melior Com" w:hAnsi="Melior Com"/>
                <w:sz w:val="18"/>
                <w:szCs w:val="18"/>
              </w:rPr>
              <w:t>n</w:t>
            </w:r>
            <w:r w:rsidRPr="008116FC">
              <w:rPr>
                <w:rFonts w:ascii="Melior Com" w:hAnsi="Melior Com"/>
                <w:sz w:val="18"/>
                <w:szCs w:val="18"/>
              </w:rPr>
              <w:t>dertengerechten G</w:t>
            </w:r>
            <w:r w:rsidRPr="008116FC">
              <w:rPr>
                <w:rFonts w:ascii="Melior Com" w:hAnsi="Melior Com"/>
                <w:sz w:val="18"/>
                <w:szCs w:val="18"/>
              </w:rPr>
              <w:t>e</w:t>
            </w:r>
            <w:r w:rsidRPr="008116FC">
              <w:rPr>
                <w:rFonts w:ascii="Melior Com" w:hAnsi="Melior Com"/>
                <w:sz w:val="18"/>
                <w:szCs w:val="18"/>
              </w:rPr>
              <w:t>staltung der häusl</w:t>
            </w:r>
            <w:r w:rsidRPr="008116FC">
              <w:rPr>
                <w:rFonts w:ascii="Melior Com" w:hAnsi="Melior Com"/>
                <w:sz w:val="18"/>
                <w:szCs w:val="18"/>
              </w:rPr>
              <w:t>i</w:t>
            </w:r>
            <w:r w:rsidRPr="008116FC">
              <w:rPr>
                <w:rFonts w:ascii="Melior Com" w:hAnsi="Melior Com"/>
                <w:sz w:val="18"/>
                <w:szCs w:val="18"/>
              </w:rPr>
              <w:t>chen Umgebung</w:t>
            </w:r>
          </w:p>
        </w:tc>
        <w:tc>
          <w:tcPr>
            <w:tcW w:w="5877"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Um die Wahlmöglichkeit hinsichtlich ihrer Wohnsituation von Menschen mit Behinderungen zu unterstützen, ist eine qualifizierte Beratung und Unterstützung der Betroffenen hinsichtlich der Real</w:t>
            </w:r>
            <w:r w:rsidRPr="00584D3F">
              <w:rPr>
                <w:rFonts w:ascii="Melior Com" w:hAnsi="Melior Com"/>
                <w:sz w:val="18"/>
                <w:szCs w:val="18"/>
              </w:rPr>
              <w:t>i</w:t>
            </w:r>
            <w:r w:rsidRPr="00584D3F">
              <w:rPr>
                <w:rFonts w:ascii="Melior Com" w:hAnsi="Melior Com"/>
                <w:sz w:val="18"/>
                <w:szCs w:val="18"/>
              </w:rPr>
              <w:t>sierung von Barrierefreiheit in der häuslichen Umgebung eine wic</w:t>
            </w:r>
            <w:r w:rsidRPr="00584D3F">
              <w:rPr>
                <w:rFonts w:ascii="Melior Com" w:hAnsi="Melior Com"/>
                <w:sz w:val="18"/>
                <w:szCs w:val="18"/>
              </w:rPr>
              <w:t>h</w:t>
            </w:r>
            <w:r w:rsidRPr="00584D3F">
              <w:rPr>
                <w:rFonts w:ascii="Melior Com" w:hAnsi="Melior Com"/>
                <w:sz w:val="18"/>
                <w:szCs w:val="18"/>
              </w:rPr>
              <w:t xml:space="preserve">tige Hilfe. Daher wird das BMAS im Rahmen der </w:t>
            </w:r>
            <w:proofErr w:type="spellStart"/>
            <w:r w:rsidR="00AE4155">
              <w:rPr>
                <w:rFonts w:ascii="Melior Com" w:hAnsi="Melior Com"/>
                <w:sz w:val="18"/>
                <w:szCs w:val="18"/>
              </w:rPr>
              <w:t>eGovernment</w:t>
            </w:r>
            <w:proofErr w:type="spellEnd"/>
            <w:r w:rsidRPr="00584D3F">
              <w:rPr>
                <w:rFonts w:ascii="Melior Com" w:hAnsi="Melior Com"/>
                <w:sz w:val="18"/>
                <w:szCs w:val="18"/>
              </w:rPr>
              <w:t>-Strategie Teilhabe ein Projekt fördern, das sowohl angebotsneutrale Musterlösungen für barrierefreie Bäder als auch einen Webplaner für barrierefreie Bäder beinhaltet und auf www.einfach-teilhaben.de kostenfrei zur Verfügung stellt.</w:t>
            </w:r>
          </w:p>
        </w:tc>
        <w:tc>
          <w:tcPr>
            <w:tcW w:w="1178"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0713C9" w:rsidRPr="00584D3F" w:rsidTr="00470A7C">
        <w:tc>
          <w:tcPr>
            <w:tcW w:w="9120" w:type="dxa"/>
            <w:gridSpan w:val="3"/>
            <w:tcBorders>
              <w:top w:val="single" w:sz="4" w:space="0" w:color="4BACC6"/>
              <w:bottom w:val="single" w:sz="4" w:space="0" w:color="4BACC6"/>
            </w:tcBorders>
            <w:shd w:val="clear" w:color="auto" w:fill="auto"/>
          </w:tcPr>
          <w:p w:rsidR="000713C9" w:rsidRPr="00584D3F" w:rsidRDefault="000713C9" w:rsidP="00373F7D">
            <w:pPr>
              <w:spacing w:before="300" w:after="100" w:line="200" w:lineRule="exact"/>
              <w:ind w:left="425" w:hanging="425"/>
              <w:jc w:val="both"/>
              <w:rPr>
                <w:rFonts w:ascii="Melior Com" w:hAnsi="Melior Com" w:cs="Arial"/>
                <w:sz w:val="18"/>
                <w:szCs w:val="18"/>
              </w:rPr>
            </w:pPr>
            <w:r w:rsidRPr="00584D3F">
              <w:rPr>
                <w:rFonts w:ascii="Melior Com" w:hAnsi="Melior Com" w:cs="Arial"/>
                <w:b/>
                <w:bCs/>
                <w:color w:val="000000"/>
                <w:sz w:val="18"/>
                <w:szCs w:val="18"/>
              </w:rPr>
              <w:t>Inklusiver Sozialraum</w:t>
            </w:r>
          </w:p>
        </w:tc>
      </w:tr>
      <w:tr w:rsidR="000713C9" w:rsidRPr="008116FC" w:rsidTr="00470A7C">
        <w:tc>
          <w:tcPr>
            <w:tcW w:w="2065" w:type="dxa"/>
            <w:tcBorders>
              <w:top w:val="single" w:sz="4"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lastRenderedPageBreak/>
              <w:t>Schaffung und Förd</w:t>
            </w:r>
            <w:r w:rsidRPr="008116FC">
              <w:rPr>
                <w:rFonts w:ascii="Melior Com" w:hAnsi="Melior Com"/>
                <w:sz w:val="18"/>
                <w:szCs w:val="18"/>
              </w:rPr>
              <w:t>e</w:t>
            </w:r>
            <w:r w:rsidRPr="008116FC">
              <w:rPr>
                <w:rFonts w:ascii="Melior Com" w:hAnsi="Melior Com"/>
                <w:sz w:val="18"/>
                <w:szCs w:val="18"/>
              </w:rPr>
              <w:t>rung von alternativen Wohnformen (auße</w:t>
            </w:r>
            <w:r w:rsidRPr="008116FC">
              <w:rPr>
                <w:rFonts w:ascii="Melior Com" w:hAnsi="Melior Com"/>
                <w:sz w:val="18"/>
                <w:szCs w:val="18"/>
              </w:rPr>
              <w:t>r</w:t>
            </w:r>
            <w:r w:rsidRPr="008116FC">
              <w:rPr>
                <w:rFonts w:ascii="Melior Com" w:hAnsi="Melior Com"/>
                <w:sz w:val="18"/>
                <w:szCs w:val="18"/>
              </w:rPr>
              <w:t xml:space="preserve">halb von klassischen Einrichtungen) </w:t>
            </w:r>
          </w:p>
        </w:tc>
        <w:tc>
          <w:tcPr>
            <w:tcW w:w="5877"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Gemeinschaftliche Wohnformen gewinnen nicht nur für ältere Me</w:t>
            </w:r>
            <w:r w:rsidRPr="00584D3F">
              <w:rPr>
                <w:rFonts w:ascii="Melior Com" w:hAnsi="Melior Com"/>
                <w:sz w:val="18"/>
                <w:szCs w:val="18"/>
              </w:rPr>
              <w:t>n</w:t>
            </w:r>
            <w:r w:rsidRPr="00584D3F">
              <w:rPr>
                <w:rFonts w:ascii="Melior Com" w:hAnsi="Melior Com"/>
                <w:sz w:val="18"/>
                <w:szCs w:val="18"/>
              </w:rPr>
              <w:t>schen an Bedeutung. Während der soziale „Mehrwert“ solcher Pr</w:t>
            </w:r>
            <w:r w:rsidRPr="00584D3F">
              <w:rPr>
                <w:rFonts w:ascii="Melior Com" w:hAnsi="Melior Com"/>
                <w:sz w:val="18"/>
                <w:szCs w:val="18"/>
              </w:rPr>
              <w:t>o</w:t>
            </w:r>
            <w:r w:rsidRPr="00584D3F">
              <w:rPr>
                <w:rFonts w:ascii="Melior Com" w:hAnsi="Melior Com"/>
                <w:sz w:val="18"/>
                <w:szCs w:val="18"/>
              </w:rPr>
              <w:t>jekte in aller Regel weit über die unmittelbar Beteiligten hinaus in Quartier und Gesellschaft ausstrahlt, sind die Hürden für die Pl</w:t>
            </w:r>
            <w:r w:rsidRPr="00584D3F">
              <w:rPr>
                <w:rFonts w:ascii="Melior Com" w:hAnsi="Melior Com"/>
                <w:sz w:val="18"/>
                <w:szCs w:val="18"/>
              </w:rPr>
              <w:t>a</w:t>
            </w:r>
            <w:r w:rsidRPr="00584D3F">
              <w:rPr>
                <w:rFonts w:ascii="Melior Com" w:hAnsi="Melior Com"/>
                <w:sz w:val="18"/>
                <w:szCs w:val="18"/>
              </w:rPr>
              <w:t>nung, Finanzierung und Realisierung gemeinschaftlicher Wohnpr</w:t>
            </w:r>
            <w:r w:rsidRPr="00584D3F">
              <w:rPr>
                <w:rFonts w:ascii="Melior Com" w:hAnsi="Melior Com"/>
                <w:sz w:val="18"/>
                <w:szCs w:val="18"/>
              </w:rPr>
              <w:t>o</w:t>
            </w:r>
            <w:r w:rsidRPr="00584D3F">
              <w:rPr>
                <w:rFonts w:ascii="Melior Com" w:hAnsi="Melior Com"/>
                <w:sz w:val="18"/>
                <w:szCs w:val="18"/>
              </w:rPr>
              <w:t>jekte nach wie vor hoch. Dazu fördert das BMFSFJ 30 gemeinschaf</w:t>
            </w:r>
            <w:r w:rsidRPr="00584D3F">
              <w:rPr>
                <w:rFonts w:ascii="Melior Com" w:hAnsi="Melior Com"/>
                <w:sz w:val="18"/>
                <w:szCs w:val="18"/>
              </w:rPr>
              <w:t>t</w:t>
            </w:r>
            <w:r w:rsidRPr="00584D3F">
              <w:rPr>
                <w:rFonts w:ascii="Melior Com" w:hAnsi="Melior Com"/>
                <w:sz w:val="18"/>
                <w:szCs w:val="18"/>
              </w:rPr>
              <w:t xml:space="preserve">liche Wohnprojekte im Rahmen des Programms „Wohnen für (Mehr-) Generationen - Gemeinschaft stärken, Quartier beleben“ sowie die Weiterentwicklung der Internetseite </w:t>
            </w:r>
            <w:hyperlink r:id="rId37" w:history="1">
              <w:r w:rsidRPr="008116FC">
                <w:t>www.wohnprojekte-portal.de</w:t>
              </w:r>
            </w:hyperlink>
            <w:r w:rsidRPr="00584D3F">
              <w:rPr>
                <w:rFonts w:ascii="Melior Com" w:hAnsi="Melior Com"/>
                <w:sz w:val="18"/>
                <w:szCs w:val="18"/>
              </w:rPr>
              <w:t xml:space="preserve"> der Stiftung Trias.</w:t>
            </w:r>
          </w:p>
        </w:tc>
        <w:tc>
          <w:tcPr>
            <w:tcW w:w="1178"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2009-2011</w:t>
            </w:r>
          </w:p>
        </w:tc>
      </w:tr>
      <w:tr w:rsidR="000713C9" w:rsidRPr="008116FC" w:rsidTr="00470A7C">
        <w:tc>
          <w:tcPr>
            <w:tcW w:w="2065"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Programm „Altersg</w:t>
            </w:r>
            <w:r w:rsidRPr="00584D3F">
              <w:rPr>
                <w:rFonts w:ascii="Melior Com" w:hAnsi="Melior Com"/>
                <w:sz w:val="18"/>
                <w:szCs w:val="18"/>
              </w:rPr>
              <w:t>e</w:t>
            </w:r>
            <w:r w:rsidRPr="00584D3F">
              <w:rPr>
                <w:rFonts w:ascii="Melior Com" w:hAnsi="Melior Com"/>
                <w:sz w:val="18"/>
                <w:szCs w:val="18"/>
              </w:rPr>
              <w:t xml:space="preserve">recht Umbauen“ der KfW Förderbank </w:t>
            </w:r>
          </w:p>
        </w:tc>
        <w:tc>
          <w:tcPr>
            <w:tcW w:w="5877"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Zur finanziellen Unterstützung von Anpassungsmaßnahmen im Wohnungsbestand und Wohnumfeld werden durch das Konjun</w:t>
            </w:r>
            <w:r w:rsidRPr="00584D3F">
              <w:rPr>
                <w:rFonts w:ascii="Melior Com" w:hAnsi="Melior Com"/>
                <w:sz w:val="18"/>
                <w:szCs w:val="18"/>
              </w:rPr>
              <w:t>k</w:t>
            </w:r>
            <w:r w:rsidRPr="00584D3F">
              <w:rPr>
                <w:rFonts w:ascii="Melior Com" w:hAnsi="Melior Com"/>
                <w:sz w:val="18"/>
                <w:szCs w:val="18"/>
              </w:rPr>
              <w:t>turpaket I im KfW-Programm „Altersgerecht Umbauen“ in den Ja</w:t>
            </w:r>
            <w:r w:rsidRPr="00584D3F">
              <w:rPr>
                <w:rFonts w:ascii="Melior Com" w:hAnsi="Melior Com"/>
                <w:sz w:val="18"/>
                <w:szCs w:val="18"/>
              </w:rPr>
              <w:t>h</w:t>
            </w:r>
            <w:r w:rsidRPr="00584D3F">
              <w:rPr>
                <w:rFonts w:ascii="Melior Com" w:hAnsi="Melior Com"/>
                <w:sz w:val="18"/>
                <w:szCs w:val="18"/>
              </w:rPr>
              <w:t>ren 2009 bis 2011 Mittel in Höhe von jeweils rd. 80 bis 100 Milli</w:t>
            </w:r>
            <w:r w:rsidRPr="00584D3F">
              <w:rPr>
                <w:rFonts w:ascii="Melior Com" w:hAnsi="Melior Com"/>
                <w:sz w:val="18"/>
                <w:szCs w:val="18"/>
              </w:rPr>
              <w:t>o</w:t>
            </w:r>
            <w:r w:rsidRPr="00584D3F">
              <w:rPr>
                <w:rFonts w:ascii="Melior Com" w:hAnsi="Melior Com"/>
                <w:sz w:val="18"/>
                <w:szCs w:val="18"/>
              </w:rPr>
              <w:t>nen Euro Programmmittel für Zinsverbilligungen von Darlehen (seit April 2009) sowie Zuschüssen (seit Mai 2010) zur Verfügung g</w:t>
            </w:r>
            <w:r w:rsidRPr="00584D3F">
              <w:rPr>
                <w:rFonts w:ascii="Melior Com" w:hAnsi="Melior Com"/>
                <w:sz w:val="18"/>
                <w:szCs w:val="18"/>
              </w:rPr>
              <w:t>e</w:t>
            </w:r>
            <w:r w:rsidRPr="00584D3F">
              <w:rPr>
                <w:rFonts w:ascii="Melior Com" w:hAnsi="Melior Com"/>
                <w:sz w:val="18"/>
                <w:szCs w:val="18"/>
              </w:rPr>
              <w:t>stellt. Maßnahme</w:t>
            </w:r>
            <w:r w:rsidR="00AE4155">
              <w:rPr>
                <w:rFonts w:ascii="Melior Com" w:hAnsi="Melior Com"/>
                <w:sz w:val="18"/>
                <w:szCs w:val="18"/>
              </w:rPr>
              <w:t>n</w:t>
            </w:r>
            <w:r w:rsidRPr="00584D3F">
              <w:rPr>
                <w:rFonts w:ascii="Melior Com" w:hAnsi="Melior Com"/>
                <w:sz w:val="18"/>
                <w:szCs w:val="18"/>
              </w:rPr>
              <w:t>schwerpunkte sind z. B. der Einbau von Aufz</w:t>
            </w:r>
            <w:r w:rsidRPr="00584D3F">
              <w:rPr>
                <w:rFonts w:ascii="Melior Com" w:hAnsi="Melior Com"/>
                <w:sz w:val="18"/>
                <w:szCs w:val="18"/>
              </w:rPr>
              <w:t>ü</w:t>
            </w:r>
            <w:r w:rsidRPr="00584D3F">
              <w:rPr>
                <w:rFonts w:ascii="Melior Com" w:hAnsi="Melior Com"/>
                <w:sz w:val="18"/>
                <w:szCs w:val="18"/>
              </w:rPr>
              <w:t>gen, Anpassungen im Sanitärbereich, Veränderungen von Türen und Wohnungszuschnitten sowie der Abbau von Schwellen. Das Programm steht selbstnutzenden Wohnungseigentümern/-innen, privaten Vermietern/-innen und Mietern/-innen sowie Wohnung</w:t>
            </w:r>
            <w:r w:rsidRPr="00584D3F">
              <w:rPr>
                <w:rFonts w:ascii="Melior Com" w:hAnsi="Melior Com"/>
                <w:sz w:val="18"/>
                <w:szCs w:val="18"/>
              </w:rPr>
              <w:t>s</w:t>
            </w:r>
            <w:r w:rsidRPr="00584D3F">
              <w:rPr>
                <w:rFonts w:ascii="Melior Com" w:hAnsi="Melior Com"/>
                <w:sz w:val="18"/>
                <w:szCs w:val="18"/>
              </w:rPr>
              <w:t>unternehmen und -genossenschaften zur Verfügung. Obwohl die Förderung primär ältere Menschen befähigen soll, so lange wie mö</w:t>
            </w:r>
            <w:r w:rsidRPr="00584D3F">
              <w:rPr>
                <w:rFonts w:ascii="Melior Com" w:hAnsi="Melior Com"/>
                <w:sz w:val="18"/>
                <w:szCs w:val="18"/>
              </w:rPr>
              <w:t>g</w:t>
            </w:r>
            <w:r w:rsidRPr="00584D3F">
              <w:rPr>
                <w:rFonts w:ascii="Melior Com" w:hAnsi="Melior Com"/>
                <w:sz w:val="18"/>
                <w:szCs w:val="18"/>
              </w:rPr>
              <w:t>lich in ihrer vertrauten Umgebung zu wohnen, kann sie auch die Wohnqualität behinderter Menschen erheblich verbessern und für deren individuelle Bedürfnisse genutzt werden. Förderfähig ist pro Wohnung eine Investitionssumme von max. 50.000 Euro, entweder mit einem Marktzins verbilligten Darlehen oder mit einem Zuschuss von 5 Prozent der förderfähigen Investitionssumme, maximal 2.500 Euro pro Wohneinheit.</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Bis Ende November 2010 wurden rd. 37.000 Wohnungen aus dem Programm gefördert, mit den zur Verfügung stehenden Haushalt</w:t>
            </w:r>
            <w:r w:rsidRPr="00584D3F">
              <w:rPr>
                <w:rFonts w:ascii="Melior Com" w:hAnsi="Melior Com"/>
                <w:sz w:val="18"/>
                <w:szCs w:val="18"/>
              </w:rPr>
              <w:t>s</w:t>
            </w:r>
            <w:r w:rsidRPr="00584D3F">
              <w:rPr>
                <w:rFonts w:ascii="Melior Com" w:hAnsi="Melior Com"/>
                <w:sz w:val="18"/>
                <w:szCs w:val="18"/>
              </w:rPr>
              <w:t>mitteln können bis 2011 insgesamt rd.100.000 Wohnungen gefördert werden.</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Der Koalitionsvertrag sieht die Weiterentwicklung des Programms Altersgerecht Umbauen vor.</w:t>
            </w:r>
          </w:p>
        </w:tc>
        <w:tc>
          <w:tcPr>
            <w:tcW w:w="1178"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BMVBS und KfW</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2009-2011</w:t>
            </w:r>
          </w:p>
        </w:tc>
      </w:tr>
      <w:tr w:rsidR="000713C9" w:rsidRPr="008116FC" w:rsidTr="00470A7C">
        <w:tc>
          <w:tcPr>
            <w:tcW w:w="2065" w:type="dxa"/>
            <w:tcBorders>
              <w:top w:val="single" w:sz="4"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Programm "Baum</w:t>
            </w:r>
            <w:r w:rsidRPr="008116FC">
              <w:rPr>
                <w:rFonts w:ascii="Melior Com" w:hAnsi="Melior Com"/>
                <w:sz w:val="18"/>
                <w:szCs w:val="18"/>
              </w:rPr>
              <w:t>o</w:t>
            </w:r>
            <w:r w:rsidRPr="008116FC">
              <w:rPr>
                <w:rFonts w:ascii="Melior Com" w:hAnsi="Melior Com"/>
                <w:sz w:val="18"/>
                <w:szCs w:val="18"/>
              </w:rPr>
              <w:t>delle der Altenhilfe und der Behinderte</w:t>
            </w:r>
            <w:r w:rsidRPr="008116FC">
              <w:rPr>
                <w:rFonts w:ascii="Melior Com" w:hAnsi="Melior Com"/>
                <w:sz w:val="18"/>
                <w:szCs w:val="18"/>
              </w:rPr>
              <w:t>n</w:t>
            </w:r>
            <w:r w:rsidRPr="008116FC">
              <w:rPr>
                <w:rFonts w:ascii="Melior Com" w:hAnsi="Melior Com"/>
                <w:sz w:val="18"/>
                <w:szCs w:val="18"/>
              </w:rPr>
              <w:t>hilfe"</w:t>
            </w:r>
          </w:p>
        </w:tc>
        <w:tc>
          <w:tcPr>
            <w:tcW w:w="5877"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Bundesministerium für Familie, Senioren, Frauen und Jugend fördert den Bau modellhafter Wohngebäude und Gemeinschaft</w:t>
            </w:r>
            <w:r w:rsidRPr="00584D3F">
              <w:rPr>
                <w:rFonts w:ascii="Melior Com" w:hAnsi="Melior Com"/>
                <w:sz w:val="18"/>
                <w:szCs w:val="18"/>
              </w:rPr>
              <w:t>s</w:t>
            </w:r>
            <w:r w:rsidRPr="00584D3F">
              <w:rPr>
                <w:rFonts w:ascii="Melior Com" w:hAnsi="Melior Com"/>
                <w:sz w:val="18"/>
                <w:szCs w:val="18"/>
              </w:rPr>
              <w:t>räume, die in ihrer Architektur und ihrer Nutzungskonzeption für ältere und / oder behinderte Menschen überregional beispielgebend und übertragbar sind. Neben der unmittelbar baulichen Gestaltung spielen bei der Förderung auch die Einbettung in die Wohnumg</w:t>
            </w:r>
            <w:r w:rsidRPr="00584D3F">
              <w:rPr>
                <w:rFonts w:ascii="Melior Com" w:hAnsi="Melior Com"/>
                <w:sz w:val="18"/>
                <w:szCs w:val="18"/>
              </w:rPr>
              <w:t>e</w:t>
            </w:r>
            <w:r w:rsidRPr="00584D3F">
              <w:rPr>
                <w:rFonts w:ascii="Melior Com" w:hAnsi="Melior Com"/>
                <w:sz w:val="18"/>
                <w:szCs w:val="18"/>
              </w:rPr>
              <w:t>bung und damit Lebensqualität und Teilhabe eine wichtige Rolle. Das Programm wird laufend durch zusätzliche Projekte fortgesetzt und erweitert, zuletzt z.B. in Freiburg (Servicehaus Freiburg), z</w:t>
            </w:r>
            <w:r w:rsidRPr="00584D3F">
              <w:rPr>
                <w:rFonts w:ascii="Melior Com" w:hAnsi="Melior Com"/>
                <w:sz w:val="18"/>
                <w:szCs w:val="18"/>
              </w:rPr>
              <w:t>u</w:t>
            </w:r>
            <w:r w:rsidRPr="00584D3F">
              <w:rPr>
                <w:rFonts w:ascii="Melior Com" w:hAnsi="Melior Com"/>
                <w:sz w:val="18"/>
                <w:szCs w:val="18"/>
              </w:rPr>
              <w:t>künftig z.B. in Wittenförden (Mecklenburg-Vorpommern) und Sa</w:t>
            </w:r>
            <w:r w:rsidRPr="00584D3F">
              <w:rPr>
                <w:rFonts w:ascii="Melior Com" w:hAnsi="Melior Com"/>
                <w:sz w:val="18"/>
                <w:szCs w:val="18"/>
              </w:rPr>
              <w:t>s</w:t>
            </w:r>
            <w:r w:rsidRPr="00584D3F">
              <w:rPr>
                <w:rFonts w:ascii="Melior Com" w:hAnsi="Melior Com"/>
                <w:sz w:val="18"/>
                <w:szCs w:val="18"/>
              </w:rPr>
              <w:t>sen (Hessen).</w:t>
            </w:r>
          </w:p>
        </w:tc>
        <w:tc>
          <w:tcPr>
            <w:tcW w:w="1178"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BMFSFJ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8116FC" w:rsidTr="00470A7C">
        <w:tc>
          <w:tcPr>
            <w:tcW w:w="2065" w:type="dxa"/>
            <w:tcBorders>
              <w:top w:val="single" w:sz="4"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Modellvorhaben zum sozialen Nahraum</w:t>
            </w:r>
          </w:p>
        </w:tc>
        <w:tc>
          <w:tcPr>
            <w:tcW w:w="5877"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Rahmen des Dachprogramms „Soziales Wohnen“ widmet sich das Bundesministerium für Familie, Senioren, Frauen und Jugend neben den Aspekten der baulichen (Um-) Gestaltung und techn</w:t>
            </w:r>
            <w:r w:rsidRPr="00584D3F">
              <w:rPr>
                <w:rFonts w:ascii="Melior Com" w:hAnsi="Melior Com"/>
                <w:sz w:val="18"/>
                <w:szCs w:val="18"/>
              </w:rPr>
              <w:t>i</w:t>
            </w:r>
            <w:r w:rsidRPr="00584D3F">
              <w:rPr>
                <w:rFonts w:ascii="Melior Com" w:hAnsi="Melior Com"/>
                <w:sz w:val="18"/>
                <w:szCs w:val="18"/>
              </w:rPr>
              <w:t>schen Ausstattung von Wohnungen auch den Hilfenetzen und Dienstleistungsangeboten im sozialen Nahraum. Solche Netzwerke und Angebote ermöglichen sowohl Selbstständigkeit als auch Tei</w:t>
            </w:r>
            <w:r w:rsidRPr="00584D3F">
              <w:rPr>
                <w:rFonts w:ascii="Melior Com" w:hAnsi="Melior Com"/>
                <w:sz w:val="18"/>
                <w:szCs w:val="18"/>
              </w:rPr>
              <w:t>l</w:t>
            </w:r>
            <w:r w:rsidRPr="00584D3F">
              <w:rPr>
                <w:rFonts w:ascii="Melior Com" w:hAnsi="Melior Com"/>
                <w:sz w:val="18"/>
                <w:szCs w:val="18"/>
              </w:rPr>
              <w:t>habe am gesellschaftlichen Leben. Dazu fördert das BMFSFJ M</w:t>
            </w:r>
            <w:r w:rsidRPr="00584D3F">
              <w:rPr>
                <w:rFonts w:ascii="Melior Com" w:hAnsi="Melior Com"/>
                <w:sz w:val="18"/>
                <w:szCs w:val="18"/>
              </w:rPr>
              <w:t>o</w:t>
            </w:r>
            <w:r w:rsidRPr="00584D3F">
              <w:rPr>
                <w:rFonts w:ascii="Melior Com" w:hAnsi="Melior Com"/>
                <w:sz w:val="18"/>
                <w:szCs w:val="18"/>
              </w:rPr>
              <w:t>dellprojekte, u.a. zu den Schwerpunkten „Nachbarschaftshilfe“, „Dienstleistungen und Infrastruktur im ländlichen Raum“, „Bünd</w:t>
            </w:r>
            <w:r w:rsidRPr="00584D3F">
              <w:rPr>
                <w:rFonts w:ascii="Melior Com" w:hAnsi="Melior Com"/>
                <w:sz w:val="18"/>
                <w:szCs w:val="18"/>
              </w:rPr>
              <w:t>e</w:t>
            </w:r>
            <w:r w:rsidRPr="00584D3F">
              <w:rPr>
                <w:rFonts w:ascii="Melior Com" w:hAnsi="Melior Com"/>
                <w:sz w:val="18"/>
                <w:szCs w:val="18"/>
              </w:rPr>
              <w:t>lung von Angeboten im Quartier“.</w:t>
            </w:r>
          </w:p>
        </w:tc>
        <w:tc>
          <w:tcPr>
            <w:tcW w:w="1178"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BMFSFJ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2010-2014</w:t>
            </w:r>
          </w:p>
        </w:tc>
      </w:tr>
      <w:tr w:rsidR="000713C9" w:rsidRPr="008116FC" w:rsidTr="00470A7C">
        <w:tc>
          <w:tcPr>
            <w:tcW w:w="2065"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Technikunterstütztes Wohnen</w:t>
            </w:r>
          </w:p>
        </w:tc>
        <w:tc>
          <w:tcPr>
            <w:tcW w:w="5877"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Rahmen des Dachprogramms „Soziales Wohnen“ fördert das Bundesministerium für Familie, Senioren, Frauen und Jugend unter anderem den Einsatz innovativer Technologien, die den Lebensal</w:t>
            </w:r>
            <w:r w:rsidRPr="00584D3F">
              <w:rPr>
                <w:rFonts w:ascii="Melior Com" w:hAnsi="Melior Com"/>
                <w:sz w:val="18"/>
                <w:szCs w:val="18"/>
              </w:rPr>
              <w:t>l</w:t>
            </w:r>
            <w:r w:rsidRPr="00584D3F">
              <w:rPr>
                <w:rFonts w:ascii="Melior Com" w:hAnsi="Melior Com"/>
                <w:sz w:val="18"/>
                <w:szCs w:val="18"/>
              </w:rPr>
              <w:t>tag wirksam erleichtern und die Lebensqualität erhöhen. Dazu hat das BMFSFJ einen Förderwettbewerb mit dem Bundesverband Fre</w:t>
            </w:r>
            <w:r w:rsidRPr="00584D3F">
              <w:rPr>
                <w:rFonts w:ascii="Melior Com" w:hAnsi="Melior Com"/>
                <w:sz w:val="18"/>
                <w:szCs w:val="18"/>
              </w:rPr>
              <w:t>i</w:t>
            </w:r>
            <w:r w:rsidRPr="00584D3F">
              <w:rPr>
                <w:rFonts w:ascii="Melior Com" w:hAnsi="Melior Com"/>
                <w:sz w:val="18"/>
                <w:szCs w:val="18"/>
              </w:rPr>
              <w:t>er Immobilien- und Wohnungsunternehmen, dem GdW Bundesve</w:t>
            </w:r>
            <w:r w:rsidRPr="00584D3F">
              <w:rPr>
                <w:rFonts w:ascii="Melior Com" w:hAnsi="Melior Com"/>
                <w:sz w:val="18"/>
                <w:szCs w:val="18"/>
              </w:rPr>
              <w:t>r</w:t>
            </w:r>
            <w:r w:rsidRPr="00584D3F">
              <w:rPr>
                <w:rFonts w:ascii="Melior Com" w:hAnsi="Melior Com"/>
                <w:sz w:val="18"/>
                <w:szCs w:val="18"/>
              </w:rPr>
              <w:t xml:space="preserve">band deutscher Wohnungs- und Immobilienunternehmen und dem </w:t>
            </w:r>
            <w:r w:rsidRPr="00584D3F">
              <w:rPr>
                <w:rFonts w:ascii="Melior Com" w:hAnsi="Melior Com"/>
                <w:sz w:val="18"/>
                <w:szCs w:val="18"/>
              </w:rPr>
              <w:lastRenderedPageBreak/>
              <w:t>Deutschen Mieterbund zur Ermittlung innovativer Modellprojekte durchgeführt.</w:t>
            </w:r>
          </w:p>
        </w:tc>
        <w:tc>
          <w:tcPr>
            <w:tcW w:w="1178"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BMFSFJ</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2010-2014</w:t>
            </w:r>
          </w:p>
        </w:tc>
      </w:tr>
      <w:tr w:rsidR="000713C9" w:rsidRPr="008116FC" w:rsidTr="00470A7C">
        <w:tc>
          <w:tcPr>
            <w:tcW w:w="2065"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Qualifizierung von Handwerkern zum Thema Barrierefrei</w:t>
            </w:r>
            <w:r w:rsidR="00DF7E6F">
              <w:rPr>
                <w:rFonts w:ascii="Melior Com" w:hAnsi="Melior Com"/>
                <w:sz w:val="18"/>
                <w:szCs w:val="18"/>
              </w:rPr>
              <w:t>-</w:t>
            </w:r>
            <w:r w:rsidRPr="00584D3F">
              <w:rPr>
                <w:rFonts w:ascii="Melior Com" w:hAnsi="Melior Com"/>
                <w:sz w:val="18"/>
                <w:szCs w:val="18"/>
              </w:rPr>
              <w:t>heit</w:t>
            </w:r>
          </w:p>
        </w:tc>
        <w:tc>
          <w:tcPr>
            <w:tcW w:w="5877"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Rahmen des Dachprogramms „Soziales Wohnen“ fördert das Bundesministerium für Familie, Senioren, Frauen und Jugend unter anderem die Qualifizierung von Handwerksbetrieben zum Thema Barrierefreiheit und den damit verbundenen Chancen. Aufbauend auf den Aktivitäten einzelner Handwerkskammern sollen Qualif</w:t>
            </w:r>
            <w:r w:rsidRPr="00584D3F">
              <w:rPr>
                <w:rFonts w:ascii="Melior Com" w:hAnsi="Melior Com"/>
                <w:sz w:val="18"/>
                <w:szCs w:val="18"/>
              </w:rPr>
              <w:t>i</w:t>
            </w:r>
            <w:r w:rsidRPr="00584D3F">
              <w:rPr>
                <w:rFonts w:ascii="Melior Com" w:hAnsi="Melior Com"/>
                <w:sz w:val="18"/>
                <w:szCs w:val="18"/>
              </w:rPr>
              <w:t>zierungsangebote und -bausteine mehr und mehr in die Fläche der Handwerksorganisationen und der Bildungseinrichtungen des Handwerks getragen werden. Dazu hat das BMFSFJ ein Interesse</w:t>
            </w:r>
            <w:r w:rsidRPr="00584D3F">
              <w:rPr>
                <w:rFonts w:ascii="Melior Com" w:hAnsi="Melior Com"/>
                <w:sz w:val="18"/>
                <w:szCs w:val="18"/>
              </w:rPr>
              <w:t>n</w:t>
            </w:r>
            <w:r w:rsidRPr="00584D3F">
              <w:rPr>
                <w:rFonts w:ascii="Melior Com" w:hAnsi="Melior Com"/>
                <w:sz w:val="18"/>
                <w:szCs w:val="18"/>
              </w:rPr>
              <w:t>bekundungsverfahren in Zusammenarbeit mit dem Zentralverband des Deutschen Handwerks durchführt. Es werden 18 Projekte gefö</w:t>
            </w:r>
            <w:r w:rsidRPr="00584D3F">
              <w:rPr>
                <w:rFonts w:ascii="Melior Com" w:hAnsi="Melior Com"/>
                <w:sz w:val="18"/>
                <w:szCs w:val="18"/>
              </w:rPr>
              <w:t>r</w:t>
            </w:r>
            <w:r w:rsidRPr="00584D3F">
              <w:rPr>
                <w:rFonts w:ascii="Melior Com" w:hAnsi="Melior Com"/>
                <w:sz w:val="18"/>
                <w:szCs w:val="18"/>
              </w:rPr>
              <w:t>dert, die Qualifizierungsangebote für Handwerker zum altersgerec</w:t>
            </w:r>
            <w:r w:rsidRPr="00584D3F">
              <w:rPr>
                <w:rFonts w:ascii="Melior Com" w:hAnsi="Melior Com"/>
                <w:sz w:val="18"/>
                <w:szCs w:val="18"/>
              </w:rPr>
              <w:t>h</w:t>
            </w:r>
            <w:r w:rsidRPr="00584D3F">
              <w:rPr>
                <w:rFonts w:ascii="Melior Com" w:hAnsi="Melior Com"/>
                <w:sz w:val="18"/>
                <w:szCs w:val="18"/>
              </w:rPr>
              <w:t>ten Bau und Umbau sowie zu entsprechender Beratung aufbauen.</w:t>
            </w:r>
          </w:p>
        </w:tc>
        <w:tc>
          <w:tcPr>
            <w:tcW w:w="1178"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2010-2014</w:t>
            </w:r>
          </w:p>
        </w:tc>
      </w:tr>
      <w:tr w:rsidR="000713C9" w:rsidRPr="008116FC" w:rsidTr="00470A7C">
        <w:tc>
          <w:tcPr>
            <w:tcW w:w="2065" w:type="dxa"/>
            <w:tcBorders>
              <w:top w:val="single" w:sz="4" w:space="0" w:color="4BACC6"/>
              <w:left w:val="single" w:sz="8"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mobile Wohnberatung</w:t>
            </w:r>
          </w:p>
        </w:tc>
        <w:tc>
          <w:tcPr>
            <w:tcW w:w="5877"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üblichen und verbreiteten Ansätze der Wohnberatung setzen darauf, dass an Beratung interessierte Menschen eine (zentrale) B</w:t>
            </w:r>
            <w:r w:rsidRPr="00584D3F">
              <w:rPr>
                <w:rFonts w:ascii="Melior Com" w:hAnsi="Melior Com"/>
                <w:sz w:val="18"/>
                <w:szCs w:val="18"/>
              </w:rPr>
              <w:t>e</w:t>
            </w:r>
            <w:r w:rsidRPr="00584D3F">
              <w:rPr>
                <w:rFonts w:ascii="Melior Com" w:hAnsi="Melior Com"/>
                <w:sz w:val="18"/>
                <w:szCs w:val="18"/>
              </w:rPr>
              <w:t>ratungsstelle aufsuchen. Deshalb wurden im Rahmen des Model</w:t>
            </w:r>
            <w:r w:rsidRPr="00584D3F">
              <w:rPr>
                <w:rFonts w:ascii="Melior Com" w:hAnsi="Melior Com"/>
                <w:sz w:val="18"/>
                <w:szCs w:val="18"/>
              </w:rPr>
              <w:t>l</w:t>
            </w:r>
            <w:r w:rsidRPr="00584D3F">
              <w:rPr>
                <w:rFonts w:ascii="Melior Com" w:hAnsi="Melior Com"/>
                <w:sz w:val="18"/>
                <w:szCs w:val="18"/>
              </w:rPr>
              <w:t>programms „Neues Wohnen“ des Bundesministeriums für Familie, Senioren, Frauen und Jugend in mehreren Modellregionen Angeb</w:t>
            </w:r>
            <w:r w:rsidRPr="00584D3F">
              <w:rPr>
                <w:rFonts w:ascii="Melior Com" w:hAnsi="Melior Com"/>
                <w:sz w:val="18"/>
                <w:szCs w:val="18"/>
              </w:rPr>
              <w:t>o</w:t>
            </w:r>
            <w:r w:rsidRPr="00584D3F">
              <w:rPr>
                <w:rFonts w:ascii="Melior Com" w:hAnsi="Melior Com"/>
                <w:sz w:val="18"/>
                <w:szCs w:val="18"/>
              </w:rPr>
              <w:t>te mobiler Wohnberatung entwickelt: Hauptsächlich ehrenamtliche, eigens für die Aufgabe qualifizierte Wohnberaterinnen und -berater kommen in die Wohnung Beratung suchender Menschen und geben Tipps zur barrierefreien Umgestaltung. Nach dem Auslaufen des Programms werden die Projekte in den Modellregionen von Par</w:t>
            </w:r>
            <w:r w:rsidRPr="00584D3F">
              <w:rPr>
                <w:rFonts w:ascii="Melior Com" w:hAnsi="Melior Com"/>
                <w:sz w:val="18"/>
                <w:szCs w:val="18"/>
              </w:rPr>
              <w:t>t</w:t>
            </w:r>
            <w:r w:rsidRPr="00584D3F">
              <w:rPr>
                <w:rFonts w:ascii="Melior Com" w:hAnsi="Melior Com"/>
                <w:sz w:val="18"/>
                <w:szCs w:val="18"/>
              </w:rPr>
              <w:t>nern (z.B. Bundesländern) weitergeführt. Im Rahmen des Dachpr</w:t>
            </w:r>
            <w:r w:rsidRPr="00584D3F">
              <w:rPr>
                <w:rFonts w:ascii="Melior Com" w:hAnsi="Melior Com"/>
                <w:sz w:val="18"/>
                <w:szCs w:val="18"/>
              </w:rPr>
              <w:t>o</w:t>
            </w:r>
            <w:r w:rsidRPr="00584D3F">
              <w:rPr>
                <w:rFonts w:ascii="Melior Com" w:hAnsi="Melior Com"/>
                <w:sz w:val="18"/>
                <w:szCs w:val="18"/>
              </w:rPr>
              <w:t>gramms „Soziales Wohnen“ greift das Bundesministerium für Fam</w:t>
            </w:r>
            <w:r w:rsidRPr="00584D3F">
              <w:rPr>
                <w:rFonts w:ascii="Melior Com" w:hAnsi="Melior Com"/>
                <w:sz w:val="18"/>
                <w:szCs w:val="18"/>
              </w:rPr>
              <w:t>i</w:t>
            </w:r>
            <w:r w:rsidRPr="00584D3F">
              <w:rPr>
                <w:rFonts w:ascii="Melior Com" w:hAnsi="Melior Com"/>
                <w:sz w:val="18"/>
                <w:szCs w:val="18"/>
              </w:rPr>
              <w:t>lie, Senioren, Frauen und Jugend das Thema „mobile Beratung“ als Querschnittsaspekt bei der Förderung von Modellprojekten auf und entwickelt die Angebote unter besonderer Berücksichtigung zug</w:t>
            </w:r>
            <w:r w:rsidRPr="00584D3F">
              <w:rPr>
                <w:rFonts w:ascii="Melior Com" w:hAnsi="Melior Com"/>
                <w:sz w:val="18"/>
                <w:szCs w:val="18"/>
              </w:rPr>
              <w:t>e</w:t>
            </w:r>
            <w:r w:rsidRPr="00584D3F">
              <w:rPr>
                <w:rFonts w:ascii="Melior Com" w:hAnsi="Melior Com"/>
                <w:sz w:val="18"/>
                <w:szCs w:val="18"/>
              </w:rPr>
              <w:t>hender und aufsuchender Beratungsdienste gezielt fort.</w:t>
            </w:r>
          </w:p>
        </w:tc>
        <w:tc>
          <w:tcPr>
            <w:tcW w:w="1178" w:type="dxa"/>
            <w:tcBorders>
              <w:top w:val="single" w:sz="4" w:space="0" w:color="4BACC6"/>
              <w:bottom w:val="single" w:sz="4" w:space="0" w:color="4BACC6"/>
              <w:right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bl>
    <w:p w:rsidR="000713C9" w:rsidRPr="00584D3F" w:rsidRDefault="000713C9" w:rsidP="00373F7D">
      <w:pPr>
        <w:spacing w:before="300" w:after="100" w:line="200" w:lineRule="exact"/>
        <w:ind w:left="425" w:hanging="425"/>
        <w:jc w:val="both"/>
        <w:rPr>
          <w:rFonts w:ascii="Melior Com" w:hAnsi="Melior Com"/>
          <w:b/>
          <w:bCs/>
          <w:iCs/>
          <w:sz w:val="18"/>
          <w:szCs w:val="18"/>
        </w:rPr>
      </w:pPr>
      <w:bookmarkStart w:id="116" w:name="_Toc293997070"/>
      <w:r w:rsidRPr="00584D3F">
        <w:rPr>
          <w:rFonts w:ascii="Melior Com" w:hAnsi="Melior Com"/>
          <w:b/>
          <w:bCs/>
          <w:iCs/>
          <w:sz w:val="18"/>
          <w:szCs w:val="18"/>
        </w:rPr>
        <w:t>6.8</w:t>
      </w:r>
      <w:r w:rsidRPr="00584D3F">
        <w:rPr>
          <w:rFonts w:ascii="Melior Com" w:hAnsi="Melior Com"/>
          <w:b/>
          <w:bCs/>
          <w:iCs/>
          <w:sz w:val="18"/>
          <w:szCs w:val="18"/>
        </w:rPr>
        <w:tab/>
        <w:t>Mobilität</w:t>
      </w:r>
      <w:bookmarkEnd w:id="116"/>
    </w:p>
    <w:tbl>
      <w:tblPr>
        <w:tblW w:w="9120" w:type="dxa"/>
        <w:tblInd w:w="108" w:type="dxa"/>
        <w:tblBorders>
          <w:top w:val="single" w:sz="8" w:space="0" w:color="4BACC6"/>
          <w:left w:val="single" w:sz="8" w:space="0" w:color="4BACC6"/>
          <w:bottom w:val="single" w:sz="8" w:space="0" w:color="4BACC6"/>
          <w:right w:val="single" w:sz="8" w:space="0" w:color="4BACC6"/>
        </w:tblBorders>
        <w:tblLayout w:type="fixed"/>
        <w:tblLook w:val="04A0"/>
      </w:tblPr>
      <w:tblGrid>
        <w:gridCol w:w="2063"/>
        <w:gridCol w:w="5881"/>
        <w:gridCol w:w="1176"/>
      </w:tblGrid>
      <w:tr w:rsidR="000713C9" w:rsidRPr="00584D3F" w:rsidTr="00470A7C">
        <w:tc>
          <w:tcPr>
            <w:tcW w:w="2063"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Titel Maßnahme</w:t>
            </w:r>
          </w:p>
        </w:tc>
        <w:tc>
          <w:tcPr>
            <w:tcW w:w="5881"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Beschreibung</w:t>
            </w:r>
          </w:p>
        </w:tc>
        <w:tc>
          <w:tcPr>
            <w:tcW w:w="1176"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Veran</w:t>
            </w:r>
            <w:r w:rsidRPr="00584D3F">
              <w:rPr>
                <w:rFonts w:ascii="Melior Com" w:hAnsi="Melior Com" w:cs="Arial"/>
                <w:b/>
                <w:bCs/>
                <w:color w:val="FFFFFF"/>
                <w:sz w:val="18"/>
                <w:szCs w:val="18"/>
              </w:rPr>
              <w:t>t</w:t>
            </w:r>
            <w:r w:rsidRPr="00584D3F">
              <w:rPr>
                <w:rFonts w:ascii="Melior Com" w:hAnsi="Melior Com" w:cs="Arial"/>
                <w:b/>
                <w:bCs/>
                <w:color w:val="FFFFFF"/>
                <w:sz w:val="18"/>
                <w:szCs w:val="18"/>
              </w:rPr>
              <w:t>wortlich</w:t>
            </w:r>
          </w:p>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Laufzeit</w:t>
            </w:r>
          </w:p>
        </w:tc>
      </w:tr>
      <w:tr w:rsidR="000713C9" w:rsidRPr="008116FC" w:rsidTr="00470A7C">
        <w:tc>
          <w:tcPr>
            <w:tcW w:w="2063" w:type="dxa"/>
            <w:tcBorders>
              <w:top w:val="single" w:sz="8" w:space="0" w:color="4BACC6"/>
              <w:left w:val="single" w:sz="8" w:space="0" w:color="4BACC6"/>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Erweiterte Nutzungs</w:t>
            </w:r>
            <w:r w:rsidR="00A452C3">
              <w:rPr>
                <w:rFonts w:ascii="Melior Com" w:hAnsi="Melior Com"/>
                <w:sz w:val="18"/>
                <w:szCs w:val="18"/>
              </w:rPr>
              <w:t>-</w:t>
            </w:r>
            <w:r w:rsidRPr="00584D3F">
              <w:rPr>
                <w:rFonts w:ascii="Melior Com" w:hAnsi="Melior Com"/>
                <w:sz w:val="18"/>
                <w:szCs w:val="18"/>
              </w:rPr>
              <w:t>möglichkeiten der un</w:t>
            </w:r>
            <w:r w:rsidR="00A452C3">
              <w:rPr>
                <w:rFonts w:ascii="Melior Com" w:hAnsi="Melior Com"/>
                <w:sz w:val="18"/>
                <w:szCs w:val="18"/>
              </w:rPr>
              <w:t>-</w:t>
            </w:r>
            <w:r w:rsidRPr="00584D3F">
              <w:rPr>
                <w:rFonts w:ascii="Melior Com" w:hAnsi="Melior Com"/>
                <w:sz w:val="18"/>
                <w:szCs w:val="18"/>
              </w:rPr>
              <w:t>entgeltlichen Beförd</w:t>
            </w:r>
            <w:r w:rsidRPr="00584D3F">
              <w:rPr>
                <w:rFonts w:ascii="Melior Com" w:hAnsi="Melior Com"/>
                <w:sz w:val="18"/>
                <w:szCs w:val="18"/>
              </w:rPr>
              <w:t>e</w:t>
            </w:r>
            <w:r w:rsidRPr="00584D3F">
              <w:rPr>
                <w:rFonts w:ascii="Melior Com" w:hAnsi="Melior Com"/>
                <w:sz w:val="18"/>
                <w:szCs w:val="18"/>
              </w:rPr>
              <w:t>rung</w:t>
            </w:r>
          </w:p>
        </w:tc>
        <w:tc>
          <w:tcPr>
            <w:tcW w:w="5881"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Behinderte Menschen, die Anspruch auf unentgeltliche Beförderung im öffentlichen Personennahverkehr haben, können davon nach ge</w:t>
            </w:r>
            <w:r w:rsidRPr="00584D3F">
              <w:rPr>
                <w:rFonts w:ascii="Melior Com" w:hAnsi="Melior Com"/>
                <w:sz w:val="18"/>
                <w:szCs w:val="18"/>
              </w:rPr>
              <w:t>l</w:t>
            </w:r>
            <w:r w:rsidRPr="00584D3F">
              <w:rPr>
                <w:rFonts w:ascii="Melior Com" w:hAnsi="Melior Com"/>
                <w:sz w:val="18"/>
                <w:szCs w:val="18"/>
              </w:rPr>
              <w:t>tendem Recht in Eisenbahnen des Bundes nur in einem Umkreis von 50 km um den Wohnort Gebrauch machen, soweit sie nicht in einem Verkehrsverbund fahren. Diese Regelung schafft nicht nur e</w:t>
            </w:r>
            <w:r w:rsidRPr="00584D3F">
              <w:rPr>
                <w:rFonts w:ascii="Melior Com" w:hAnsi="Melior Com"/>
                <w:sz w:val="18"/>
                <w:szCs w:val="18"/>
              </w:rPr>
              <w:t>i</w:t>
            </w:r>
            <w:r w:rsidRPr="00584D3F">
              <w:rPr>
                <w:rFonts w:ascii="Melior Com" w:hAnsi="Melior Com"/>
                <w:sz w:val="18"/>
                <w:szCs w:val="18"/>
              </w:rPr>
              <w:t>nen erheblichen Beratungsbedarf bei den Berechtigten, der durch die Deutsche Bahn befriedigt werden muss, sondern ist auch eine Einschränkung des barrierefreien Reisens für die Berechtigten, die auf Grund ihrer Behinderung Fahrkartenautomaten nicht oder nur schwer bedienen können. Die Einschränkung soll deshalb entfallen.</w:t>
            </w:r>
          </w:p>
        </w:tc>
        <w:tc>
          <w:tcPr>
            <w:tcW w:w="1176"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w:t>
            </w:r>
          </w:p>
        </w:tc>
      </w:tr>
      <w:tr w:rsidR="000713C9" w:rsidRPr="008116FC" w:rsidTr="00470A7C">
        <w:tc>
          <w:tcPr>
            <w:tcW w:w="2063" w:type="dxa"/>
            <w:tcBorders>
              <w:top w:val="single" w:sz="8" w:space="0" w:color="4BACC6"/>
              <w:left w:val="single" w:sz="8" w:space="0" w:color="4BACC6"/>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Neues Programm der DB zur Barriere</w:t>
            </w:r>
            <w:r w:rsidR="00A452C3">
              <w:rPr>
                <w:rFonts w:ascii="Melior Com" w:hAnsi="Melior Com"/>
                <w:sz w:val="18"/>
                <w:szCs w:val="18"/>
              </w:rPr>
              <w:t>-</w:t>
            </w:r>
            <w:r w:rsidRPr="008116FC">
              <w:rPr>
                <w:rFonts w:ascii="Melior Com" w:hAnsi="Melior Com"/>
                <w:sz w:val="18"/>
                <w:szCs w:val="18"/>
              </w:rPr>
              <w:t>freiheit</w:t>
            </w:r>
          </w:p>
        </w:tc>
        <w:tc>
          <w:tcPr>
            <w:tcW w:w="5881"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Deutsche Bahn (DB) AG hat 2005 in enger Zusammenarbeit mit den Verbänden der Behindertenselbsthilfe und der BAR ein erstes Programm zur Herstellung von Barrierefreiheit nach § 2 Abs. 3 E</w:t>
            </w:r>
            <w:r w:rsidRPr="00584D3F">
              <w:rPr>
                <w:rFonts w:ascii="Melior Com" w:hAnsi="Melior Com"/>
                <w:sz w:val="18"/>
                <w:szCs w:val="18"/>
              </w:rPr>
              <w:t>i</w:t>
            </w:r>
            <w:r w:rsidRPr="00584D3F">
              <w:rPr>
                <w:rFonts w:ascii="Melior Com" w:hAnsi="Melior Com"/>
                <w:sz w:val="18"/>
                <w:szCs w:val="18"/>
              </w:rPr>
              <w:t>senbahn-Bau- und Betriebsordnung (EBO) aufgestellt, das die Barrierefreiheit mit den Möglichkeiten am Markt operierender E</w:t>
            </w:r>
            <w:r w:rsidRPr="00584D3F">
              <w:rPr>
                <w:rFonts w:ascii="Melior Com" w:hAnsi="Melior Com"/>
                <w:sz w:val="18"/>
                <w:szCs w:val="18"/>
              </w:rPr>
              <w:t>i</w:t>
            </w:r>
            <w:r w:rsidRPr="00584D3F">
              <w:rPr>
                <w:rFonts w:ascii="Melior Com" w:hAnsi="Melior Com"/>
                <w:sz w:val="18"/>
                <w:szCs w:val="18"/>
              </w:rPr>
              <w:t xml:space="preserve">senbahnunternehmen in Einklang bringt.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Gegenwärtig befindet sich der Entwurf eines zweiten Programms in der internen Abstimmung der DB AG. Er wird außerdem in einer begleitenden Arbeitsgruppe beraten, in der das BMVBS vertreten ist. Im Mittelpunkt des neuen Programms stehen vielfältige Verbess</w:t>
            </w:r>
            <w:r w:rsidRPr="00584D3F">
              <w:rPr>
                <w:rFonts w:ascii="Melior Com" w:hAnsi="Melior Com"/>
                <w:sz w:val="18"/>
                <w:szCs w:val="18"/>
              </w:rPr>
              <w:t>e</w:t>
            </w:r>
            <w:r w:rsidRPr="00584D3F">
              <w:rPr>
                <w:rFonts w:ascii="Melior Com" w:hAnsi="Melior Com"/>
                <w:sz w:val="18"/>
                <w:szCs w:val="18"/>
              </w:rPr>
              <w:t xml:space="preserve">rungen der Barrierefreiheit bei den für die Zeit ab 2014 geplanten neuen Zuggenerationen.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Auch zahlreiche nichtbundeseigene Eisenbahnen, die Personenve</w:t>
            </w:r>
            <w:r w:rsidRPr="00584D3F">
              <w:rPr>
                <w:rFonts w:ascii="Melior Com" w:hAnsi="Melior Com"/>
                <w:sz w:val="18"/>
                <w:szCs w:val="18"/>
              </w:rPr>
              <w:t>r</w:t>
            </w:r>
            <w:r w:rsidRPr="00584D3F">
              <w:rPr>
                <w:rFonts w:ascii="Melior Com" w:hAnsi="Melior Com"/>
                <w:sz w:val="18"/>
                <w:szCs w:val="18"/>
              </w:rPr>
              <w:t>kehr betreiben, haben entsprechende Programme aufgestellt oder in Bearbeitung.</w:t>
            </w:r>
          </w:p>
        </w:tc>
        <w:tc>
          <w:tcPr>
            <w:tcW w:w="1176"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BMVBS und DB AG</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5 Jahre ab 2011</w:t>
            </w:r>
          </w:p>
        </w:tc>
      </w:tr>
      <w:tr w:rsidR="000713C9" w:rsidRPr="008116FC" w:rsidTr="00470A7C">
        <w:tc>
          <w:tcPr>
            <w:tcW w:w="2063" w:type="dxa"/>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Hilfen für eine barrierefreie Reis</w:t>
            </w:r>
            <w:r w:rsidRPr="00584D3F">
              <w:rPr>
                <w:rFonts w:ascii="Melior Com" w:hAnsi="Melior Com"/>
                <w:sz w:val="18"/>
                <w:szCs w:val="18"/>
              </w:rPr>
              <w:t>e</w:t>
            </w:r>
            <w:r w:rsidRPr="00584D3F">
              <w:rPr>
                <w:rFonts w:ascii="Melior Com" w:hAnsi="Melior Com"/>
                <w:sz w:val="18"/>
                <w:szCs w:val="18"/>
              </w:rPr>
              <w:lastRenderedPageBreak/>
              <w:t xml:space="preserve">planung </w:t>
            </w:r>
          </w:p>
        </w:tc>
        <w:tc>
          <w:tcPr>
            <w:tcW w:w="5881" w:type="dxa"/>
          </w:tcPr>
          <w:p w:rsidR="000713C9" w:rsidRPr="00A452C3" w:rsidRDefault="000713C9" w:rsidP="008116FC">
            <w:pPr>
              <w:pStyle w:val="StandardWeb"/>
              <w:spacing w:before="40" w:beforeAutospacing="0" w:after="40" w:afterAutospacing="0" w:line="200" w:lineRule="exact"/>
              <w:jc w:val="both"/>
              <w:rPr>
                <w:rFonts w:ascii="Melior Com" w:hAnsi="Melior Com"/>
                <w:sz w:val="18"/>
                <w:szCs w:val="18"/>
              </w:rPr>
            </w:pPr>
            <w:r w:rsidRPr="00A452C3">
              <w:rPr>
                <w:rFonts w:ascii="Melior Com" w:hAnsi="Melior Com"/>
                <w:sz w:val="18"/>
                <w:szCs w:val="18"/>
              </w:rPr>
              <w:lastRenderedPageBreak/>
              <w:t xml:space="preserve">Für Menschen mit Behinderungen ist es vielfach schwer, eine Reise zu planen, da es zahlreiche Hemmnisse sowohl bei der Anreise als </w:t>
            </w:r>
            <w:r w:rsidRPr="00A452C3">
              <w:rPr>
                <w:rFonts w:ascii="Melior Com" w:hAnsi="Melior Com"/>
                <w:sz w:val="18"/>
                <w:szCs w:val="18"/>
              </w:rPr>
              <w:lastRenderedPageBreak/>
              <w:t xml:space="preserve">auch am Reiseort selbst gibt. Im Rahmen der </w:t>
            </w:r>
            <w:proofErr w:type="spellStart"/>
            <w:r w:rsidR="00AE4155">
              <w:rPr>
                <w:rFonts w:ascii="Melior Com" w:hAnsi="Melior Com"/>
                <w:sz w:val="18"/>
                <w:szCs w:val="18"/>
              </w:rPr>
              <w:t>eGovernment</w:t>
            </w:r>
            <w:proofErr w:type="spellEnd"/>
            <w:r w:rsidRPr="00A452C3">
              <w:rPr>
                <w:rFonts w:ascii="Melior Com" w:hAnsi="Melior Com"/>
                <w:sz w:val="18"/>
                <w:szCs w:val="18"/>
              </w:rPr>
              <w:t xml:space="preserve"> Strategie „Teilhabe“ wird das BMAS die Informationen und Services für eine barrierefreie Reiseplanung auf dem Portal </w:t>
            </w:r>
            <w:hyperlink r:id="rId38" w:history="1">
              <w:r w:rsidRPr="00A452C3">
                <w:rPr>
                  <w:rFonts w:ascii="Melior Com" w:hAnsi="Melior Com"/>
                  <w:sz w:val="18"/>
                  <w:szCs w:val="18"/>
                </w:rPr>
                <w:t>www.einfach-teilhabe.de</w:t>
              </w:r>
            </w:hyperlink>
            <w:r w:rsidRPr="00A452C3">
              <w:rPr>
                <w:rFonts w:ascii="Melior Com" w:hAnsi="Melior Com"/>
                <w:sz w:val="18"/>
                <w:szCs w:val="18"/>
              </w:rPr>
              <w:t xml:space="preserve"> weiter ausbauen.</w:t>
            </w:r>
          </w:p>
        </w:tc>
        <w:tc>
          <w:tcPr>
            <w:tcW w:w="1176" w:type="dxa"/>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 xml:space="preserve">BMAS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2011-2013</w:t>
            </w:r>
          </w:p>
        </w:tc>
      </w:tr>
      <w:tr w:rsidR="000713C9" w:rsidRPr="008116FC" w:rsidTr="00470A7C">
        <w:tc>
          <w:tcPr>
            <w:tcW w:w="2063" w:type="dxa"/>
            <w:tcBorders>
              <w:top w:val="single" w:sz="8" w:space="0" w:color="4BACC6"/>
              <w:left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Umsetzung der Barrierefreiheit im Straßenverkehr</w:t>
            </w:r>
          </w:p>
        </w:tc>
        <w:tc>
          <w:tcPr>
            <w:tcW w:w="5881"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 Das Bundesfernstraßengesetz (FStrG) stellt sicher, dass beim Bau und der Unterhaltung von Bundesfernstraßen die Belange behinde</w:t>
            </w:r>
            <w:r w:rsidRPr="00584D3F">
              <w:rPr>
                <w:rFonts w:ascii="Melior Com" w:hAnsi="Melior Com"/>
                <w:sz w:val="18"/>
                <w:szCs w:val="18"/>
              </w:rPr>
              <w:t>r</w:t>
            </w:r>
            <w:r w:rsidRPr="00584D3F">
              <w:rPr>
                <w:rFonts w:ascii="Melior Com" w:hAnsi="Melior Com"/>
                <w:sz w:val="18"/>
                <w:szCs w:val="18"/>
              </w:rPr>
              <w:t>ter und in der Mobilität beeinträchtigter Menschen mit dem Ziel möglichst weitreichender Barrierefreiheit berücksichtigt werden. Entsprechende Regelungen sind in den Straßengesetzen der Länder enthalten.</w:t>
            </w:r>
          </w:p>
        </w:tc>
        <w:tc>
          <w:tcPr>
            <w:tcW w:w="1176"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BMVBS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8116FC" w:rsidTr="00470A7C">
        <w:tc>
          <w:tcPr>
            <w:tcW w:w="2063" w:type="dxa"/>
            <w:tcBorders>
              <w:top w:val="single" w:sz="8"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 xml:space="preserve">Forschung zu </w:t>
            </w:r>
            <w:r w:rsidRPr="00584D3F">
              <w:rPr>
                <w:rFonts w:ascii="Melior Com" w:hAnsi="Melior Com"/>
                <w:sz w:val="18"/>
                <w:szCs w:val="18"/>
              </w:rPr>
              <w:t>techn</w:t>
            </w:r>
            <w:r w:rsidRPr="00584D3F">
              <w:rPr>
                <w:rFonts w:ascii="Melior Com" w:hAnsi="Melior Com"/>
                <w:sz w:val="18"/>
                <w:szCs w:val="18"/>
              </w:rPr>
              <w:t>i</w:t>
            </w:r>
            <w:r w:rsidRPr="00584D3F">
              <w:rPr>
                <w:rFonts w:ascii="Melior Com" w:hAnsi="Melior Com"/>
                <w:sz w:val="18"/>
                <w:szCs w:val="18"/>
              </w:rPr>
              <w:t>schen Regelwerken für die Planung und den Bau von Straßen</w:t>
            </w:r>
          </w:p>
        </w:tc>
        <w:tc>
          <w:tcPr>
            <w:tcW w:w="5881"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Technischen Regelwerke für Planung und Bau von Straßen werden im Auftrag der Bundesregierung von der Forschungsgesel</w:t>
            </w:r>
            <w:r w:rsidRPr="00584D3F">
              <w:rPr>
                <w:rFonts w:ascii="Melior Com" w:hAnsi="Melior Com"/>
                <w:sz w:val="18"/>
                <w:szCs w:val="18"/>
              </w:rPr>
              <w:t>l</w:t>
            </w:r>
            <w:r w:rsidRPr="00584D3F">
              <w:rPr>
                <w:rFonts w:ascii="Melior Com" w:hAnsi="Melior Com"/>
                <w:sz w:val="18"/>
                <w:szCs w:val="18"/>
              </w:rPr>
              <w:t>schaft für Straßen- und Verkehrswesen (FGSV) erarbeitet und kont</w:t>
            </w:r>
            <w:r w:rsidRPr="00584D3F">
              <w:rPr>
                <w:rFonts w:ascii="Melior Com" w:hAnsi="Melior Com"/>
                <w:sz w:val="18"/>
                <w:szCs w:val="18"/>
              </w:rPr>
              <w:t>i</w:t>
            </w:r>
            <w:r w:rsidRPr="00584D3F">
              <w:rPr>
                <w:rFonts w:ascii="Melior Com" w:hAnsi="Melior Com"/>
                <w:sz w:val="18"/>
                <w:szCs w:val="18"/>
              </w:rPr>
              <w:t xml:space="preserve">nuierlich fortgeschrieben.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Es besteht noch Forschungsbedarf, insbesondere wegen der je nach Art der Behinderung variierenden Anforderungen an die barrierefreie Gestaltung von Verkehrsanlagen und der daraus resu</w:t>
            </w:r>
            <w:r w:rsidRPr="00584D3F">
              <w:rPr>
                <w:rFonts w:ascii="Melior Com" w:hAnsi="Melior Com"/>
                <w:sz w:val="18"/>
                <w:szCs w:val="18"/>
              </w:rPr>
              <w:t>l</w:t>
            </w:r>
            <w:r w:rsidRPr="00584D3F">
              <w:rPr>
                <w:rFonts w:ascii="Melior Com" w:hAnsi="Melior Com"/>
                <w:sz w:val="18"/>
                <w:szCs w:val="18"/>
              </w:rPr>
              <w:t>tierenden Notwendigkeit, allen Anforderungen gerecht werdende Gestaltungsformen zu entwickeln. Daher wurden Forschungsvorh</w:t>
            </w:r>
            <w:r w:rsidRPr="00584D3F">
              <w:rPr>
                <w:rFonts w:ascii="Melior Com" w:hAnsi="Melior Com"/>
                <w:sz w:val="18"/>
                <w:szCs w:val="18"/>
              </w:rPr>
              <w:t>a</w:t>
            </w:r>
            <w:r w:rsidRPr="00584D3F">
              <w:rPr>
                <w:rFonts w:ascii="Melior Com" w:hAnsi="Melior Com"/>
                <w:sz w:val="18"/>
                <w:szCs w:val="18"/>
              </w:rPr>
              <w:t>ben in das Forschungsprogramm Stadtverkehr (FoPS) aufgeno</w:t>
            </w:r>
            <w:r w:rsidRPr="00584D3F">
              <w:rPr>
                <w:rFonts w:ascii="Melior Com" w:hAnsi="Melior Com"/>
                <w:sz w:val="18"/>
                <w:szCs w:val="18"/>
              </w:rPr>
              <w:t>m</w:t>
            </w:r>
            <w:r w:rsidRPr="00584D3F">
              <w:rPr>
                <w:rFonts w:ascii="Melior Com" w:hAnsi="Melior Com"/>
                <w:sz w:val="18"/>
                <w:szCs w:val="18"/>
              </w:rPr>
              <w:t>men.</w:t>
            </w:r>
          </w:p>
        </w:tc>
        <w:tc>
          <w:tcPr>
            <w:tcW w:w="1176"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BMVBS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w:t>
            </w:r>
          </w:p>
        </w:tc>
      </w:tr>
      <w:tr w:rsidR="000713C9" w:rsidRPr="008116FC" w:rsidTr="00470A7C">
        <w:tc>
          <w:tcPr>
            <w:tcW w:w="2063" w:type="dxa"/>
            <w:tcBorders>
              <w:top w:val="single" w:sz="8" w:space="0" w:color="4BACC6"/>
              <w:left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Forschungs- und Entwicklungsförde</w:t>
            </w:r>
            <w:r w:rsidRPr="00584D3F">
              <w:rPr>
                <w:rFonts w:ascii="Melior Com" w:hAnsi="Melior Com"/>
                <w:sz w:val="18"/>
                <w:szCs w:val="18"/>
              </w:rPr>
              <w:t>r</w:t>
            </w:r>
            <w:r w:rsidRPr="00584D3F">
              <w:rPr>
                <w:rFonts w:ascii="Melior Com" w:hAnsi="Melior Com"/>
                <w:sz w:val="18"/>
                <w:szCs w:val="18"/>
              </w:rPr>
              <w:t>programme des BMWi für den Mitte</w:t>
            </w:r>
            <w:r w:rsidRPr="00584D3F">
              <w:rPr>
                <w:rFonts w:ascii="Melior Com" w:hAnsi="Melior Com"/>
                <w:sz w:val="18"/>
                <w:szCs w:val="18"/>
              </w:rPr>
              <w:t>l</w:t>
            </w:r>
            <w:r w:rsidRPr="00584D3F">
              <w:rPr>
                <w:rFonts w:ascii="Melior Com" w:hAnsi="Melior Com"/>
                <w:sz w:val="18"/>
                <w:szCs w:val="18"/>
              </w:rPr>
              <w:t>stand</w:t>
            </w:r>
          </w:p>
        </w:tc>
        <w:tc>
          <w:tcPr>
            <w:tcW w:w="5881"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Folgende Förderprogramme sind themenoffen und können für Pr</w:t>
            </w:r>
            <w:r w:rsidRPr="00584D3F">
              <w:rPr>
                <w:rFonts w:ascii="Melior Com" w:hAnsi="Melior Com"/>
                <w:sz w:val="18"/>
                <w:szCs w:val="18"/>
              </w:rPr>
              <w:t>o</w:t>
            </w:r>
            <w:r w:rsidRPr="00584D3F">
              <w:rPr>
                <w:rFonts w:ascii="Melior Com" w:hAnsi="Melior Com"/>
                <w:sz w:val="18"/>
                <w:szCs w:val="18"/>
              </w:rPr>
              <w:t>jekte in Anspruch genommen werden, die die Teilhabe behinderter Menschen verbessern: Zentrales Innovationsprogramm für den Mi</w:t>
            </w:r>
            <w:r w:rsidRPr="00584D3F">
              <w:rPr>
                <w:rFonts w:ascii="Melior Com" w:hAnsi="Melior Com"/>
                <w:sz w:val="18"/>
                <w:szCs w:val="18"/>
              </w:rPr>
              <w:t>t</w:t>
            </w:r>
            <w:r w:rsidRPr="00584D3F">
              <w:rPr>
                <w:rFonts w:ascii="Melior Com" w:hAnsi="Melior Com"/>
                <w:sz w:val="18"/>
                <w:szCs w:val="18"/>
              </w:rPr>
              <w:t>telstand (ZIM), Industrielle Gemeinschaftsforschung (IGF), Innov</w:t>
            </w:r>
            <w:r w:rsidRPr="00584D3F">
              <w:rPr>
                <w:rFonts w:ascii="Melior Com" w:hAnsi="Melior Com"/>
                <w:sz w:val="18"/>
                <w:szCs w:val="18"/>
              </w:rPr>
              <w:t>a</w:t>
            </w:r>
            <w:r w:rsidRPr="00584D3F">
              <w:rPr>
                <w:rFonts w:ascii="Melior Com" w:hAnsi="Melior Com"/>
                <w:sz w:val="18"/>
                <w:szCs w:val="18"/>
              </w:rPr>
              <w:t>tionskompetenz Ost (INNO-KOM Ost), FuE Beratungsprogramme.</w:t>
            </w:r>
          </w:p>
        </w:tc>
        <w:tc>
          <w:tcPr>
            <w:tcW w:w="1176"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BMWi</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8116FC" w:rsidTr="00470A7C">
        <w:tc>
          <w:tcPr>
            <w:tcW w:w="2063" w:type="dxa"/>
            <w:tcBorders>
              <w:top w:val="single" w:sz="8" w:space="0" w:color="4BACC6"/>
              <w:left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Förderbekanntm</w:t>
            </w:r>
            <w:r w:rsidRPr="00584D3F">
              <w:rPr>
                <w:rFonts w:ascii="Melior Com" w:hAnsi="Melior Com"/>
                <w:sz w:val="18"/>
                <w:szCs w:val="18"/>
              </w:rPr>
              <w:t>a</w:t>
            </w:r>
            <w:r w:rsidRPr="00584D3F">
              <w:rPr>
                <w:rFonts w:ascii="Melior Com" w:hAnsi="Melior Com"/>
                <w:sz w:val="18"/>
                <w:szCs w:val="18"/>
              </w:rPr>
              <w:t>chung "Von Tür zu Tür"</w:t>
            </w:r>
          </w:p>
        </w:tc>
        <w:tc>
          <w:tcPr>
            <w:tcW w:w="5881" w:type="dxa"/>
            <w:tcBorders>
              <w:top w:val="single" w:sz="8" w:space="0" w:color="4BACC6"/>
              <w:bottom w:val="single" w:sz="8" w:space="0" w:color="4BACC6"/>
            </w:tcBorders>
          </w:tcPr>
          <w:p w:rsidR="000713C9" w:rsidRPr="00A452C3" w:rsidRDefault="000713C9" w:rsidP="008116FC">
            <w:pPr>
              <w:pStyle w:val="StandardWeb"/>
              <w:spacing w:before="40" w:beforeAutospacing="0" w:after="40" w:afterAutospacing="0" w:line="200" w:lineRule="exact"/>
              <w:jc w:val="both"/>
              <w:rPr>
                <w:rFonts w:ascii="Melior Com" w:hAnsi="Melior Com"/>
                <w:sz w:val="18"/>
                <w:szCs w:val="18"/>
              </w:rPr>
            </w:pPr>
            <w:r w:rsidRPr="00A452C3">
              <w:rPr>
                <w:rFonts w:ascii="Melior Com" w:hAnsi="Melior Com"/>
                <w:sz w:val="18"/>
                <w:szCs w:val="18"/>
              </w:rPr>
              <w:t>Im Mittelpunkt der vorgesehenen Fördermaßnahmen steht die N</w:t>
            </w:r>
            <w:r w:rsidRPr="00A452C3">
              <w:rPr>
                <w:rFonts w:ascii="Melior Com" w:hAnsi="Melior Com"/>
                <w:sz w:val="18"/>
                <w:szCs w:val="18"/>
              </w:rPr>
              <w:t>a</w:t>
            </w:r>
            <w:r w:rsidRPr="00A452C3">
              <w:rPr>
                <w:rFonts w:ascii="Melior Com" w:hAnsi="Melior Com"/>
                <w:sz w:val="18"/>
                <w:szCs w:val="18"/>
              </w:rPr>
              <w:t>vigation des Fahrgastes entlang seiner individuellen Reiseroute im ÖPNV von Tür zu Tür. Bei Fahrplanabweichungen sollen dem ÖPNV-Kunden z.B. zuverlässige Alternativen angeboten werden, die ihn schnell und sicher zu seinem gewünschten Ziel führen. G</w:t>
            </w:r>
            <w:r w:rsidRPr="00A452C3">
              <w:rPr>
                <w:rFonts w:ascii="Melior Com" w:hAnsi="Melior Com"/>
                <w:sz w:val="18"/>
                <w:szCs w:val="18"/>
              </w:rPr>
              <w:t>e</w:t>
            </w:r>
            <w:r w:rsidRPr="00A452C3">
              <w:rPr>
                <w:rFonts w:ascii="Melior Com" w:hAnsi="Melior Com"/>
                <w:sz w:val="18"/>
                <w:szCs w:val="18"/>
              </w:rPr>
              <w:t>fördert werden anwendungsorientierte Forschungs- und Entwic</w:t>
            </w:r>
            <w:r w:rsidRPr="00A452C3">
              <w:rPr>
                <w:rFonts w:ascii="Melior Com" w:hAnsi="Melior Com"/>
                <w:sz w:val="18"/>
                <w:szCs w:val="18"/>
              </w:rPr>
              <w:t>k</w:t>
            </w:r>
            <w:r w:rsidRPr="00A452C3">
              <w:rPr>
                <w:rFonts w:ascii="Melior Com" w:hAnsi="Melior Com"/>
                <w:sz w:val="18"/>
                <w:szCs w:val="18"/>
              </w:rPr>
              <w:t>lungsprojekte, die u.a. spezielle Anforderungen von in ihrer Mobil</w:t>
            </w:r>
            <w:r w:rsidRPr="00A452C3">
              <w:rPr>
                <w:rFonts w:ascii="Melior Com" w:hAnsi="Melior Com"/>
                <w:sz w:val="18"/>
                <w:szCs w:val="18"/>
              </w:rPr>
              <w:t>i</w:t>
            </w:r>
            <w:r w:rsidRPr="00A452C3">
              <w:rPr>
                <w:rFonts w:ascii="Melior Com" w:hAnsi="Melior Com"/>
                <w:sz w:val="18"/>
                <w:szCs w:val="18"/>
              </w:rPr>
              <w:t xml:space="preserve">tät eingeschränkten Personen berücksichtigen. Insofern ist diese Förderinitiative eine konsequente Fortsetzung des Projektes BAIM (vgl. </w:t>
            </w:r>
            <w:hyperlink r:id="rId39" w:history="1">
              <w:r w:rsidRPr="00A452C3">
                <w:rPr>
                  <w:rFonts w:ascii="Melior Com" w:hAnsi="Melior Com"/>
                  <w:sz w:val="18"/>
                  <w:szCs w:val="18"/>
                </w:rPr>
                <w:t>www.baim-info.de</w:t>
              </w:r>
            </w:hyperlink>
            <w:r w:rsidRPr="00A452C3">
              <w:rPr>
                <w:rFonts w:ascii="Melior Com" w:hAnsi="Melior Com"/>
                <w:sz w:val="18"/>
                <w:szCs w:val="18"/>
              </w:rPr>
              <w:t xml:space="preserve"> ) zum Ausbau barrierefreier Reiseinformat</w:t>
            </w:r>
            <w:r w:rsidRPr="00A452C3">
              <w:rPr>
                <w:rFonts w:ascii="Melior Com" w:hAnsi="Melior Com"/>
                <w:sz w:val="18"/>
                <w:szCs w:val="18"/>
              </w:rPr>
              <w:t>i</w:t>
            </w:r>
            <w:r w:rsidRPr="00A452C3">
              <w:rPr>
                <w:rFonts w:ascii="Melior Com" w:hAnsi="Melior Com"/>
                <w:sz w:val="18"/>
                <w:szCs w:val="18"/>
              </w:rPr>
              <w:t xml:space="preserve">onen im ÖPNV. </w:t>
            </w:r>
          </w:p>
        </w:tc>
        <w:tc>
          <w:tcPr>
            <w:tcW w:w="1176"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BMWi</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Bewe</w:t>
            </w:r>
            <w:r w:rsidRPr="00584D3F">
              <w:rPr>
                <w:rFonts w:ascii="Melior Com" w:hAnsi="Melior Com"/>
                <w:sz w:val="18"/>
                <w:szCs w:val="18"/>
              </w:rPr>
              <w:t>r</w:t>
            </w:r>
            <w:r w:rsidRPr="00584D3F">
              <w:rPr>
                <w:rFonts w:ascii="Melior Com" w:hAnsi="Melior Com"/>
                <w:sz w:val="18"/>
                <w:szCs w:val="18"/>
              </w:rPr>
              <w:t>bungsfrist bis 30.04.2011</w:t>
            </w:r>
          </w:p>
        </w:tc>
      </w:tr>
    </w:tbl>
    <w:p w:rsidR="000713C9" w:rsidRPr="00584D3F" w:rsidRDefault="000713C9" w:rsidP="00373F7D">
      <w:pPr>
        <w:spacing w:before="300" w:after="100" w:line="200" w:lineRule="exact"/>
        <w:ind w:left="425" w:hanging="425"/>
        <w:jc w:val="both"/>
        <w:rPr>
          <w:rFonts w:ascii="Melior Com" w:hAnsi="Melior Com"/>
          <w:b/>
          <w:bCs/>
          <w:iCs/>
          <w:sz w:val="18"/>
          <w:szCs w:val="18"/>
        </w:rPr>
      </w:pPr>
      <w:bookmarkStart w:id="117" w:name="_Toc293997071"/>
      <w:r w:rsidRPr="00584D3F">
        <w:rPr>
          <w:rFonts w:ascii="Melior Com" w:hAnsi="Melior Com"/>
          <w:b/>
          <w:bCs/>
          <w:iCs/>
          <w:sz w:val="18"/>
          <w:szCs w:val="18"/>
        </w:rPr>
        <w:t>6.9</w:t>
      </w:r>
      <w:r w:rsidRPr="00584D3F">
        <w:rPr>
          <w:rFonts w:ascii="Melior Com" w:hAnsi="Melior Com"/>
          <w:b/>
          <w:bCs/>
          <w:iCs/>
          <w:sz w:val="18"/>
          <w:szCs w:val="18"/>
        </w:rPr>
        <w:tab/>
        <w:t>Kultur und Freizeit</w:t>
      </w:r>
      <w:bookmarkEnd w:id="117"/>
    </w:p>
    <w:tbl>
      <w:tblPr>
        <w:tblW w:w="9120" w:type="dxa"/>
        <w:tblInd w:w="108" w:type="dxa"/>
        <w:tblBorders>
          <w:top w:val="single" w:sz="8" w:space="0" w:color="4BACC6"/>
          <w:left w:val="single" w:sz="8" w:space="0" w:color="4BACC6"/>
          <w:bottom w:val="single" w:sz="8" w:space="0" w:color="4BACC6"/>
          <w:right w:val="single" w:sz="8" w:space="0" w:color="4BACC6"/>
        </w:tblBorders>
        <w:tblLayout w:type="fixed"/>
        <w:tblLook w:val="04A0"/>
      </w:tblPr>
      <w:tblGrid>
        <w:gridCol w:w="2065"/>
        <w:gridCol w:w="5877"/>
        <w:gridCol w:w="1178"/>
      </w:tblGrid>
      <w:tr w:rsidR="000713C9" w:rsidRPr="00584D3F" w:rsidTr="00470A7C">
        <w:tc>
          <w:tcPr>
            <w:tcW w:w="2065" w:type="dxa"/>
            <w:tcBorders>
              <w:top w:val="single" w:sz="8" w:space="0" w:color="4BACC6"/>
            </w:tcBorders>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Titel Maßnahme</w:t>
            </w:r>
          </w:p>
        </w:tc>
        <w:tc>
          <w:tcPr>
            <w:tcW w:w="5877" w:type="dxa"/>
            <w:tcBorders>
              <w:top w:val="single" w:sz="8" w:space="0" w:color="4BACC6"/>
            </w:tcBorders>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Beschreibung</w:t>
            </w:r>
          </w:p>
        </w:tc>
        <w:tc>
          <w:tcPr>
            <w:tcW w:w="1178" w:type="dxa"/>
            <w:tcBorders>
              <w:top w:val="single" w:sz="8" w:space="0" w:color="4BACC6"/>
            </w:tcBorders>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Veran</w:t>
            </w:r>
            <w:r w:rsidRPr="00584D3F">
              <w:rPr>
                <w:rFonts w:ascii="Melior Com" w:hAnsi="Melior Com" w:cs="Arial"/>
                <w:b/>
                <w:bCs/>
                <w:color w:val="FFFFFF"/>
                <w:sz w:val="18"/>
                <w:szCs w:val="18"/>
              </w:rPr>
              <w:t>t</w:t>
            </w:r>
            <w:r w:rsidRPr="00584D3F">
              <w:rPr>
                <w:rFonts w:ascii="Melior Com" w:hAnsi="Melior Com" w:cs="Arial"/>
                <w:b/>
                <w:bCs/>
                <w:color w:val="FFFFFF"/>
                <w:sz w:val="18"/>
                <w:szCs w:val="18"/>
              </w:rPr>
              <w:t>wortlich</w:t>
            </w:r>
          </w:p>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Laufzeit</w:t>
            </w:r>
          </w:p>
        </w:tc>
      </w:tr>
      <w:tr w:rsidR="000713C9" w:rsidRPr="00584D3F" w:rsidTr="00470A7C">
        <w:tc>
          <w:tcPr>
            <w:tcW w:w="9120" w:type="dxa"/>
            <w:gridSpan w:val="3"/>
            <w:tcBorders>
              <w:top w:val="single" w:sz="8" w:space="0" w:color="4BACC6"/>
              <w:bottom w:val="single" w:sz="4" w:space="0" w:color="4BACC6"/>
            </w:tcBorders>
            <w:shd w:val="clear" w:color="auto" w:fill="auto"/>
          </w:tcPr>
          <w:p w:rsidR="000713C9" w:rsidRPr="00584D3F" w:rsidRDefault="000713C9" w:rsidP="00373F7D">
            <w:pPr>
              <w:spacing w:before="300" w:after="100" w:line="200" w:lineRule="exact"/>
              <w:ind w:left="425" w:hanging="425"/>
              <w:jc w:val="both"/>
              <w:rPr>
                <w:rFonts w:ascii="Melior Com" w:hAnsi="Melior Com" w:cs="Arial"/>
                <w:sz w:val="18"/>
                <w:szCs w:val="18"/>
              </w:rPr>
            </w:pPr>
            <w:r w:rsidRPr="00584D3F">
              <w:rPr>
                <w:rFonts w:ascii="Melior Com" w:hAnsi="Melior Com"/>
                <w:b/>
                <w:bCs/>
                <w:color w:val="000000"/>
                <w:sz w:val="18"/>
                <w:szCs w:val="18"/>
              </w:rPr>
              <w:t>Design für Alle</w:t>
            </w:r>
          </w:p>
        </w:tc>
      </w:tr>
      <w:tr w:rsidR="000713C9" w:rsidRPr="008116FC" w:rsidTr="00470A7C">
        <w:tc>
          <w:tcPr>
            <w:tcW w:w="2065" w:type="dxa"/>
            <w:tcBorders>
              <w:top w:val="single" w:sz="8"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Sicherstellung der Barrierefreiheit bei Ausschreibungen des Bundes</w:t>
            </w:r>
          </w:p>
        </w:tc>
        <w:tc>
          <w:tcPr>
            <w:tcW w:w="5877" w:type="dxa"/>
            <w:tcBorders>
              <w:top w:val="single" w:sz="8"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Nach geltendem Vergaberecht können Produkte und Dienstleistu</w:t>
            </w:r>
            <w:r w:rsidRPr="00584D3F">
              <w:rPr>
                <w:rFonts w:ascii="Melior Com" w:hAnsi="Melior Com"/>
                <w:sz w:val="18"/>
                <w:szCs w:val="18"/>
              </w:rPr>
              <w:t>n</w:t>
            </w:r>
            <w:r w:rsidRPr="00584D3F">
              <w:rPr>
                <w:rFonts w:ascii="Melior Com" w:hAnsi="Melior Com"/>
                <w:sz w:val="18"/>
                <w:szCs w:val="18"/>
              </w:rPr>
              <w:t>gen so ausgeschrieben werden, dass die Barrierefreiheit bei der B</w:t>
            </w:r>
            <w:r w:rsidRPr="00584D3F">
              <w:rPr>
                <w:rFonts w:ascii="Melior Com" w:hAnsi="Melior Com"/>
                <w:sz w:val="18"/>
                <w:szCs w:val="18"/>
              </w:rPr>
              <w:t>e</w:t>
            </w:r>
            <w:r w:rsidRPr="00584D3F">
              <w:rPr>
                <w:rFonts w:ascii="Melior Com" w:hAnsi="Melior Com"/>
                <w:sz w:val="18"/>
                <w:szCs w:val="18"/>
              </w:rPr>
              <w:t>schreibung des Beschaffungsgegenstands und in den technischen Spezifikationen eindeutig vorgegeben wird. Hierfür ist keine Änd</w:t>
            </w:r>
            <w:r w:rsidRPr="00584D3F">
              <w:rPr>
                <w:rFonts w:ascii="Melior Com" w:hAnsi="Melior Com"/>
                <w:sz w:val="18"/>
                <w:szCs w:val="18"/>
              </w:rPr>
              <w:t>e</w:t>
            </w:r>
            <w:r w:rsidRPr="00584D3F">
              <w:rPr>
                <w:rFonts w:ascii="Melior Com" w:hAnsi="Melior Com"/>
                <w:sz w:val="18"/>
                <w:szCs w:val="18"/>
              </w:rPr>
              <w:t>rung des Vergaberechts notwendig. Auch den Beschaffungsstellen des Bundes sind diese Möglichkeiten bekannt. Die Beschaffungsste</w:t>
            </w:r>
            <w:r w:rsidRPr="00584D3F">
              <w:rPr>
                <w:rFonts w:ascii="Melior Com" w:hAnsi="Melior Com"/>
                <w:sz w:val="18"/>
                <w:szCs w:val="18"/>
              </w:rPr>
              <w:t>l</w:t>
            </w:r>
            <w:r w:rsidRPr="00584D3F">
              <w:rPr>
                <w:rFonts w:ascii="Melior Com" w:hAnsi="Melior Com"/>
                <w:sz w:val="18"/>
                <w:szCs w:val="18"/>
              </w:rPr>
              <w:t>len beschaffen allerdings nur das, was ihnen von den Bedarfstr</w:t>
            </w:r>
            <w:r w:rsidRPr="00584D3F">
              <w:rPr>
                <w:rFonts w:ascii="Melior Com" w:hAnsi="Melior Com"/>
                <w:sz w:val="18"/>
                <w:szCs w:val="18"/>
              </w:rPr>
              <w:t>ä</w:t>
            </w:r>
            <w:r w:rsidRPr="00584D3F">
              <w:rPr>
                <w:rFonts w:ascii="Melior Com" w:hAnsi="Melior Com"/>
                <w:sz w:val="18"/>
                <w:szCs w:val="18"/>
              </w:rPr>
              <w:t>gern, d.h. den Nutzern des Beschaffungsgegenstands, vorgegeben wird. Hier muss angesetzt werden: Vielen Bedarfsträgern sind die Möglichkeiten des Vergaberechts nicht in vollem Umfang bewusst. Hier ist Aufklärungsarbeit zu leisten, damit die Bedarfsträger ve</w:t>
            </w:r>
            <w:r w:rsidRPr="00584D3F">
              <w:rPr>
                <w:rFonts w:ascii="Melior Com" w:hAnsi="Melior Com"/>
                <w:sz w:val="18"/>
                <w:szCs w:val="18"/>
              </w:rPr>
              <w:t>r</w:t>
            </w:r>
            <w:r w:rsidRPr="00584D3F">
              <w:rPr>
                <w:rFonts w:ascii="Melior Com" w:hAnsi="Melior Com"/>
                <w:sz w:val="18"/>
                <w:szCs w:val="18"/>
              </w:rPr>
              <w:t>mehrt die Beschaffung barrierefreie Produkte verlangen.</w:t>
            </w:r>
          </w:p>
        </w:tc>
        <w:tc>
          <w:tcPr>
            <w:tcW w:w="1178" w:type="dxa"/>
            <w:tcBorders>
              <w:top w:val="single" w:sz="8"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BMWi</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8116FC" w:rsidTr="00470A7C">
        <w:tc>
          <w:tcPr>
            <w:tcW w:w="2065" w:type="dxa"/>
            <w:tcBorders>
              <w:top w:val="single" w:sz="8"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Förderung von Fo</w:t>
            </w:r>
            <w:r w:rsidRPr="00584D3F">
              <w:rPr>
                <w:rFonts w:ascii="Melior Com" w:hAnsi="Melior Com"/>
                <w:sz w:val="18"/>
                <w:szCs w:val="18"/>
              </w:rPr>
              <w:t>r</w:t>
            </w:r>
            <w:r w:rsidRPr="00584D3F">
              <w:rPr>
                <w:rFonts w:ascii="Melior Com" w:hAnsi="Melior Com"/>
                <w:sz w:val="18"/>
                <w:szCs w:val="18"/>
              </w:rPr>
              <w:t>schung und Entwic</w:t>
            </w:r>
            <w:r w:rsidRPr="00584D3F">
              <w:rPr>
                <w:rFonts w:ascii="Melior Com" w:hAnsi="Melior Com"/>
                <w:sz w:val="18"/>
                <w:szCs w:val="18"/>
              </w:rPr>
              <w:t>k</w:t>
            </w:r>
            <w:r w:rsidRPr="00584D3F">
              <w:rPr>
                <w:rFonts w:ascii="Melior Com" w:hAnsi="Melior Com"/>
                <w:sz w:val="18"/>
                <w:szCs w:val="18"/>
              </w:rPr>
              <w:t>lung auf dem Gebiet „Mensch-Technik-Kooperation: Assi</w:t>
            </w:r>
            <w:r w:rsidRPr="00584D3F">
              <w:rPr>
                <w:rFonts w:ascii="Melior Com" w:hAnsi="Melior Com"/>
                <w:sz w:val="18"/>
                <w:szCs w:val="18"/>
              </w:rPr>
              <w:t>s</w:t>
            </w:r>
            <w:r w:rsidRPr="00584D3F">
              <w:rPr>
                <w:rFonts w:ascii="Melior Com" w:hAnsi="Melior Com"/>
                <w:sz w:val="18"/>
                <w:szCs w:val="18"/>
              </w:rPr>
              <w:lastRenderedPageBreak/>
              <w:t>tenzsysteme zur U</w:t>
            </w:r>
            <w:r w:rsidRPr="00584D3F">
              <w:rPr>
                <w:rFonts w:ascii="Melior Com" w:hAnsi="Melior Com"/>
                <w:sz w:val="18"/>
                <w:szCs w:val="18"/>
              </w:rPr>
              <w:t>n</w:t>
            </w:r>
            <w:r w:rsidRPr="00584D3F">
              <w:rPr>
                <w:rFonts w:ascii="Melior Com" w:hAnsi="Melior Com"/>
                <w:sz w:val="18"/>
                <w:szCs w:val="18"/>
              </w:rPr>
              <w:t>terstützung körperl</w:t>
            </w:r>
            <w:r w:rsidRPr="00584D3F">
              <w:rPr>
                <w:rFonts w:ascii="Melior Com" w:hAnsi="Melior Com"/>
                <w:sz w:val="18"/>
                <w:szCs w:val="18"/>
              </w:rPr>
              <w:t>i</w:t>
            </w:r>
            <w:r w:rsidRPr="00584D3F">
              <w:rPr>
                <w:rFonts w:ascii="Melior Com" w:hAnsi="Melior Com"/>
                <w:sz w:val="18"/>
                <w:szCs w:val="18"/>
              </w:rPr>
              <w:t>cher Funktionen“</w:t>
            </w:r>
          </w:p>
        </w:tc>
        <w:tc>
          <w:tcPr>
            <w:tcW w:w="5877" w:type="dxa"/>
            <w:tcBorders>
              <w:top w:val="single" w:sz="8"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Das Bundesministerium für Bildung und Forschung (BMBF) bea</w:t>
            </w:r>
            <w:r w:rsidRPr="00584D3F">
              <w:rPr>
                <w:rFonts w:ascii="Melior Com" w:hAnsi="Melior Com"/>
                <w:sz w:val="18"/>
                <w:szCs w:val="18"/>
              </w:rPr>
              <w:t>b</w:t>
            </w:r>
            <w:r w:rsidRPr="00584D3F">
              <w:rPr>
                <w:rFonts w:ascii="Melior Com" w:hAnsi="Melior Com"/>
                <w:sz w:val="18"/>
                <w:szCs w:val="18"/>
              </w:rPr>
              <w:t>sichtigt auf Grundlage des Forschungsprogramms IKT 2020 die Fö</w:t>
            </w:r>
            <w:r w:rsidRPr="00584D3F">
              <w:rPr>
                <w:rFonts w:ascii="Melior Com" w:hAnsi="Melior Com"/>
                <w:sz w:val="18"/>
                <w:szCs w:val="18"/>
              </w:rPr>
              <w:t>r</w:t>
            </w:r>
            <w:r w:rsidRPr="00584D3F">
              <w:rPr>
                <w:rFonts w:ascii="Melior Com" w:hAnsi="Melior Com"/>
                <w:sz w:val="18"/>
                <w:szCs w:val="18"/>
              </w:rPr>
              <w:t>derung von Forschungs- und Entwicklungsvorhaben, die ein hohes Innovationspotenzial für das Zukunftsfeld "Mensch-Technik-Kooperation" besitzen. Die Förderung zielt auf die Lösung von g</w:t>
            </w:r>
            <w:r w:rsidRPr="00584D3F">
              <w:rPr>
                <w:rFonts w:ascii="Melior Com" w:hAnsi="Melior Com"/>
                <w:sz w:val="18"/>
                <w:szCs w:val="18"/>
              </w:rPr>
              <w:t>e</w:t>
            </w:r>
            <w:r w:rsidRPr="00584D3F">
              <w:rPr>
                <w:rFonts w:ascii="Melior Com" w:hAnsi="Melior Com"/>
                <w:sz w:val="18"/>
                <w:szCs w:val="18"/>
              </w:rPr>
              <w:lastRenderedPageBreak/>
              <w:t>sellschaftlichen und technologischen Herausforderungen zur Unte</w:t>
            </w:r>
            <w:r w:rsidRPr="00584D3F">
              <w:rPr>
                <w:rFonts w:ascii="Melior Com" w:hAnsi="Melior Com"/>
                <w:sz w:val="18"/>
                <w:szCs w:val="18"/>
              </w:rPr>
              <w:t>r</w:t>
            </w:r>
            <w:r w:rsidRPr="00584D3F">
              <w:rPr>
                <w:rFonts w:ascii="Melior Com" w:hAnsi="Melior Com"/>
                <w:sz w:val="18"/>
                <w:szCs w:val="18"/>
              </w:rPr>
              <w:t>stützung von Menschen, die in ihrer körperlichen Funktion eing</w:t>
            </w:r>
            <w:r w:rsidRPr="00584D3F">
              <w:rPr>
                <w:rFonts w:ascii="Melior Com" w:hAnsi="Melior Com"/>
                <w:sz w:val="18"/>
                <w:szCs w:val="18"/>
              </w:rPr>
              <w:t>e</w:t>
            </w:r>
            <w:r w:rsidRPr="00584D3F">
              <w:rPr>
                <w:rFonts w:ascii="Melior Com" w:hAnsi="Melior Com"/>
                <w:sz w:val="18"/>
                <w:szCs w:val="18"/>
              </w:rPr>
              <w:t>schränkt sind.</w:t>
            </w:r>
            <w:r w:rsidRPr="008116FC">
              <w:rPr>
                <w:rFonts w:ascii="Melior Com" w:hAnsi="Melior Com"/>
                <w:sz w:val="18"/>
                <w:szCs w:val="18"/>
              </w:rPr>
              <w:t xml:space="preserve"> </w:t>
            </w:r>
          </w:p>
        </w:tc>
        <w:tc>
          <w:tcPr>
            <w:tcW w:w="1178" w:type="dxa"/>
            <w:tcBorders>
              <w:top w:val="single" w:sz="8"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BMBF</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bis 2020</w:t>
            </w:r>
          </w:p>
        </w:tc>
      </w:tr>
      <w:tr w:rsidR="000713C9" w:rsidRPr="008116FC" w:rsidTr="00470A7C">
        <w:tc>
          <w:tcPr>
            <w:tcW w:w="2065" w:type="dxa"/>
            <w:tcBorders>
              <w:top w:val="single" w:sz="8"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lastRenderedPageBreak/>
              <w:t>Hinwirken auf han</w:t>
            </w:r>
            <w:r w:rsidRPr="008116FC">
              <w:rPr>
                <w:rFonts w:ascii="Melior Com" w:hAnsi="Melior Com"/>
                <w:sz w:val="18"/>
                <w:szCs w:val="18"/>
              </w:rPr>
              <w:t>d</w:t>
            </w:r>
            <w:r w:rsidRPr="008116FC">
              <w:rPr>
                <w:rFonts w:ascii="Melior Com" w:hAnsi="Melior Com"/>
                <w:sz w:val="18"/>
                <w:szCs w:val="18"/>
              </w:rPr>
              <w:t>lungsleitenden Krit</w:t>
            </w:r>
            <w:r w:rsidRPr="008116FC">
              <w:rPr>
                <w:rFonts w:ascii="Melior Com" w:hAnsi="Melior Com"/>
                <w:sz w:val="18"/>
                <w:szCs w:val="18"/>
              </w:rPr>
              <w:t>e</w:t>
            </w:r>
            <w:r w:rsidRPr="008116FC">
              <w:rPr>
                <w:rFonts w:ascii="Melior Com" w:hAnsi="Melior Com"/>
                <w:sz w:val="18"/>
                <w:szCs w:val="18"/>
              </w:rPr>
              <w:t>rien im Bereich „D</w:t>
            </w:r>
            <w:r w:rsidRPr="008116FC">
              <w:rPr>
                <w:rFonts w:ascii="Melior Com" w:hAnsi="Melior Com"/>
                <w:sz w:val="18"/>
                <w:szCs w:val="18"/>
              </w:rPr>
              <w:t>e</w:t>
            </w:r>
            <w:r w:rsidRPr="008116FC">
              <w:rPr>
                <w:rFonts w:ascii="Melior Com" w:hAnsi="Melior Com"/>
                <w:sz w:val="18"/>
                <w:szCs w:val="18"/>
              </w:rPr>
              <w:t>sign für Alle“</w:t>
            </w:r>
          </w:p>
        </w:tc>
        <w:tc>
          <w:tcPr>
            <w:tcW w:w="5877" w:type="dxa"/>
            <w:tcBorders>
              <w:top w:val="single" w:sz="8"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Das BMWi hat im Jahr 2009 ein Gutachten zum Thema „Impulse für Wirtschaftswachstum und Beschäftigung durch Orientierung von Unternehmen und Wirtschaftspolitik am Konzept Design für Alle“ erarbeiten lassen. Ergebnis des Gutachtens war, dass die gemeins</w:t>
            </w:r>
            <w:r w:rsidRPr="008116FC">
              <w:rPr>
                <w:rFonts w:ascii="Melior Com" w:hAnsi="Melior Com"/>
                <w:sz w:val="18"/>
                <w:szCs w:val="18"/>
              </w:rPr>
              <w:t>a</w:t>
            </w:r>
            <w:r w:rsidRPr="008116FC">
              <w:rPr>
                <w:rFonts w:ascii="Melior Com" w:hAnsi="Melior Com"/>
                <w:sz w:val="18"/>
                <w:szCs w:val="18"/>
              </w:rPr>
              <w:t xml:space="preserve">me Entwicklung handlungsleitender Kriterien und die Präzisierung der Begrifflichkeiten </w:t>
            </w:r>
            <w:r w:rsidRPr="00584D3F">
              <w:rPr>
                <w:rFonts w:ascii="Melior Com" w:hAnsi="Melior Com"/>
                <w:sz w:val="18"/>
                <w:szCs w:val="18"/>
              </w:rPr>
              <w:t>die Umsetzung des Konzeptes „Design für A</w:t>
            </w:r>
            <w:r w:rsidRPr="00584D3F">
              <w:rPr>
                <w:rFonts w:ascii="Melior Com" w:hAnsi="Melior Com"/>
                <w:sz w:val="18"/>
                <w:szCs w:val="18"/>
              </w:rPr>
              <w:t>l</w:t>
            </w:r>
            <w:r w:rsidRPr="00584D3F">
              <w:rPr>
                <w:rFonts w:ascii="Melior Com" w:hAnsi="Melior Com"/>
                <w:sz w:val="18"/>
                <w:szCs w:val="18"/>
              </w:rPr>
              <w:t xml:space="preserve">le“ in der unternehmerischen Praxis erleichtern würde. Daher wird das BMWi gemeinsam mit den Unternehmen und den Verbänden behinderter Menschen darauf hinwirken, dass </w:t>
            </w:r>
            <w:r w:rsidRPr="008116FC">
              <w:rPr>
                <w:rFonts w:ascii="Melior Com" w:hAnsi="Melior Com"/>
                <w:sz w:val="18"/>
                <w:szCs w:val="18"/>
              </w:rPr>
              <w:t>handlungsleitende Kriterien für das Konzept „Design für Alle“ entwickelt werden.</w:t>
            </w:r>
          </w:p>
        </w:tc>
        <w:tc>
          <w:tcPr>
            <w:tcW w:w="1178" w:type="dxa"/>
            <w:tcBorders>
              <w:top w:val="single" w:sz="8"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BMWi</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2013</w:t>
            </w:r>
          </w:p>
        </w:tc>
      </w:tr>
      <w:tr w:rsidR="000713C9" w:rsidRPr="008116FC" w:rsidTr="00470A7C">
        <w:tc>
          <w:tcPr>
            <w:tcW w:w="2065" w:type="dxa"/>
            <w:tcBorders>
              <w:top w:val="single" w:sz="8"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Sensibilisierung von Unternehmen für das „Design für Alle“</w:t>
            </w:r>
          </w:p>
        </w:tc>
        <w:tc>
          <w:tcPr>
            <w:tcW w:w="5877" w:type="dxa"/>
            <w:tcBorders>
              <w:top w:val="single" w:sz="8"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Produkte und Dienstleistungen sollten möglichst für alle Menschen, unabhängig vom Vorliegen einer Behinderung, nutzbar sein. Seit 2009 führt das BMWi mit kleinen und mittelständischen Unte</w:t>
            </w:r>
            <w:r w:rsidRPr="00584D3F">
              <w:rPr>
                <w:rFonts w:ascii="Melior Com" w:hAnsi="Melior Com"/>
                <w:sz w:val="18"/>
                <w:szCs w:val="18"/>
              </w:rPr>
              <w:t>r</w:t>
            </w:r>
            <w:r w:rsidRPr="00584D3F">
              <w:rPr>
                <w:rFonts w:ascii="Melior Com" w:hAnsi="Melior Com"/>
                <w:sz w:val="18"/>
                <w:szCs w:val="18"/>
              </w:rPr>
              <w:t>nehmen Konferenzen durch, um gute Beispiele zu entwickeln und bekannt zu machen. Auch in 2012 wird das BMWi weitere Konf</w:t>
            </w:r>
            <w:r w:rsidRPr="00584D3F">
              <w:rPr>
                <w:rFonts w:ascii="Melior Com" w:hAnsi="Melior Com"/>
                <w:sz w:val="18"/>
                <w:szCs w:val="18"/>
              </w:rPr>
              <w:t>e</w:t>
            </w:r>
            <w:r w:rsidRPr="00584D3F">
              <w:rPr>
                <w:rFonts w:ascii="Melior Com" w:hAnsi="Melior Com"/>
                <w:sz w:val="18"/>
                <w:szCs w:val="18"/>
              </w:rPr>
              <w:t>renzen dazu durchführen.</w:t>
            </w:r>
          </w:p>
        </w:tc>
        <w:tc>
          <w:tcPr>
            <w:tcW w:w="1178" w:type="dxa"/>
            <w:tcBorders>
              <w:top w:val="single" w:sz="8"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BMWi</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w:t>
            </w:r>
          </w:p>
        </w:tc>
      </w:tr>
      <w:tr w:rsidR="000713C9" w:rsidRPr="008116FC" w:rsidTr="00470A7C">
        <w:tc>
          <w:tcPr>
            <w:tcW w:w="2065" w:type="dxa"/>
            <w:tcBorders>
              <w:top w:val="single" w:sz="4"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Fachforum und Au</w:t>
            </w:r>
            <w:r w:rsidRPr="008116FC">
              <w:rPr>
                <w:rFonts w:ascii="Melior Com" w:hAnsi="Melior Com"/>
                <w:sz w:val="18"/>
                <w:szCs w:val="18"/>
              </w:rPr>
              <w:t>s</w:t>
            </w:r>
            <w:r w:rsidRPr="008116FC">
              <w:rPr>
                <w:rFonts w:ascii="Melior Com" w:hAnsi="Melior Com"/>
                <w:sz w:val="18"/>
                <w:szCs w:val="18"/>
              </w:rPr>
              <w:t>stellung zum Thema „Design für alle“</w:t>
            </w:r>
          </w:p>
        </w:tc>
        <w:tc>
          <w:tcPr>
            <w:tcW w:w="5877" w:type="dxa"/>
            <w:tcBorders>
              <w:top w:val="single" w:sz="4"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Im Rahmen des Fachforums stellen Expertinnen und Experten aus dem </w:t>
            </w:r>
            <w:r w:rsidRPr="008116FC">
              <w:rPr>
                <w:rFonts w:ascii="Melior Com" w:hAnsi="Melior Com"/>
                <w:sz w:val="18"/>
                <w:szCs w:val="18"/>
              </w:rPr>
              <w:t xml:space="preserve">Kompetenznetzwerk Universal Design </w:t>
            </w:r>
            <w:r w:rsidRPr="00584D3F">
              <w:rPr>
                <w:rFonts w:ascii="Melior Com" w:hAnsi="Melior Com"/>
                <w:sz w:val="18"/>
                <w:szCs w:val="18"/>
              </w:rPr>
              <w:t>des Internationalen D</w:t>
            </w:r>
            <w:r w:rsidRPr="00584D3F">
              <w:rPr>
                <w:rFonts w:ascii="Melior Com" w:hAnsi="Melior Com"/>
                <w:sz w:val="18"/>
                <w:szCs w:val="18"/>
              </w:rPr>
              <w:t>e</w:t>
            </w:r>
            <w:r w:rsidRPr="00584D3F">
              <w:rPr>
                <w:rFonts w:ascii="Melior Com" w:hAnsi="Melior Com"/>
                <w:sz w:val="18"/>
                <w:szCs w:val="18"/>
              </w:rPr>
              <w:t>sign Zentrums Berlin ihre Arbeit vor und diskutieren über Ansätze und Strategien zur Umsetzung des Konzeptes in die Praxis. Die Ausstellung „</w:t>
            </w:r>
            <w:r w:rsidRPr="008116FC">
              <w:rPr>
                <w:rFonts w:ascii="Melior Com" w:hAnsi="Melior Com"/>
                <w:sz w:val="18"/>
                <w:szCs w:val="18"/>
              </w:rPr>
              <w:t xml:space="preserve">Universal Design: Unsere Zukunft gestalten“ </w:t>
            </w:r>
            <w:r w:rsidRPr="00584D3F">
              <w:rPr>
                <w:rFonts w:ascii="Melior Com" w:hAnsi="Melior Com"/>
                <w:sz w:val="18"/>
                <w:szCs w:val="18"/>
              </w:rPr>
              <w:t>zeigt über 60 Produkte aus verschiedenen Bereichen des Alltags sowie studentische Arbeiten und Konzepte. Die Exponate werden in einer interaktiven Form präsentiert.</w:t>
            </w:r>
          </w:p>
        </w:tc>
        <w:tc>
          <w:tcPr>
            <w:tcW w:w="1178" w:type="dxa"/>
            <w:tcBorders>
              <w:top w:val="single" w:sz="4"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 und Inte</w:t>
            </w:r>
            <w:r w:rsidRPr="00584D3F">
              <w:rPr>
                <w:rFonts w:ascii="Melior Com" w:hAnsi="Melior Com"/>
                <w:sz w:val="18"/>
                <w:szCs w:val="18"/>
              </w:rPr>
              <w:t>r</w:t>
            </w:r>
            <w:r w:rsidRPr="00584D3F">
              <w:rPr>
                <w:rFonts w:ascii="Melior Com" w:hAnsi="Melior Com"/>
                <w:sz w:val="18"/>
                <w:szCs w:val="18"/>
              </w:rPr>
              <w:t>nationales Design Zentrum Berlin</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01.12.2011</w:t>
            </w:r>
          </w:p>
        </w:tc>
      </w:tr>
      <w:tr w:rsidR="000713C9" w:rsidRPr="008116FC" w:rsidTr="00470A7C">
        <w:tc>
          <w:tcPr>
            <w:tcW w:w="2065" w:type="dxa"/>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Förderung des „Bu</w:t>
            </w:r>
            <w:r w:rsidRPr="008116FC">
              <w:rPr>
                <w:rFonts w:ascii="Melior Com" w:hAnsi="Melior Com"/>
                <w:sz w:val="18"/>
                <w:szCs w:val="18"/>
              </w:rPr>
              <w:t>n</w:t>
            </w:r>
            <w:r w:rsidRPr="008116FC">
              <w:rPr>
                <w:rFonts w:ascii="Melior Com" w:hAnsi="Melior Com"/>
                <w:sz w:val="18"/>
                <w:szCs w:val="18"/>
              </w:rPr>
              <w:t>deskompetenzzen</w:t>
            </w:r>
            <w:r w:rsidRPr="008116FC">
              <w:rPr>
                <w:rFonts w:ascii="Melior Com" w:hAnsi="Melior Com"/>
                <w:sz w:val="18"/>
                <w:szCs w:val="18"/>
              </w:rPr>
              <w:t>t</w:t>
            </w:r>
            <w:r w:rsidRPr="008116FC">
              <w:rPr>
                <w:rFonts w:ascii="Melior Com" w:hAnsi="Melior Com"/>
                <w:sz w:val="18"/>
                <w:szCs w:val="18"/>
              </w:rPr>
              <w:t>rum Barrierefreiheit“</w:t>
            </w:r>
          </w:p>
        </w:tc>
        <w:tc>
          <w:tcPr>
            <w:tcW w:w="5877" w:type="dxa"/>
            <w:shd w:val="clear" w:color="auto" w:fill="auto"/>
          </w:tcPr>
          <w:p w:rsidR="000713C9" w:rsidRPr="00A452C3" w:rsidRDefault="000713C9" w:rsidP="008116FC">
            <w:pPr>
              <w:pStyle w:val="StandardWeb"/>
              <w:spacing w:before="40" w:beforeAutospacing="0" w:after="40" w:afterAutospacing="0" w:line="200" w:lineRule="exact"/>
              <w:jc w:val="both"/>
              <w:rPr>
                <w:rFonts w:ascii="Melior Com" w:hAnsi="Melior Com"/>
                <w:sz w:val="18"/>
                <w:szCs w:val="18"/>
              </w:rPr>
            </w:pPr>
            <w:r w:rsidRPr="00A452C3">
              <w:rPr>
                <w:rFonts w:ascii="Melior Com" w:hAnsi="Melior Com"/>
                <w:sz w:val="18"/>
                <w:szCs w:val="18"/>
              </w:rPr>
              <w:t>Ein wichtiges Instrument zur Herstellung von Barrierefreiheit ist das mit dem BGG eingeführte Instrument der Zielvereinbarung. Um die Rechte zum Abschluss von Zielvereinbarungen auch wahrnehmen zu können, müssen die Verbände diese Rechte auch kennen und verstehen. Die Bundesregierung hat sich das Ziel gesetzt, die Han</w:t>
            </w:r>
            <w:r w:rsidRPr="00A452C3">
              <w:rPr>
                <w:rFonts w:ascii="Melior Com" w:hAnsi="Melior Com"/>
                <w:sz w:val="18"/>
                <w:szCs w:val="18"/>
              </w:rPr>
              <w:t>d</w:t>
            </w:r>
            <w:r w:rsidRPr="00A452C3">
              <w:rPr>
                <w:rFonts w:ascii="Melior Com" w:hAnsi="Melior Com"/>
                <w:sz w:val="18"/>
                <w:szCs w:val="18"/>
              </w:rPr>
              <w:t>lungskompetenz der Verbände behinderter Menschen zur Ina</w:t>
            </w:r>
            <w:r w:rsidRPr="00A452C3">
              <w:rPr>
                <w:rFonts w:ascii="Melior Com" w:hAnsi="Melior Com"/>
                <w:sz w:val="18"/>
                <w:szCs w:val="18"/>
              </w:rPr>
              <w:t>n</w:t>
            </w:r>
            <w:r w:rsidRPr="00A452C3">
              <w:rPr>
                <w:rFonts w:ascii="Melior Com" w:hAnsi="Melior Com"/>
                <w:sz w:val="18"/>
                <w:szCs w:val="18"/>
              </w:rPr>
              <w:t>spruchnahme von Verhandlungen zur Zielvereinbarung zu stärken. Daher wird das „Bundeskompetenzzentrum Barrierefreiheit“ we</w:t>
            </w:r>
            <w:r w:rsidRPr="00A452C3">
              <w:rPr>
                <w:rFonts w:ascii="Melior Com" w:hAnsi="Melior Com"/>
                <w:sz w:val="18"/>
                <w:szCs w:val="18"/>
              </w:rPr>
              <w:t>i</w:t>
            </w:r>
            <w:r w:rsidRPr="00A452C3">
              <w:rPr>
                <w:rFonts w:ascii="Melior Com" w:hAnsi="Melior Com"/>
                <w:sz w:val="18"/>
                <w:szCs w:val="18"/>
              </w:rPr>
              <w:t>terhin durch das BMAS gefördert.</w:t>
            </w:r>
          </w:p>
        </w:tc>
        <w:tc>
          <w:tcPr>
            <w:tcW w:w="1178" w:type="dxa"/>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0713C9" w:rsidRPr="008116FC" w:rsidTr="00470A7C">
        <w:tc>
          <w:tcPr>
            <w:tcW w:w="2065" w:type="dxa"/>
            <w:tcBorders>
              <w:top w:val="single" w:sz="8" w:space="0" w:color="4BACC6"/>
              <w:left w:val="single" w:sz="8"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Projekt mit Design-Professoren und St</w:t>
            </w:r>
            <w:r w:rsidRPr="008116FC">
              <w:rPr>
                <w:rFonts w:ascii="Melior Com" w:hAnsi="Melior Com"/>
                <w:sz w:val="18"/>
                <w:szCs w:val="18"/>
              </w:rPr>
              <w:t>u</w:t>
            </w:r>
            <w:r w:rsidRPr="008116FC">
              <w:rPr>
                <w:rFonts w:ascii="Melior Com" w:hAnsi="Melior Com"/>
                <w:sz w:val="18"/>
                <w:szCs w:val="18"/>
              </w:rPr>
              <w:t>denten „Konferenz-Werbeartikel“ etc. des BMAS in Design für Alle</w:t>
            </w:r>
          </w:p>
        </w:tc>
        <w:tc>
          <w:tcPr>
            <w:tcW w:w="5877" w:type="dxa"/>
            <w:tcBorders>
              <w:top w:val="single" w:sz="8"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bookmarkStart w:id="118" w:name="OLE_LINK3"/>
            <w:bookmarkStart w:id="119" w:name="OLE_LINK4"/>
            <w:r w:rsidRPr="00584D3F">
              <w:rPr>
                <w:rFonts w:ascii="Melior Com" w:hAnsi="Melior Com"/>
                <w:sz w:val="18"/>
                <w:szCs w:val="18"/>
              </w:rPr>
              <w:t>Eine Auseinandersetzung mit dem Thema Behinderung an Hoc</w:t>
            </w:r>
            <w:r w:rsidRPr="00584D3F">
              <w:rPr>
                <w:rFonts w:ascii="Melior Com" w:hAnsi="Melior Com"/>
                <w:sz w:val="18"/>
                <w:szCs w:val="18"/>
              </w:rPr>
              <w:t>h</w:t>
            </w:r>
            <w:r w:rsidRPr="00584D3F">
              <w:rPr>
                <w:rFonts w:ascii="Melior Com" w:hAnsi="Melior Com"/>
                <w:sz w:val="18"/>
                <w:szCs w:val="18"/>
              </w:rPr>
              <w:t>schulen sollte nicht mehr nur im Rahmen des Studiums einschläg</w:t>
            </w:r>
            <w:r w:rsidRPr="00584D3F">
              <w:rPr>
                <w:rFonts w:ascii="Melior Com" w:hAnsi="Melior Com"/>
                <w:sz w:val="18"/>
                <w:szCs w:val="18"/>
              </w:rPr>
              <w:t>i</w:t>
            </w:r>
            <w:r w:rsidRPr="00584D3F">
              <w:rPr>
                <w:rFonts w:ascii="Melior Com" w:hAnsi="Melior Com"/>
                <w:sz w:val="18"/>
                <w:szCs w:val="18"/>
              </w:rPr>
              <w:t>ger Fachrichtungen wie Sonderpädagogik stattfinden. Das BMAS wird dazu in Kooperation Design Professoren und Studenten ein praxisbezogenes Projekt durchführen, um bei den Ingenieurwisse</w:t>
            </w:r>
            <w:r w:rsidRPr="00584D3F">
              <w:rPr>
                <w:rFonts w:ascii="Melior Com" w:hAnsi="Melior Com"/>
                <w:sz w:val="18"/>
                <w:szCs w:val="18"/>
              </w:rPr>
              <w:t>n</w:t>
            </w:r>
            <w:r w:rsidRPr="00584D3F">
              <w:rPr>
                <w:rFonts w:ascii="Melior Com" w:hAnsi="Melior Com"/>
                <w:sz w:val="18"/>
                <w:szCs w:val="18"/>
              </w:rPr>
              <w:t>schaften von Architektur und Design eine Sensibilisierung für das Thema „Design für Alle“ sicherzustellen. Durch eine Veröffentl</w:t>
            </w:r>
            <w:r w:rsidRPr="00584D3F">
              <w:rPr>
                <w:rFonts w:ascii="Melior Com" w:hAnsi="Melior Com"/>
                <w:sz w:val="18"/>
                <w:szCs w:val="18"/>
              </w:rPr>
              <w:t>i</w:t>
            </w:r>
            <w:r w:rsidRPr="00584D3F">
              <w:rPr>
                <w:rFonts w:ascii="Melior Com" w:hAnsi="Melior Com"/>
                <w:sz w:val="18"/>
                <w:szCs w:val="18"/>
              </w:rPr>
              <w:t>chung der Projektergebnisse im BMAS bietet es jungen Menschen gleichzeitig eine interessante Möglichkeit, sich frühzeitig in ihrem Fachgebiet zu profilieren.</w:t>
            </w:r>
            <w:bookmarkEnd w:id="118"/>
            <w:bookmarkEnd w:id="119"/>
          </w:p>
        </w:tc>
        <w:tc>
          <w:tcPr>
            <w:tcW w:w="1178" w:type="dxa"/>
            <w:tcBorders>
              <w:top w:val="single" w:sz="8" w:space="0" w:color="4BACC6"/>
              <w:bottom w:val="single" w:sz="8" w:space="0" w:color="4BACC6"/>
              <w:right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0713C9" w:rsidRPr="00584D3F" w:rsidTr="00470A7C">
        <w:tc>
          <w:tcPr>
            <w:tcW w:w="2065" w:type="dxa"/>
          </w:tcPr>
          <w:p w:rsidR="000713C9" w:rsidRPr="00584D3F" w:rsidRDefault="000713C9" w:rsidP="00373F7D">
            <w:pPr>
              <w:spacing w:before="300" w:after="100" w:line="200" w:lineRule="exact"/>
              <w:ind w:left="425" w:hanging="425"/>
              <w:jc w:val="both"/>
              <w:rPr>
                <w:rFonts w:ascii="Melior Com" w:hAnsi="Melior Com" w:cs="Arial"/>
                <w:b/>
                <w:bCs/>
                <w:color w:val="000000"/>
                <w:sz w:val="18"/>
                <w:szCs w:val="18"/>
              </w:rPr>
            </w:pPr>
            <w:r w:rsidRPr="00584D3F">
              <w:rPr>
                <w:rFonts w:ascii="Melior Com" w:hAnsi="Melior Com" w:cs="Arial"/>
                <w:b/>
                <w:bCs/>
                <w:color w:val="000000"/>
                <w:sz w:val="18"/>
                <w:szCs w:val="18"/>
              </w:rPr>
              <w:t>Sport</w:t>
            </w:r>
          </w:p>
        </w:tc>
        <w:tc>
          <w:tcPr>
            <w:tcW w:w="5877" w:type="dxa"/>
          </w:tcPr>
          <w:p w:rsidR="000713C9" w:rsidRPr="00584D3F" w:rsidRDefault="000713C9" w:rsidP="00BC3130">
            <w:pPr>
              <w:spacing w:line="360" w:lineRule="auto"/>
              <w:jc w:val="both"/>
              <w:rPr>
                <w:rFonts w:ascii="Melior Com" w:hAnsi="Melior Com" w:cs="Arial"/>
                <w:sz w:val="18"/>
                <w:szCs w:val="18"/>
              </w:rPr>
            </w:pPr>
          </w:p>
        </w:tc>
        <w:tc>
          <w:tcPr>
            <w:tcW w:w="1178" w:type="dxa"/>
          </w:tcPr>
          <w:p w:rsidR="000713C9" w:rsidRPr="00584D3F" w:rsidRDefault="000713C9" w:rsidP="000713C9">
            <w:pPr>
              <w:spacing w:line="360" w:lineRule="auto"/>
              <w:rPr>
                <w:rFonts w:ascii="Melior Com" w:hAnsi="Melior Com" w:cs="Arial"/>
                <w:sz w:val="18"/>
                <w:szCs w:val="18"/>
              </w:rPr>
            </w:pPr>
          </w:p>
        </w:tc>
      </w:tr>
      <w:tr w:rsidR="000713C9" w:rsidRPr="008116FC" w:rsidTr="00470A7C">
        <w:tc>
          <w:tcPr>
            <w:tcW w:w="2065" w:type="dxa"/>
            <w:tcBorders>
              <w:top w:val="single" w:sz="8" w:space="0" w:color="4BACC6"/>
              <w:left w:val="single" w:sz="8" w:space="0" w:color="4BACC6"/>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Förderung des Lei</w:t>
            </w:r>
            <w:r w:rsidRPr="008116FC">
              <w:rPr>
                <w:rFonts w:ascii="Melior Com" w:hAnsi="Melior Com"/>
                <w:sz w:val="18"/>
                <w:szCs w:val="18"/>
              </w:rPr>
              <w:t>s</w:t>
            </w:r>
            <w:r w:rsidRPr="008116FC">
              <w:rPr>
                <w:rFonts w:ascii="Melior Com" w:hAnsi="Melior Com"/>
                <w:sz w:val="18"/>
                <w:szCs w:val="18"/>
              </w:rPr>
              <w:t>tungs- und Breite</w:t>
            </w:r>
            <w:r w:rsidRPr="008116FC">
              <w:rPr>
                <w:rFonts w:ascii="Melior Com" w:hAnsi="Melior Com"/>
                <w:sz w:val="18"/>
                <w:szCs w:val="18"/>
              </w:rPr>
              <w:t>n</w:t>
            </w:r>
            <w:r w:rsidRPr="008116FC">
              <w:rPr>
                <w:rFonts w:ascii="Melior Com" w:hAnsi="Melior Com"/>
                <w:sz w:val="18"/>
                <w:szCs w:val="18"/>
              </w:rPr>
              <w:t>sport von Menschen mit Behinderungen</w:t>
            </w:r>
          </w:p>
        </w:tc>
        <w:tc>
          <w:tcPr>
            <w:tcW w:w="5877"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Bundesministerium des Innern wird die bereits laufende Förd</w:t>
            </w:r>
            <w:r w:rsidRPr="00584D3F">
              <w:rPr>
                <w:rFonts w:ascii="Melior Com" w:hAnsi="Melior Com"/>
                <w:sz w:val="18"/>
                <w:szCs w:val="18"/>
              </w:rPr>
              <w:t>e</w:t>
            </w:r>
            <w:r w:rsidRPr="00584D3F">
              <w:rPr>
                <w:rFonts w:ascii="Melior Com" w:hAnsi="Melior Com"/>
                <w:sz w:val="18"/>
                <w:szCs w:val="18"/>
              </w:rPr>
              <w:t>rung der Sportverbände der Menschen mit Behinderungen fortse</w:t>
            </w:r>
            <w:r w:rsidRPr="00584D3F">
              <w:rPr>
                <w:rFonts w:ascii="Melior Com" w:hAnsi="Melior Com"/>
                <w:sz w:val="18"/>
                <w:szCs w:val="18"/>
              </w:rPr>
              <w:t>t</w:t>
            </w:r>
            <w:r w:rsidRPr="00584D3F">
              <w:rPr>
                <w:rFonts w:ascii="Melior Com" w:hAnsi="Melior Com"/>
                <w:sz w:val="18"/>
                <w:szCs w:val="18"/>
              </w:rPr>
              <w:t>zen: Leistungssportpersonal, Sportjahresplanung und Organisat</w:t>
            </w:r>
            <w:r w:rsidRPr="00584D3F">
              <w:rPr>
                <w:rFonts w:ascii="Melior Com" w:hAnsi="Melior Com"/>
                <w:sz w:val="18"/>
                <w:szCs w:val="18"/>
              </w:rPr>
              <w:t>i</w:t>
            </w:r>
            <w:r w:rsidRPr="00584D3F">
              <w:rPr>
                <w:rFonts w:ascii="Melior Com" w:hAnsi="Melior Com"/>
                <w:sz w:val="18"/>
                <w:szCs w:val="18"/>
              </w:rPr>
              <w:t>onskosten für bedeutende nationale und internationale Veransta</w:t>
            </w:r>
            <w:r w:rsidRPr="00584D3F">
              <w:rPr>
                <w:rFonts w:ascii="Melior Com" w:hAnsi="Melior Com"/>
                <w:sz w:val="18"/>
                <w:szCs w:val="18"/>
              </w:rPr>
              <w:t>l</w:t>
            </w:r>
            <w:r w:rsidRPr="00584D3F">
              <w:rPr>
                <w:rFonts w:ascii="Melior Com" w:hAnsi="Melior Com"/>
                <w:sz w:val="18"/>
                <w:szCs w:val="18"/>
              </w:rPr>
              <w:t>tungen im Inland. Die geförderten Verbände sind der Deutsche B</w:t>
            </w:r>
            <w:r w:rsidRPr="00584D3F">
              <w:rPr>
                <w:rFonts w:ascii="Melior Com" w:hAnsi="Melior Com"/>
                <w:sz w:val="18"/>
                <w:szCs w:val="18"/>
              </w:rPr>
              <w:t>e</w:t>
            </w:r>
            <w:r w:rsidRPr="00584D3F">
              <w:rPr>
                <w:rFonts w:ascii="Melior Com" w:hAnsi="Melior Com"/>
                <w:sz w:val="18"/>
                <w:szCs w:val="18"/>
              </w:rPr>
              <w:t>hindertensportverband (DBS), der Deutsche Gehörlosen-Sportverband (DGS), der Deutsche Blinden Schachbund (DBSB) und Special Olympics Deutschland (SOD). Weiterhin gefördert wird das Leistungssportpersonal von DBS und DGS. Die Sportjahresplanung wird gefördert für Training, Lehrgänge und Wettkämpfe im Lei</w:t>
            </w:r>
            <w:r w:rsidRPr="00584D3F">
              <w:rPr>
                <w:rFonts w:ascii="Melior Com" w:hAnsi="Melior Com"/>
                <w:sz w:val="18"/>
                <w:szCs w:val="18"/>
              </w:rPr>
              <w:t>s</w:t>
            </w:r>
            <w:r w:rsidRPr="00584D3F">
              <w:rPr>
                <w:rFonts w:ascii="Melior Com" w:hAnsi="Melior Com"/>
                <w:sz w:val="18"/>
                <w:szCs w:val="18"/>
              </w:rPr>
              <w:t>tungssport zur Vorbereitung auf internationale Wettkämpfe bei DBS, DGS, DBSB. Auf eine zusätzliche Förderung (siehe Kapitel „Intern</w:t>
            </w:r>
            <w:r w:rsidRPr="00584D3F">
              <w:rPr>
                <w:rFonts w:ascii="Melior Com" w:hAnsi="Melior Com"/>
                <w:sz w:val="18"/>
                <w:szCs w:val="18"/>
              </w:rPr>
              <w:t>a</w:t>
            </w:r>
            <w:r w:rsidRPr="00584D3F">
              <w:rPr>
                <w:rFonts w:ascii="Melior Com" w:hAnsi="Melior Com"/>
                <w:sz w:val="18"/>
                <w:szCs w:val="18"/>
              </w:rPr>
              <w:t>tionale Zusammenarbeit“) wird hingewiesen.</w:t>
            </w:r>
          </w:p>
        </w:tc>
        <w:tc>
          <w:tcPr>
            <w:tcW w:w="1178"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BMI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2010 - 2013</w:t>
            </w:r>
          </w:p>
        </w:tc>
      </w:tr>
      <w:tr w:rsidR="000713C9" w:rsidRPr="008116FC" w:rsidTr="00470A7C">
        <w:tc>
          <w:tcPr>
            <w:tcW w:w="2065" w:type="dxa"/>
            <w:tcBorders>
              <w:top w:val="single" w:sz="8" w:space="0" w:color="4BACC6"/>
              <w:left w:val="single" w:sz="8"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Unterstützung deu</w:t>
            </w:r>
            <w:r w:rsidRPr="00584D3F">
              <w:rPr>
                <w:rFonts w:ascii="Melior Com" w:hAnsi="Melior Com"/>
                <w:sz w:val="18"/>
                <w:szCs w:val="18"/>
              </w:rPr>
              <w:t>t</w:t>
            </w:r>
            <w:r w:rsidRPr="00584D3F">
              <w:rPr>
                <w:rFonts w:ascii="Melior Com" w:hAnsi="Melior Com"/>
                <w:sz w:val="18"/>
                <w:szCs w:val="18"/>
              </w:rPr>
              <w:lastRenderedPageBreak/>
              <w:t>scher Sportler bei i</w:t>
            </w:r>
            <w:r w:rsidRPr="00584D3F">
              <w:rPr>
                <w:rFonts w:ascii="Melior Com" w:hAnsi="Melior Com"/>
                <w:sz w:val="18"/>
                <w:szCs w:val="18"/>
              </w:rPr>
              <w:t>n</w:t>
            </w:r>
            <w:r w:rsidRPr="00584D3F">
              <w:rPr>
                <w:rFonts w:ascii="Melior Com" w:hAnsi="Melior Com"/>
                <w:sz w:val="18"/>
                <w:szCs w:val="18"/>
              </w:rPr>
              <w:t>ternationalen Spor</w:t>
            </w:r>
            <w:r w:rsidRPr="00584D3F">
              <w:rPr>
                <w:rFonts w:ascii="Melior Com" w:hAnsi="Melior Com"/>
                <w:sz w:val="18"/>
                <w:szCs w:val="18"/>
              </w:rPr>
              <w:t>t</w:t>
            </w:r>
            <w:r w:rsidRPr="00584D3F">
              <w:rPr>
                <w:rFonts w:ascii="Melior Com" w:hAnsi="Melior Com"/>
                <w:sz w:val="18"/>
                <w:szCs w:val="18"/>
              </w:rPr>
              <w:t>veranstaltungen</w:t>
            </w:r>
          </w:p>
        </w:tc>
        <w:tc>
          <w:tcPr>
            <w:tcW w:w="5877" w:type="dxa"/>
            <w:tcBorders>
              <w:top w:val="single" w:sz="8"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Fortführung der Entsendung von Mannschaften zu periodisch wi</w:t>
            </w:r>
            <w:r w:rsidRPr="00584D3F">
              <w:rPr>
                <w:rFonts w:ascii="Melior Com" w:hAnsi="Melior Com"/>
                <w:sz w:val="18"/>
                <w:szCs w:val="18"/>
              </w:rPr>
              <w:t>e</w:t>
            </w:r>
            <w:r w:rsidRPr="00584D3F">
              <w:rPr>
                <w:rFonts w:ascii="Melior Com" w:hAnsi="Melior Com"/>
                <w:sz w:val="18"/>
                <w:szCs w:val="18"/>
              </w:rPr>
              <w:lastRenderedPageBreak/>
              <w:t>derkehrenden Sportveranstaltungen. Dies sind u. a. Paralympische Sommer- und Winterspiele, Sommer- und Winter Deaflympics, World Summer- und Winter Games sowie Europäische Somme</w:t>
            </w:r>
            <w:r w:rsidRPr="00584D3F">
              <w:rPr>
                <w:rFonts w:ascii="Melior Com" w:hAnsi="Melior Com"/>
                <w:sz w:val="18"/>
                <w:szCs w:val="18"/>
              </w:rPr>
              <w:t>r</w:t>
            </w:r>
            <w:r w:rsidRPr="00584D3F">
              <w:rPr>
                <w:rFonts w:ascii="Melior Com" w:hAnsi="Melior Com"/>
                <w:sz w:val="18"/>
                <w:szCs w:val="18"/>
              </w:rPr>
              <w:t>spiele von Special Olympics. Schwerbehinderte und diesen gleic</w:t>
            </w:r>
            <w:r w:rsidRPr="00584D3F">
              <w:rPr>
                <w:rFonts w:ascii="Melior Com" w:hAnsi="Melior Com"/>
                <w:sz w:val="18"/>
                <w:szCs w:val="18"/>
              </w:rPr>
              <w:t>h</w:t>
            </w:r>
            <w:r w:rsidRPr="00584D3F">
              <w:rPr>
                <w:rFonts w:ascii="Melior Com" w:hAnsi="Melior Com"/>
                <w:sz w:val="18"/>
                <w:szCs w:val="18"/>
              </w:rPr>
              <w:t>gestellte Mitarbeiter/innen werden bei der Ausübung des Sports a</w:t>
            </w:r>
            <w:r w:rsidRPr="00584D3F">
              <w:rPr>
                <w:rFonts w:ascii="Melior Com" w:hAnsi="Melior Com"/>
                <w:sz w:val="18"/>
                <w:szCs w:val="18"/>
              </w:rPr>
              <w:t>k</w:t>
            </w:r>
            <w:r w:rsidRPr="00584D3F">
              <w:rPr>
                <w:rFonts w:ascii="Melior Com" w:hAnsi="Melior Com"/>
                <w:sz w:val="18"/>
                <w:szCs w:val="18"/>
              </w:rPr>
              <w:t>tiv unterstützt (z. B. durch die Gewährung von Dienstbefreiungen für die Teilnahme an Sportveranstaltungen). Im Bereich der Bu</w:t>
            </w:r>
            <w:r w:rsidRPr="00584D3F">
              <w:rPr>
                <w:rFonts w:ascii="Melior Com" w:hAnsi="Melior Com"/>
                <w:sz w:val="18"/>
                <w:szCs w:val="18"/>
              </w:rPr>
              <w:t>n</w:t>
            </w:r>
            <w:r w:rsidRPr="00584D3F">
              <w:rPr>
                <w:rFonts w:ascii="Melior Com" w:hAnsi="Melior Com"/>
                <w:sz w:val="18"/>
                <w:szCs w:val="18"/>
              </w:rPr>
              <w:t>despolizei angebotene Ausbildungsplätze für Menschen mit Behi</w:t>
            </w:r>
            <w:r w:rsidRPr="00584D3F">
              <w:rPr>
                <w:rFonts w:ascii="Melior Com" w:hAnsi="Melior Com"/>
                <w:sz w:val="18"/>
                <w:szCs w:val="18"/>
              </w:rPr>
              <w:t>n</w:t>
            </w:r>
            <w:r w:rsidRPr="00584D3F">
              <w:rPr>
                <w:rFonts w:ascii="Melior Com" w:hAnsi="Melior Com"/>
                <w:sz w:val="18"/>
                <w:szCs w:val="18"/>
              </w:rPr>
              <w:t xml:space="preserve">derungen, die im Leistungssport von Menschen mit Behinderungen tätig waren, wurden bisher von den Bewerber/innen noch nicht in Anspruch genommen. </w:t>
            </w:r>
          </w:p>
        </w:tc>
        <w:tc>
          <w:tcPr>
            <w:tcW w:w="1178" w:type="dxa"/>
            <w:tcBorders>
              <w:top w:val="single" w:sz="8" w:space="0" w:color="4BACC6"/>
              <w:bottom w:val="single" w:sz="8" w:space="0" w:color="4BACC6"/>
              <w:right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BMI</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fortlaufend</w:t>
            </w:r>
          </w:p>
        </w:tc>
      </w:tr>
      <w:tr w:rsidR="000713C9" w:rsidRPr="008116FC" w:rsidTr="00470A7C">
        <w:tc>
          <w:tcPr>
            <w:tcW w:w="2065" w:type="dxa"/>
            <w:tcBorders>
              <w:top w:val="single" w:sz="8" w:space="0" w:color="4BACC6"/>
              <w:left w:val="single" w:sz="8" w:space="0" w:color="4BACC6"/>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Förderung des Bre</w:t>
            </w:r>
            <w:r w:rsidRPr="00584D3F">
              <w:rPr>
                <w:rFonts w:ascii="Melior Com" w:hAnsi="Melior Com"/>
                <w:sz w:val="18"/>
                <w:szCs w:val="18"/>
              </w:rPr>
              <w:t>i</w:t>
            </w:r>
            <w:r w:rsidR="00E934B2">
              <w:rPr>
                <w:rFonts w:ascii="Melior Com" w:hAnsi="Melior Com"/>
                <w:sz w:val="18"/>
                <w:szCs w:val="18"/>
              </w:rPr>
              <w:t>ten- und Reha</w:t>
            </w:r>
            <w:r w:rsidRPr="00584D3F">
              <w:rPr>
                <w:rFonts w:ascii="Melior Com" w:hAnsi="Melior Com"/>
                <w:sz w:val="18"/>
                <w:szCs w:val="18"/>
              </w:rPr>
              <w:t>sports für behinderte Me</w:t>
            </w:r>
            <w:r w:rsidRPr="00584D3F">
              <w:rPr>
                <w:rFonts w:ascii="Melior Com" w:hAnsi="Melior Com"/>
                <w:sz w:val="18"/>
                <w:szCs w:val="18"/>
              </w:rPr>
              <w:t>n</w:t>
            </w:r>
            <w:r w:rsidRPr="00584D3F">
              <w:rPr>
                <w:rFonts w:ascii="Melior Com" w:hAnsi="Melior Com"/>
                <w:sz w:val="18"/>
                <w:szCs w:val="18"/>
              </w:rPr>
              <w:t>schen</w:t>
            </w:r>
          </w:p>
        </w:tc>
        <w:tc>
          <w:tcPr>
            <w:tcW w:w="5877"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BMAS fördert den Behindertensport im Rahmen der Bundesz</w:t>
            </w:r>
            <w:r w:rsidRPr="00584D3F">
              <w:rPr>
                <w:rFonts w:ascii="Melior Com" w:hAnsi="Melior Com"/>
                <w:sz w:val="18"/>
                <w:szCs w:val="18"/>
              </w:rPr>
              <w:t>u</w:t>
            </w:r>
            <w:r w:rsidRPr="00584D3F">
              <w:rPr>
                <w:rFonts w:ascii="Melior Com" w:hAnsi="Melior Com"/>
                <w:sz w:val="18"/>
                <w:szCs w:val="18"/>
              </w:rPr>
              <w:t xml:space="preserve">ständigkeit für die Koordination des Behindertensports, soweit er als medizinische Rehabilitationsmaßnahme anzusehen ist. Das BMAS wird im Jahr 2011 ein Modellvorhaben zur Förderung der sportlichen Teilhabe von Menschen mit Behinderungen fördern. </w:t>
            </w:r>
          </w:p>
        </w:tc>
        <w:tc>
          <w:tcPr>
            <w:tcW w:w="1178"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w:t>
            </w:r>
          </w:p>
        </w:tc>
      </w:tr>
      <w:tr w:rsidR="000713C9" w:rsidRPr="008116FC" w:rsidTr="00470A7C">
        <w:tc>
          <w:tcPr>
            <w:tcW w:w="2065" w:type="dxa"/>
            <w:tcBorders>
              <w:top w:val="single" w:sz="8"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Schulsportwettb</w:t>
            </w:r>
            <w:r w:rsidRPr="008116FC">
              <w:rPr>
                <w:rFonts w:ascii="Melior Com" w:hAnsi="Melior Com"/>
                <w:sz w:val="18"/>
                <w:szCs w:val="18"/>
              </w:rPr>
              <w:t>e</w:t>
            </w:r>
            <w:r w:rsidRPr="008116FC">
              <w:rPr>
                <w:rFonts w:ascii="Melior Com" w:hAnsi="Melior Com"/>
                <w:sz w:val="18"/>
                <w:szCs w:val="18"/>
              </w:rPr>
              <w:t>werb „JUGEND TRAI</w:t>
            </w:r>
            <w:r w:rsidR="00A452C3">
              <w:rPr>
                <w:rFonts w:ascii="Melior Com" w:hAnsi="Melior Com"/>
                <w:sz w:val="18"/>
                <w:szCs w:val="18"/>
              </w:rPr>
              <w:t>-</w:t>
            </w:r>
            <w:r w:rsidRPr="008116FC">
              <w:rPr>
                <w:rFonts w:ascii="Melior Com" w:hAnsi="Melior Com"/>
                <w:sz w:val="18"/>
                <w:szCs w:val="18"/>
              </w:rPr>
              <w:t>NERT FÜR PAR</w:t>
            </w:r>
            <w:r w:rsidRPr="008116FC">
              <w:rPr>
                <w:rFonts w:ascii="Melior Com" w:hAnsi="Melior Com"/>
                <w:sz w:val="18"/>
                <w:szCs w:val="18"/>
              </w:rPr>
              <w:t>A</w:t>
            </w:r>
            <w:r w:rsidRPr="008116FC">
              <w:rPr>
                <w:rFonts w:ascii="Melior Com" w:hAnsi="Melior Com"/>
                <w:sz w:val="18"/>
                <w:szCs w:val="18"/>
              </w:rPr>
              <w:t>LYM</w:t>
            </w:r>
            <w:r w:rsidR="00A452C3">
              <w:rPr>
                <w:rFonts w:ascii="Melior Com" w:hAnsi="Melior Com"/>
                <w:sz w:val="18"/>
                <w:szCs w:val="18"/>
              </w:rPr>
              <w:t>P</w:t>
            </w:r>
            <w:r w:rsidRPr="008116FC">
              <w:rPr>
                <w:rFonts w:ascii="Melior Com" w:hAnsi="Melior Com"/>
                <w:sz w:val="18"/>
                <w:szCs w:val="18"/>
              </w:rPr>
              <w:t>ICS“(JTFP)</w:t>
            </w:r>
          </w:p>
        </w:tc>
        <w:tc>
          <w:tcPr>
            <w:tcW w:w="5877"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Bereits seit Jahren fördert das BMI den Schulsportwettbewerb „J</w:t>
            </w:r>
            <w:r w:rsidRPr="008116FC">
              <w:rPr>
                <w:rFonts w:ascii="Melior Com" w:hAnsi="Melior Com"/>
                <w:sz w:val="18"/>
                <w:szCs w:val="18"/>
              </w:rPr>
              <w:t>U</w:t>
            </w:r>
            <w:r w:rsidRPr="008116FC">
              <w:rPr>
                <w:rFonts w:ascii="Melior Com" w:hAnsi="Melior Com"/>
                <w:sz w:val="18"/>
                <w:szCs w:val="18"/>
              </w:rPr>
              <w:t>GEND TRAINERT FÜR OLYMPIA</w:t>
            </w:r>
            <w:r w:rsidRPr="00584D3F">
              <w:rPr>
                <w:rFonts w:ascii="Melior Com" w:hAnsi="Melior Com"/>
                <w:sz w:val="18"/>
                <w:szCs w:val="18"/>
              </w:rPr>
              <w:t xml:space="preserve"> (JTFO). Als Pendant dazu wird das BMI ab 2011 einen neuen bundesweiten Schulsportwettbewerb für Schüler/innen mit Behinderung „J</w:t>
            </w:r>
            <w:r w:rsidRPr="008116FC">
              <w:rPr>
                <w:rFonts w:ascii="Melior Com" w:hAnsi="Melior Com"/>
                <w:sz w:val="18"/>
                <w:szCs w:val="18"/>
              </w:rPr>
              <w:t>UGEND TRAINERT FÜR P</w:t>
            </w:r>
            <w:r w:rsidRPr="008116FC">
              <w:rPr>
                <w:rFonts w:ascii="Melior Com" w:hAnsi="Melior Com"/>
                <w:sz w:val="18"/>
                <w:szCs w:val="18"/>
              </w:rPr>
              <w:t>A</w:t>
            </w:r>
            <w:r w:rsidRPr="008116FC">
              <w:rPr>
                <w:rFonts w:ascii="Melior Com" w:hAnsi="Melior Com"/>
                <w:sz w:val="18"/>
                <w:szCs w:val="18"/>
              </w:rPr>
              <w:t>RALYM</w:t>
            </w:r>
            <w:r w:rsidR="00A452C3">
              <w:rPr>
                <w:rFonts w:ascii="Melior Com" w:hAnsi="Melior Com"/>
                <w:sz w:val="18"/>
                <w:szCs w:val="18"/>
              </w:rPr>
              <w:t>P</w:t>
            </w:r>
            <w:r w:rsidRPr="008116FC">
              <w:rPr>
                <w:rFonts w:ascii="Melior Com" w:hAnsi="Melior Com"/>
                <w:sz w:val="18"/>
                <w:szCs w:val="18"/>
              </w:rPr>
              <w:t>ICS</w:t>
            </w:r>
            <w:r w:rsidRPr="00584D3F">
              <w:rPr>
                <w:rFonts w:ascii="Melior Com" w:hAnsi="Melior Com"/>
                <w:sz w:val="18"/>
                <w:szCs w:val="18"/>
              </w:rPr>
              <w:t>“ (JTFP) fördern.</w:t>
            </w:r>
          </w:p>
        </w:tc>
        <w:tc>
          <w:tcPr>
            <w:tcW w:w="1178"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BMI</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2011-2013</w:t>
            </w:r>
          </w:p>
        </w:tc>
      </w:tr>
      <w:tr w:rsidR="000713C9" w:rsidRPr="008116FC" w:rsidTr="00470A7C">
        <w:tc>
          <w:tcPr>
            <w:tcW w:w="2065" w:type="dxa"/>
            <w:tcBorders>
              <w:top w:val="single" w:sz="8" w:space="0" w:color="4BACC6"/>
              <w:left w:val="single" w:sz="8"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Bundesjugendspiele für Schülerinnen und Schüler mit Behind</w:t>
            </w:r>
            <w:r w:rsidRPr="008116FC">
              <w:rPr>
                <w:rFonts w:ascii="Melior Com" w:hAnsi="Melior Com"/>
                <w:sz w:val="18"/>
                <w:szCs w:val="18"/>
              </w:rPr>
              <w:t>e</w:t>
            </w:r>
            <w:r w:rsidRPr="008116FC">
              <w:rPr>
                <w:rFonts w:ascii="Melior Com" w:hAnsi="Melior Com"/>
                <w:sz w:val="18"/>
                <w:szCs w:val="18"/>
              </w:rPr>
              <w:t>rungen</w:t>
            </w:r>
          </w:p>
        </w:tc>
        <w:tc>
          <w:tcPr>
            <w:tcW w:w="5877" w:type="dxa"/>
            <w:tcBorders>
              <w:top w:val="single" w:sz="8"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Um eine aktiven Beitrag zur Inklusion von Menschen mit Behind</w:t>
            </w:r>
            <w:r w:rsidRPr="00584D3F">
              <w:rPr>
                <w:rFonts w:ascii="Melior Com" w:hAnsi="Melior Com"/>
                <w:sz w:val="18"/>
                <w:szCs w:val="18"/>
              </w:rPr>
              <w:t>e</w:t>
            </w:r>
            <w:r w:rsidRPr="00584D3F">
              <w:rPr>
                <w:rFonts w:ascii="Melior Com" w:hAnsi="Melior Com"/>
                <w:sz w:val="18"/>
                <w:szCs w:val="18"/>
              </w:rPr>
              <w:t>rungen zu leisten, wurde das Programm der Bundesjugendspiele um das Angebot "Bundesjugendspiele für Schülerinnen und Schüler mit Behinderung" erweitert. Ab dem Schuljahr 2009/2010 können nun alle Schülerinnen und Schüler der allgemein bildenden Sch</w:t>
            </w:r>
            <w:r w:rsidRPr="00584D3F">
              <w:rPr>
                <w:rFonts w:ascii="Melior Com" w:hAnsi="Melior Com"/>
                <w:sz w:val="18"/>
                <w:szCs w:val="18"/>
              </w:rPr>
              <w:t>u</w:t>
            </w:r>
            <w:r w:rsidRPr="00584D3F">
              <w:rPr>
                <w:rFonts w:ascii="Melior Com" w:hAnsi="Melior Com"/>
                <w:sz w:val="18"/>
                <w:szCs w:val="18"/>
              </w:rPr>
              <w:t>len in Deutschland an Bundesjugendspielen teilnehmen.</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Bundesministerium für Familie, Senioren, Frauen und Jugend wird die Bundesjugendspiele weiterhin fördern und insbesondere verstärkte Öffentlichkeitsarbeit für deren Verbreitung leisten.</w:t>
            </w:r>
          </w:p>
        </w:tc>
        <w:tc>
          <w:tcPr>
            <w:tcW w:w="1178" w:type="dxa"/>
            <w:tcBorders>
              <w:top w:val="single" w:sz="8" w:space="0" w:color="4BACC6"/>
              <w:bottom w:val="single" w:sz="4" w:space="0" w:color="4BACC6"/>
              <w:right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E934B2" w:rsidTr="00470A7C">
        <w:tc>
          <w:tcPr>
            <w:tcW w:w="2065" w:type="dxa"/>
            <w:tcBorders>
              <w:top w:val="single" w:sz="8" w:space="0" w:color="4BACC6"/>
              <w:left w:val="single" w:sz="8" w:space="0" w:color="4BACC6"/>
              <w:bottom w:val="single" w:sz="4" w:space="0" w:color="4BACC6"/>
            </w:tcBorders>
          </w:tcPr>
          <w:p w:rsidR="000713C9" w:rsidRPr="00E934B2" w:rsidRDefault="000713C9" w:rsidP="008116FC">
            <w:pPr>
              <w:pStyle w:val="StandardWeb"/>
              <w:spacing w:before="40" w:beforeAutospacing="0" w:after="40" w:afterAutospacing="0" w:line="200" w:lineRule="exact"/>
              <w:jc w:val="both"/>
              <w:rPr>
                <w:rFonts w:ascii="Melior Com" w:hAnsi="Melior Com"/>
                <w:b/>
                <w:sz w:val="18"/>
                <w:szCs w:val="18"/>
              </w:rPr>
            </w:pPr>
            <w:r w:rsidRPr="00E934B2">
              <w:rPr>
                <w:rFonts w:ascii="Melior Com" w:hAnsi="Melior Com"/>
                <w:b/>
                <w:sz w:val="18"/>
                <w:szCs w:val="18"/>
              </w:rPr>
              <w:t>Kultur</w:t>
            </w:r>
          </w:p>
        </w:tc>
        <w:tc>
          <w:tcPr>
            <w:tcW w:w="5877" w:type="dxa"/>
            <w:tcBorders>
              <w:top w:val="single" w:sz="8" w:space="0" w:color="4BACC6"/>
              <w:bottom w:val="single" w:sz="4" w:space="0" w:color="4BACC6"/>
            </w:tcBorders>
          </w:tcPr>
          <w:p w:rsidR="000713C9" w:rsidRPr="00E934B2" w:rsidRDefault="000713C9" w:rsidP="008116FC">
            <w:pPr>
              <w:pStyle w:val="StandardWeb"/>
              <w:spacing w:before="40" w:beforeAutospacing="0" w:after="40" w:afterAutospacing="0" w:line="200" w:lineRule="exact"/>
              <w:jc w:val="both"/>
              <w:rPr>
                <w:rFonts w:ascii="Melior Com" w:hAnsi="Melior Com"/>
                <w:b/>
                <w:sz w:val="18"/>
                <w:szCs w:val="18"/>
              </w:rPr>
            </w:pPr>
          </w:p>
        </w:tc>
        <w:tc>
          <w:tcPr>
            <w:tcW w:w="1178" w:type="dxa"/>
            <w:tcBorders>
              <w:top w:val="single" w:sz="8" w:space="0" w:color="4BACC6"/>
              <w:bottom w:val="single" w:sz="4" w:space="0" w:color="4BACC6"/>
              <w:right w:val="single" w:sz="8" w:space="0" w:color="4BACC6"/>
            </w:tcBorders>
          </w:tcPr>
          <w:p w:rsidR="000713C9" w:rsidRPr="00E934B2" w:rsidRDefault="000713C9" w:rsidP="008116FC">
            <w:pPr>
              <w:pStyle w:val="StandardWeb"/>
              <w:spacing w:before="40" w:beforeAutospacing="0" w:after="40" w:afterAutospacing="0" w:line="200" w:lineRule="exact"/>
              <w:jc w:val="both"/>
              <w:rPr>
                <w:rFonts w:ascii="Melior Com" w:hAnsi="Melior Com"/>
                <w:b/>
                <w:sz w:val="18"/>
                <w:szCs w:val="18"/>
              </w:rPr>
            </w:pPr>
          </w:p>
        </w:tc>
      </w:tr>
      <w:tr w:rsidR="000713C9" w:rsidRPr="008116FC" w:rsidTr="00470A7C">
        <w:tc>
          <w:tcPr>
            <w:tcW w:w="2065" w:type="dxa"/>
            <w:tcBorders>
              <w:top w:val="single" w:sz="8" w:space="0" w:color="4BACC6"/>
              <w:left w:val="single" w:sz="8"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Novellierung des Filmförderungsgese</w:t>
            </w:r>
            <w:r w:rsidRPr="008116FC">
              <w:rPr>
                <w:rFonts w:ascii="Melior Com" w:hAnsi="Melior Com"/>
                <w:sz w:val="18"/>
                <w:szCs w:val="18"/>
              </w:rPr>
              <w:t>t</w:t>
            </w:r>
            <w:r w:rsidRPr="008116FC">
              <w:rPr>
                <w:rFonts w:ascii="Melior Com" w:hAnsi="Melior Com"/>
                <w:sz w:val="18"/>
                <w:szCs w:val="18"/>
              </w:rPr>
              <w:t>zes</w:t>
            </w:r>
          </w:p>
        </w:tc>
        <w:tc>
          <w:tcPr>
            <w:tcW w:w="5877"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Rahmen der bevorstehenden Novellierung wird die Bundesregi</w:t>
            </w:r>
            <w:r w:rsidRPr="00584D3F">
              <w:rPr>
                <w:rFonts w:ascii="Melior Com" w:hAnsi="Melior Com"/>
                <w:sz w:val="18"/>
                <w:szCs w:val="18"/>
              </w:rPr>
              <w:t>e</w:t>
            </w:r>
            <w:r w:rsidRPr="00584D3F">
              <w:rPr>
                <w:rFonts w:ascii="Melior Com" w:hAnsi="Melior Com"/>
                <w:sz w:val="18"/>
                <w:szCs w:val="18"/>
              </w:rPr>
              <w:t>rung ein besonderes Augenmerk darauf legen, ob die Erleichterung der Förderbedingungen für barrierefreie Filme zu einer gesteigerten Verfügbarkeit deutscher Kinofilme mit Audiodeskription und erwe</w:t>
            </w:r>
            <w:r w:rsidRPr="00584D3F">
              <w:rPr>
                <w:rFonts w:ascii="Melior Com" w:hAnsi="Melior Com"/>
                <w:sz w:val="18"/>
                <w:szCs w:val="18"/>
              </w:rPr>
              <w:t>i</w:t>
            </w:r>
            <w:r w:rsidRPr="00584D3F">
              <w:rPr>
                <w:rFonts w:ascii="Melior Com" w:hAnsi="Melior Com"/>
                <w:sz w:val="18"/>
                <w:szCs w:val="18"/>
              </w:rPr>
              <w:t>terter Untertitelung geführt hat. Sollte dies nicht der Fall sein, wird sich die Bundesregierung zum Ziel setzen, eine Regelung zu finden, die den Bedürfnissen von seh- und hörgeschädigten Kinobesuchern besser gerecht wird. Die konkrete Ausgestaltung wird im Novelli</w:t>
            </w:r>
            <w:r w:rsidRPr="00584D3F">
              <w:rPr>
                <w:rFonts w:ascii="Melior Com" w:hAnsi="Melior Com"/>
                <w:sz w:val="18"/>
                <w:szCs w:val="18"/>
              </w:rPr>
              <w:t>e</w:t>
            </w:r>
            <w:r w:rsidRPr="00584D3F">
              <w:rPr>
                <w:rFonts w:ascii="Melior Com" w:hAnsi="Melior Com"/>
                <w:sz w:val="18"/>
                <w:szCs w:val="18"/>
              </w:rPr>
              <w:t>rungsverfahren zu beraten sein.</w:t>
            </w:r>
          </w:p>
        </w:tc>
        <w:tc>
          <w:tcPr>
            <w:tcW w:w="1178" w:type="dxa"/>
            <w:tcBorders>
              <w:top w:val="single" w:sz="8" w:space="0" w:color="4BACC6"/>
              <w:bottom w:val="single" w:sz="4"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BKM</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w:t>
            </w:r>
          </w:p>
        </w:tc>
      </w:tr>
      <w:tr w:rsidR="000713C9" w:rsidRPr="008116FC" w:rsidTr="00470A7C">
        <w:tc>
          <w:tcPr>
            <w:tcW w:w="2065" w:type="dxa"/>
            <w:tcBorders>
              <w:top w:val="single" w:sz="8" w:space="0" w:color="4BACC6"/>
              <w:left w:val="single" w:sz="8"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Runder Tisch des BMAS zum barriere</w:t>
            </w:r>
            <w:r w:rsidR="00A452C3">
              <w:rPr>
                <w:rFonts w:ascii="Melior Com" w:hAnsi="Melior Com"/>
                <w:sz w:val="18"/>
                <w:szCs w:val="18"/>
              </w:rPr>
              <w:t>-</w:t>
            </w:r>
            <w:r w:rsidRPr="008116FC">
              <w:rPr>
                <w:rFonts w:ascii="Melior Com" w:hAnsi="Melior Com"/>
                <w:sz w:val="18"/>
                <w:szCs w:val="18"/>
              </w:rPr>
              <w:t xml:space="preserve">freien Fernsehen </w:t>
            </w:r>
          </w:p>
        </w:tc>
        <w:tc>
          <w:tcPr>
            <w:tcW w:w="5877" w:type="dxa"/>
            <w:tcBorders>
              <w:top w:val="single" w:sz="8"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Länder haben mit dem 12. Rundfunkänderungsstaatsvertrag e</w:t>
            </w:r>
            <w:r w:rsidRPr="00584D3F">
              <w:rPr>
                <w:rFonts w:ascii="Melior Com" w:hAnsi="Melior Com"/>
                <w:sz w:val="18"/>
                <w:szCs w:val="18"/>
              </w:rPr>
              <w:t>i</w:t>
            </w:r>
            <w:r w:rsidRPr="00584D3F">
              <w:rPr>
                <w:rFonts w:ascii="Melior Com" w:hAnsi="Melior Com"/>
                <w:sz w:val="18"/>
                <w:szCs w:val="18"/>
              </w:rPr>
              <w:t>ne Ergänzung in § 3 des Rundfunkstaatsvertrages aufgenommen, nach der die in der ARD zusammengeschlossenen Landesrundfun</w:t>
            </w:r>
            <w:r w:rsidRPr="00584D3F">
              <w:rPr>
                <w:rFonts w:ascii="Melior Com" w:hAnsi="Melior Com"/>
                <w:sz w:val="18"/>
                <w:szCs w:val="18"/>
              </w:rPr>
              <w:t>k</w:t>
            </w:r>
            <w:r w:rsidRPr="00584D3F">
              <w:rPr>
                <w:rFonts w:ascii="Melior Com" w:hAnsi="Melior Com"/>
                <w:sz w:val="18"/>
                <w:szCs w:val="18"/>
              </w:rPr>
              <w:t>anstalten, das ZDF, das Deutschlandradio und alle Veranstalter bundesweit verbreiteter Rundfunkprogramme über ihr bereits b</w:t>
            </w:r>
            <w:r w:rsidRPr="00584D3F">
              <w:rPr>
                <w:rFonts w:ascii="Melior Com" w:hAnsi="Melior Com"/>
                <w:sz w:val="18"/>
                <w:szCs w:val="18"/>
              </w:rPr>
              <w:t>e</w:t>
            </w:r>
            <w:r w:rsidRPr="00584D3F">
              <w:rPr>
                <w:rFonts w:ascii="Melior Com" w:hAnsi="Melior Com"/>
                <w:sz w:val="18"/>
                <w:szCs w:val="18"/>
              </w:rPr>
              <w:t>stehendes Engagement hinaus im Rahmen ihrer technischen und f</w:t>
            </w:r>
            <w:r w:rsidRPr="00584D3F">
              <w:rPr>
                <w:rFonts w:ascii="Melior Com" w:hAnsi="Melior Com"/>
                <w:sz w:val="18"/>
                <w:szCs w:val="18"/>
              </w:rPr>
              <w:t>i</w:t>
            </w:r>
            <w:r w:rsidRPr="00584D3F">
              <w:rPr>
                <w:rFonts w:ascii="Melior Com" w:hAnsi="Melior Com"/>
                <w:sz w:val="18"/>
                <w:szCs w:val="18"/>
              </w:rPr>
              <w:t>nanziellen Möglichkeiten barrierefreie Angebote vermehrt aufne</w:t>
            </w:r>
            <w:r w:rsidRPr="00584D3F">
              <w:rPr>
                <w:rFonts w:ascii="Melior Com" w:hAnsi="Melior Com"/>
                <w:sz w:val="18"/>
                <w:szCs w:val="18"/>
              </w:rPr>
              <w:t>h</w:t>
            </w:r>
            <w:r w:rsidRPr="00584D3F">
              <w:rPr>
                <w:rFonts w:ascii="Melior Com" w:hAnsi="Melior Com"/>
                <w:sz w:val="18"/>
                <w:szCs w:val="18"/>
              </w:rPr>
              <w:t>men sollen.</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BMAS, der Beauftragte der Bundesregierung für Kultur und Medien und der Beauftragte der Bundesregierung für die Belange behinderter Menschen setzen sich auch in Zukunft gegenüber den Rundfunkanbietern für die Belange von Menschen mit Behinderu</w:t>
            </w:r>
            <w:r w:rsidRPr="00584D3F">
              <w:rPr>
                <w:rFonts w:ascii="Melior Com" w:hAnsi="Melior Com"/>
                <w:sz w:val="18"/>
                <w:szCs w:val="18"/>
              </w:rPr>
              <w:t>n</w:t>
            </w:r>
            <w:r w:rsidRPr="00584D3F">
              <w:rPr>
                <w:rFonts w:ascii="Melior Com" w:hAnsi="Melior Com"/>
                <w:sz w:val="18"/>
                <w:szCs w:val="18"/>
              </w:rPr>
              <w:t>gen und deren ungehinderten Zugang zu Informationsangeboten und Medien ein. Dazu werden gemeinsam mit den Verbänden b</w:t>
            </w:r>
            <w:r w:rsidRPr="00584D3F">
              <w:rPr>
                <w:rFonts w:ascii="Melior Com" w:hAnsi="Melior Com"/>
                <w:sz w:val="18"/>
                <w:szCs w:val="18"/>
              </w:rPr>
              <w:t>e</w:t>
            </w:r>
            <w:r w:rsidRPr="00584D3F">
              <w:rPr>
                <w:rFonts w:ascii="Melior Com" w:hAnsi="Melior Com"/>
                <w:sz w:val="18"/>
                <w:szCs w:val="18"/>
              </w:rPr>
              <w:t>hinderter Menschen Gespräche mit den Vertretern der Sender zur Barrierefreiheit geführt.</w:t>
            </w:r>
          </w:p>
        </w:tc>
        <w:tc>
          <w:tcPr>
            <w:tcW w:w="1178" w:type="dxa"/>
            <w:tcBorders>
              <w:top w:val="single" w:sz="8" w:space="0" w:color="4BACC6"/>
              <w:bottom w:val="single" w:sz="4" w:space="0" w:color="4BACC6"/>
              <w:right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 und BKM</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w:t>
            </w:r>
          </w:p>
        </w:tc>
      </w:tr>
      <w:tr w:rsidR="000713C9" w:rsidRPr="008116FC" w:rsidTr="00470A7C">
        <w:tc>
          <w:tcPr>
            <w:tcW w:w="2065" w:type="dxa"/>
            <w:tcBorders>
              <w:top w:val="single" w:sz="8" w:space="0" w:color="4BACC6"/>
              <w:left w:val="single" w:sz="8"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Mehr Untertitelungen und Audiodeskript</w:t>
            </w:r>
            <w:r w:rsidRPr="008116FC">
              <w:rPr>
                <w:rFonts w:ascii="Melior Com" w:hAnsi="Melior Com"/>
                <w:sz w:val="18"/>
                <w:szCs w:val="18"/>
              </w:rPr>
              <w:t>i</w:t>
            </w:r>
            <w:r w:rsidRPr="008116FC">
              <w:rPr>
                <w:rFonts w:ascii="Melior Com" w:hAnsi="Melior Com"/>
                <w:sz w:val="18"/>
                <w:szCs w:val="18"/>
              </w:rPr>
              <w:t>on in Filmen</w:t>
            </w:r>
          </w:p>
        </w:tc>
        <w:tc>
          <w:tcPr>
            <w:tcW w:w="5877" w:type="dxa"/>
            <w:tcBorders>
              <w:top w:val="single" w:sz="8"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Fünfte Gesetz zur Änderung des Filmförderungsgesetzes, das am 1. Januar 2009 in Kraft getreten ist, sieht eine Erleichterung der Förderbedingungen für Filme mit Audiodeskription und ausführl</w:t>
            </w:r>
            <w:r w:rsidRPr="00584D3F">
              <w:rPr>
                <w:rFonts w:ascii="Melior Com" w:hAnsi="Melior Com"/>
                <w:sz w:val="18"/>
                <w:szCs w:val="18"/>
              </w:rPr>
              <w:t>i</w:t>
            </w:r>
            <w:r w:rsidRPr="00584D3F">
              <w:rPr>
                <w:rFonts w:ascii="Melior Com" w:hAnsi="Melior Com"/>
                <w:sz w:val="18"/>
                <w:szCs w:val="18"/>
              </w:rPr>
              <w:t>cher Untertitelung für hörbehinderte Menschen vor. Bei der Umse</w:t>
            </w:r>
            <w:r w:rsidRPr="00584D3F">
              <w:rPr>
                <w:rFonts w:ascii="Melior Com" w:hAnsi="Melior Com"/>
                <w:sz w:val="18"/>
                <w:szCs w:val="18"/>
              </w:rPr>
              <w:t>t</w:t>
            </w:r>
            <w:r w:rsidRPr="00584D3F">
              <w:rPr>
                <w:rFonts w:ascii="Melior Com" w:hAnsi="Melior Com"/>
                <w:sz w:val="18"/>
                <w:szCs w:val="18"/>
              </w:rPr>
              <w:t>zung wird der Beauftragte der Bundesregierung für Kultur und M</w:t>
            </w:r>
            <w:r w:rsidRPr="00584D3F">
              <w:rPr>
                <w:rFonts w:ascii="Melior Com" w:hAnsi="Melior Com"/>
                <w:sz w:val="18"/>
                <w:szCs w:val="18"/>
              </w:rPr>
              <w:t>e</w:t>
            </w:r>
            <w:r w:rsidRPr="00584D3F">
              <w:rPr>
                <w:rFonts w:ascii="Melior Com" w:hAnsi="Melior Com"/>
                <w:sz w:val="18"/>
                <w:szCs w:val="18"/>
              </w:rPr>
              <w:t xml:space="preserve">dien gemeinsam mit dem Beauftragten der Bundesregierung für die Belange behinderter Menschen auf die neuen Bestimmungen bei </w:t>
            </w:r>
            <w:r w:rsidRPr="00584D3F">
              <w:rPr>
                <w:rFonts w:ascii="Melior Com" w:hAnsi="Melior Com"/>
                <w:sz w:val="18"/>
                <w:szCs w:val="18"/>
              </w:rPr>
              <w:lastRenderedPageBreak/>
              <w:t>den Produktionsfirmen hinweisen, damit möglichst viele neue Fi</w:t>
            </w:r>
            <w:r w:rsidRPr="00584D3F">
              <w:rPr>
                <w:rFonts w:ascii="Melior Com" w:hAnsi="Melior Com"/>
                <w:sz w:val="18"/>
                <w:szCs w:val="18"/>
              </w:rPr>
              <w:t>l</w:t>
            </w:r>
            <w:r w:rsidRPr="00584D3F">
              <w:rPr>
                <w:rFonts w:ascii="Melior Com" w:hAnsi="Melior Com"/>
                <w:sz w:val="18"/>
                <w:szCs w:val="18"/>
              </w:rPr>
              <w:t>me mit Audiodeskription und ausführlicher Untertitelung für hö</w:t>
            </w:r>
            <w:r w:rsidRPr="00584D3F">
              <w:rPr>
                <w:rFonts w:ascii="Melior Com" w:hAnsi="Melior Com"/>
                <w:sz w:val="18"/>
                <w:szCs w:val="18"/>
              </w:rPr>
              <w:t>r</w:t>
            </w:r>
            <w:r w:rsidRPr="00584D3F">
              <w:rPr>
                <w:rFonts w:ascii="Melior Com" w:hAnsi="Melior Com"/>
                <w:sz w:val="18"/>
                <w:szCs w:val="18"/>
              </w:rPr>
              <w:t>behinderte Menschen ausgestattet werden.</w:t>
            </w:r>
          </w:p>
        </w:tc>
        <w:tc>
          <w:tcPr>
            <w:tcW w:w="1178" w:type="dxa"/>
            <w:tcBorders>
              <w:top w:val="single" w:sz="8" w:space="0" w:color="4BACC6"/>
              <w:bottom w:val="single" w:sz="4" w:space="0" w:color="4BACC6"/>
              <w:right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BKM</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8116FC" w:rsidTr="00470A7C">
        <w:tc>
          <w:tcPr>
            <w:tcW w:w="2065" w:type="dxa"/>
            <w:tcBorders>
              <w:top w:val="single" w:sz="8" w:space="0" w:color="4BACC6"/>
              <w:left w:val="single" w:sz="8"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lastRenderedPageBreak/>
              <w:t>Stärkung des barr</w:t>
            </w:r>
            <w:r w:rsidR="00A452C3">
              <w:rPr>
                <w:rFonts w:ascii="Melior Com" w:hAnsi="Melior Com"/>
                <w:sz w:val="18"/>
                <w:szCs w:val="18"/>
              </w:rPr>
              <w:t>-</w:t>
            </w:r>
            <w:r w:rsidRPr="008116FC">
              <w:rPr>
                <w:rFonts w:ascii="Melior Com" w:hAnsi="Melior Com"/>
                <w:sz w:val="18"/>
                <w:szCs w:val="18"/>
              </w:rPr>
              <w:t>ierefreien Umbaus von Kinos</w:t>
            </w:r>
          </w:p>
        </w:tc>
        <w:tc>
          <w:tcPr>
            <w:tcW w:w="5877" w:type="dxa"/>
            <w:tcBorders>
              <w:top w:val="single" w:sz="8"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Als Modernisierungsmaßnahme im Rahmen der Kinoförderung nach dem Filmförderungsgesetz ist der Umbau von Kinos zur Ei</w:t>
            </w:r>
            <w:r w:rsidRPr="00584D3F">
              <w:rPr>
                <w:rFonts w:ascii="Melior Com" w:hAnsi="Melior Com"/>
                <w:sz w:val="18"/>
                <w:szCs w:val="18"/>
              </w:rPr>
              <w:t>n</w:t>
            </w:r>
            <w:r w:rsidRPr="00584D3F">
              <w:rPr>
                <w:rFonts w:ascii="Melior Com" w:hAnsi="Melior Com"/>
                <w:sz w:val="18"/>
                <w:szCs w:val="18"/>
              </w:rPr>
              <w:t>richtung von geeigneten Plätzen für Rollstuhlfahrer oder der Einbau von Induktionsschleifen für hörgeschädigte Menschen förderfähig. Es besteht auch die Möglichkeit, die mit dem Kinoprogrammpreis des Beauftragten der Bundesregierung für Kultur und Medien ve</w:t>
            </w:r>
            <w:r w:rsidRPr="00584D3F">
              <w:rPr>
                <w:rFonts w:ascii="Melior Com" w:hAnsi="Melior Com"/>
                <w:sz w:val="18"/>
                <w:szCs w:val="18"/>
              </w:rPr>
              <w:t>r</w:t>
            </w:r>
            <w:r w:rsidRPr="00584D3F">
              <w:rPr>
                <w:rFonts w:ascii="Melior Com" w:hAnsi="Melior Com"/>
                <w:sz w:val="18"/>
                <w:szCs w:val="18"/>
              </w:rPr>
              <w:t>bundenen Fördermittel für derartige Maßnahmen einzusetzen.</w:t>
            </w:r>
          </w:p>
        </w:tc>
        <w:tc>
          <w:tcPr>
            <w:tcW w:w="1178" w:type="dxa"/>
            <w:tcBorders>
              <w:top w:val="single" w:sz="8" w:space="0" w:color="4BACC6"/>
              <w:bottom w:val="single" w:sz="4" w:space="0" w:color="4BACC6"/>
              <w:right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BKM</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8116FC" w:rsidTr="00470A7C">
        <w:tc>
          <w:tcPr>
            <w:tcW w:w="2065" w:type="dxa"/>
            <w:tcBorders>
              <w:top w:val="single" w:sz="8" w:space="0" w:color="4BACC6"/>
              <w:left w:val="single" w:sz="8"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Barrierefreie Aufb</w:t>
            </w:r>
            <w:r w:rsidRPr="008116FC">
              <w:rPr>
                <w:rFonts w:ascii="Melior Com" w:hAnsi="Melior Com"/>
                <w:sz w:val="18"/>
                <w:szCs w:val="18"/>
              </w:rPr>
              <w:t>e</w:t>
            </w:r>
            <w:r w:rsidRPr="008116FC">
              <w:rPr>
                <w:rFonts w:ascii="Melior Com" w:hAnsi="Melior Com"/>
                <w:sz w:val="18"/>
                <w:szCs w:val="18"/>
              </w:rPr>
              <w:t>reitung von Sach- und Fachbüchern</w:t>
            </w:r>
          </w:p>
        </w:tc>
        <w:tc>
          <w:tcPr>
            <w:tcW w:w="5877" w:type="dxa"/>
            <w:tcBorders>
              <w:top w:val="single" w:sz="8"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Rahmen des vom BMAS geförderten Projektes „Leibniz“ entw</w:t>
            </w:r>
            <w:r w:rsidRPr="00584D3F">
              <w:rPr>
                <w:rFonts w:ascii="Melior Com" w:hAnsi="Melior Com"/>
                <w:sz w:val="18"/>
                <w:szCs w:val="18"/>
              </w:rPr>
              <w:t>i</w:t>
            </w:r>
            <w:r w:rsidRPr="00584D3F">
              <w:rPr>
                <w:rFonts w:ascii="Melior Com" w:hAnsi="Melior Com"/>
                <w:sz w:val="18"/>
                <w:szCs w:val="18"/>
              </w:rPr>
              <w:t>ckelt die Deutsche Zentralbücherei für Blinde (DZB) Leipzig derzeit in Kooperation mit Verlagen Werkzeuge zur Weitestgehend autom</w:t>
            </w:r>
            <w:r w:rsidRPr="00584D3F">
              <w:rPr>
                <w:rFonts w:ascii="Melior Com" w:hAnsi="Melior Com"/>
                <w:sz w:val="18"/>
                <w:szCs w:val="18"/>
              </w:rPr>
              <w:t>a</w:t>
            </w:r>
            <w:r w:rsidRPr="00584D3F">
              <w:rPr>
                <w:rFonts w:ascii="Melior Com" w:hAnsi="Melior Com"/>
                <w:sz w:val="18"/>
                <w:szCs w:val="18"/>
              </w:rPr>
              <w:t>tisierten Übertragung von Fach- und Sachbuchinhalten in barrierefreie Formate.</w:t>
            </w:r>
          </w:p>
        </w:tc>
        <w:tc>
          <w:tcPr>
            <w:tcW w:w="1178" w:type="dxa"/>
            <w:tcBorders>
              <w:top w:val="single" w:sz="8" w:space="0" w:color="4BACC6"/>
              <w:bottom w:val="single" w:sz="4" w:space="0" w:color="4BACC6"/>
              <w:right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 und DZB Lei</w:t>
            </w:r>
            <w:r w:rsidRPr="00584D3F">
              <w:rPr>
                <w:rFonts w:ascii="Melior Com" w:hAnsi="Melior Com"/>
                <w:sz w:val="18"/>
                <w:szCs w:val="18"/>
              </w:rPr>
              <w:t>p</w:t>
            </w:r>
            <w:r w:rsidRPr="00584D3F">
              <w:rPr>
                <w:rFonts w:ascii="Melior Com" w:hAnsi="Melior Com"/>
                <w:sz w:val="18"/>
                <w:szCs w:val="18"/>
              </w:rPr>
              <w:t>zig</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2009-2012</w:t>
            </w:r>
          </w:p>
        </w:tc>
      </w:tr>
      <w:tr w:rsidR="000713C9" w:rsidRPr="008116FC" w:rsidTr="00470A7C">
        <w:tc>
          <w:tcPr>
            <w:tcW w:w="2065" w:type="dxa"/>
            <w:tcBorders>
              <w:top w:val="single" w:sz="8" w:space="0" w:color="4BACC6"/>
              <w:left w:val="single" w:sz="8"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Denkmal für die O</w:t>
            </w:r>
            <w:r w:rsidRPr="008116FC">
              <w:rPr>
                <w:rFonts w:ascii="Melior Com" w:hAnsi="Melior Com"/>
                <w:sz w:val="18"/>
                <w:szCs w:val="18"/>
              </w:rPr>
              <w:t>p</w:t>
            </w:r>
            <w:r w:rsidRPr="008116FC">
              <w:rPr>
                <w:rFonts w:ascii="Melior Com" w:hAnsi="Melior Com"/>
                <w:sz w:val="18"/>
                <w:szCs w:val="18"/>
              </w:rPr>
              <w:t>fer der „Euthanasie“-Morde</w:t>
            </w:r>
          </w:p>
        </w:tc>
        <w:tc>
          <w:tcPr>
            <w:tcW w:w="5877" w:type="dxa"/>
            <w:tcBorders>
              <w:top w:val="single" w:sz="8"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Es gibt Überlegungen des Landes Berlin, den Erinnerungsort an die Opfer der NS-„Euthanasie“-Morde in der Berliner Tiergartenstraße 4 am Platz vor der Berliner Philharmonie neu zu gestalten. Die Bu</w:t>
            </w:r>
            <w:r w:rsidRPr="00584D3F">
              <w:rPr>
                <w:rFonts w:ascii="Melior Com" w:hAnsi="Melior Com"/>
                <w:sz w:val="18"/>
                <w:szCs w:val="18"/>
              </w:rPr>
              <w:t>n</w:t>
            </w:r>
            <w:r w:rsidRPr="00584D3F">
              <w:rPr>
                <w:rFonts w:ascii="Melior Com" w:hAnsi="Melior Com"/>
                <w:sz w:val="18"/>
                <w:szCs w:val="18"/>
              </w:rPr>
              <w:t>desregierung begrüßt diese Überlegungen ausdrücklich. Der Beau</w:t>
            </w:r>
            <w:r w:rsidRPr="00584D3F">
              <w:rPr>
                <w:rFonts w:ascii="Melior Com" w:hAnsi="Melior Com"/>
                <w:sz w:val="18"/>
                <w:szCs w:val="18"/>
              </w:rPr>
              <w:t>f</w:t>
            </w:r>
            <w:r w:rsidRPr="00584D3F">
              <w:rPr>
                <w:rFonts w:ascii="Melior Com" w:hAnsi="Melior Com"/>
                <w:sz w:val="18"/>
                <w:szCs w:val="18"/>
              </w:rPr>
              <w:t>tragte der Bundesregierung für Kultur und Medien (BKM) und der Beauftragte der Bundesregierung für die Belange behinderter Me</w:t>
            </w:r>
            <w:r w:rsidRPr="00584D3F">
              <w:rPr>
                <w:rFonts w:ascii="Melior Com" w:hAnsi="Melior Com"/>
                <w:sz w:val="18"/>
                <w:szCs w:val="18"/>
              </w:rPr>
              <w:t>n</w:t>
            </w:r>
            <w:r w:rsidRPr="00584D3F">
              <w:rPr>
                <w:rFonts w:ascii="Melior Com" w:hAnsi="Melior Com"/>
                <w:sz w:val="18"/>
                <w:szCs w:val="18"/>
              </w:rPr>
              <w:t>schen wird sich hinsichtlich des zentralen Denkmals in Berlin ko</w:t>
            </w:r>
            <w:r w:rsidRPr="00584D3F">
              <w:rPr>
                <w:rFonts w:ascii="Melior Com" w:hAnsi="Melior Com"/>
                <w:sz w:val="18"/>
                <w:szCs w:val="18"/>
              </w:rPr>
              <w:t>n</w:t>
            </w:r>
            <w:r w:rsidRPr="00584D3F">
              <w:rPr>
                <w:rFonts w:ascii="Melior Com" w:hAnsi="Melior Com"/>
                <w:sz w:val="18"/>
                <w:szCs w:val="18"/>
              </w:rPr>
              <w:t xml:space="preserve">struktiv an den Gesprächen beteiligen und sich dafür einsetzen, dass gemeinsam mit dem Land Berlin und unter Einbeziehung der Verbände behinderter Menschen eine angemessene und würdige Form des Gedenkens gefunden werden kann.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Der BKM fördert darüber hinaus die Gedenkstätte Pirna-Sonnenstein in Sachsen institutionell. Ferner wurden mit Projek</w:t>
            </w:r>
            <w:r w:rsidRPr="00584D3F">
              <w:rPr>
                <w:rFonts w:ascii="Melior Com" w:hAnsi="Melior Com"/>
                <w:sz w:val="18"/>
                <w:szCs w:val="18"/>
              </w:rPr>
              <w:t>t</w:t>
            </w:r>
            <w:r w:rsidRPr="00584D3F">
              <w:rPr>
                <w:rFonts w:ascii="Melior Com" w:hAnsi="Melior Com"/>
                <w:sz w:val="18"/>
                <w:szCs w:val="18"/>
              </w:rPr>
              <w:t>mitteln die Gedenkstätten Grafeneck in Baden-Württemberg und Hadamar in Hessen unterstützt. In einer vierten Tötungsanstalt in Brandenburg an der Havel wird derzeit der Aufbau einer weiteren Gedenkstätte mit Projektmitteln unterstützt.</w:t>
            </w:r>
          </w:p>
        </w:tc>
        <w:tc>
          <w:tcPr>
            <w:tcW w:w="1178" w:type="dxa"/>
            <w:tcBorders>
              <w:top w:val="single" w:sz="8" w:space="0" w:color="4BACC6"/>
              <w:bottom w:val="single" w:sz="4" w:space="0" w:color="4BACC6"/>
              <w:right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BKM</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8116FC" w:rsidTr="00470A7C">
        <w:tc>
          <w:tcPr>
            <w:tcW w:w="2065" w:type="dxa"/>
            <w:tcBorders>
              <w:top w:val="single" w:sz="8" w:space="0" w:color="4BACC6"/>
              <w:left w:val="single" w:sz="8"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Kunst im Kleisthaus</w:t>
            </w:r>
          </w:p>
        </w:tc>
        <w:tc>
          <w:tcPr>
            <w:tcW w:w="5877" w:type="dxa"/>
            <w:tcBorders>
              <w:top w:val="single" w:sz="8"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Der Dienstsitz des Beauftragten der Bundesregierung für die Belange behinderter Menschen, das Kleisthaus, ist Ort des künstlerischen Austauschs und Zusammenseins von Menschen mit und ohne B</w:t>
            </w:r>
            <w:r w:rsidRPr="00584D3F">
              <w:rPr>
                <w:rFonts w:ascii="Melior Com" w:hAnsi="Melior Com"/>
                <w:sz w:val="18"/>
                <w:szCs w:val="18"/>
              </w:rPr>
              <w:t>e</w:t>
            </w:r>
            <w:r w:rsidRPr="00584D3F">
              <w:rPr>
                <w:rFonts w:ascii="Melior Com" w:hAnsi="Melior Com"/>
                <w:sz w:val="18"/>
                <w:szCs w:val="18"/>
              </w:rPr>
              <w:t>hinderungen sein. Die aktive Beteiligung von Menschen mit Behi</w:t>
            </w:r>
            <w:r w:rsidRPr="00584D3F">
              <w:rPr>
                <w:rFonts w:ascii="Melior Com" w:hAnsi="Melior Com"/>
                <w:sz w:val="18"/>
                <w:szCs w:val="18"/>
              </w:rPr>
              <w:t>n</w:t>
            </w:r>
            <w:r w:rsidRPr="00584D3F">
              <w:rPr>
                <w:rFonts w:ascii="Melior Com" w:hAnsi="Melior Com"/>
                <w:sz w:val="18"/>
                <w:szCs w:val="18"/>
              </w:rPr>
              <w:t>derungen und ein möglichst barrierefreies Informations- und Vera</w:t>
            </w:r>
            <w:r w:rsidRPr="00584D3F">
              <w:rPr>
                <w:rFonts w:ascii="Melior Com" w:hAnsi="Melior Com"/>
                <w:sz w:val="18"/>
                <w:szCs w:val="18"/>
              </w:rPr>
              <w:t>n</w:t>
            </w:r>
            <w:r w:rsidRPr="00584D3F">
              <w:rPr>
                <w:rFonts w:ascii="Melior Com" w:hAnsi="Melior Com"/>
                <w:sz w:val="18"/>
                <w:szCs w:val="18"/>
              </w:rPr>
              <w:t>staltungsangebot sind dafür grundlegend.</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angebotene Kulturprogramm soll Künstlerinnen und Künstlern mit Behinderungen Raum geben und Themen aufgreifen, die wic</w:t>
            </w:r>
            <w:r w:rsidRPr="00584D3F">
              <w:rPr>
                <w:rFonts w:ascii="Melior Com" w:hAnsi="Melior Com"/>
                <w:sz w:val="18"/>
                <w:szCs w:val="18"/>
              </w:rPr>
              <w:t>h</w:t>
            </w:r>
            <w:r w:rsidRPr="00584D3F">
              <w:rPr>
                <w:rFonts w:ascii="Melior Com" w:hAnsi="Melior Com"/>
                <w:sz w:val="18"/>
                <w:szCs w:val="18"/>
              </w:rPr>
              <w:t xml:space="preserve">tig für Menschen mit Behinderungen sind.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Konkrete Veranstaltungen sind: Hörfilme, Lesungen, Ausstellungen, etc. Im Zentrum stehen dabei Werke von Künstlern mit Behind</w:t>
            </w:r>
            <w:r w:rsidRPr="00584D3F">
              <w:rPr>
                <w:rFonts w:ascii="Melior Com" w:hAnsi="Melior Com"/>
                <w:sz w:val="18"/>
                <w:szCs w:val="18"/>
              </w:rPr>
              <w:t>e</w:t>
            </w:r>
            <w:r w:rsidRPr="00584D3F">
              <w:rPr>
                <w:rFonts w:ascii="Melior Com" w:hAnsi="Melior Com"/>
                <w:sz w:val="18"/>
                <w:szCs w:val="18"/>
              </w:rPr>
              <w:t>rung.</w:t>
            </w:r>
          </w:p>
        </w:tc>
        <w:tc>
          <w:tcPr>
            <w:tcW w:w="1178" w:type="dxa"/>
            <w:tcBorders>
              <w:top w:val="single" w:sz="8" w:space="0" w:color="4BACC6"/>
              <w:bottom w:val="single" w:sz="4" w:space="0" w:color="4BACC6"/>
              <w:right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Behinde</w:t>
            </w:r>
            <w:r w:rsidRPr="00584D3F">
              <w:rPr>
                <w:rFonts w:ascii="Melior Com" w:hAnsi="Melior Com"/>
                <w:sz w:val="18"/>
                <w:szCs w:val="18"/>
              </w:rPr>
              <w:t>r</w:t>
            </w:r>
            <w:r w:rsidRPr="00584D3F">
              <w:rPr>
                <w:rFonts w:ascii="Melior Com" w:hAnsi="Melior Com"/>
                <w:sz w:val="18"/>
                <w:szCs w:val="18"/>
              </w:rPr>
              <w:t>tenbeauftragter</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584D3F" w:rsidTr="00470A7C">
        <w:tc>
          <w:tcPr>
            <w:tcW w:w="9120" w:type="dxa"/>
            <w:gridSpan w:val="3"/>
            <w:tcBorders>
              <w:bottom w:val="single" w:sz="8" w:space="0" w:color="4BACC6"/>
            </w:tcBorders>
          </w:tcPr>
          <w:p w:rsidR="000713C9" w:rsidRPr="00584D3F" w:rsidRDefault="000713C9" w:rsidP="00373F7D">
            <w:pPr>
              <w:spacing w:before="300" w:after="100" w:line="200" w:lineRule="exact"/>
              <w:ind w:left="425" w:hanging="425"/>
              <w:jc w:val="both"/>
              <w:rPr>
                <w:rFonts w:ascii="Melior Com" w:hAnsi="Melior Com" w:cs="Arial"/>
                <w:sz w:val="18"/>
                <w:szCs w:val="18"/>
              </w:rPr>
            </w:pPr>
            <w:r w:rsidRPr="00584D3F">
              <w:rPr>
                <w:rFonts w:ascii="Melior Com" w:hAnsi="Melior Com" w:cs="Arial"/>
                <w:b/>
                <w:bCs/>
                <w:color w:val="000000"/>
                <w:sz w:val="18"/>
                <w:szCs w:val="18"/>
              </w:rPr>
              <w:t>Ehrenamt</w:t>
            </w:r>
          </w:p>
        </w:tc>
      </w:tr>
      <w:tr w:rsidR="000713C9" w:rsidRPr="008116FC" w:rsidTr="00470A7C">
        <w:tc>
          <w:tcPr>
            <w:tcW w:w="2065" w:type="dxa"/>
            <w:tcBorders>
              <w:top w:val="single" w:sz="4"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Freiwilligendienste aller Generationen</w:t>
            </w:r>
          </w:p>
        </w:tc>
        <w:tc>
          <w:tcPr>
            <w:tcW w:w="5877"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Menschen mit Behinderungen haben die gleichen Motive, sich zu engagieren wie alle anderen. „Gebraucht zu werden“ ist gerade für sie ein entscheidender Faktor und entfaltet besondere Wirkung. Das Engagement für Menschen mit Behinderungen im Freiwillige</w:t>
            </w:r>
            <w:r w:rsidRPr="00584D3F">
              <w:rPr>
                <w:rFonts w:ascii="Melior Com" w:hAnsi="Melior Com"/>
                <w:sz w:val="18"/>
                <w:szCs w:val="18"/>
              </w:rPr>
              <w:t>n</w:t>
            </w:r>
            <w:r w:rsidRPr="00584D3F">
              <w:rPr>
                <w:rFonts w:ascii="Melior Com" w:hAnsi="Melior Com"/>
                <w:sz w:val="18"/>
                <w:szCs w:val="18"/>
              </w:rPr>
              <w:t>dienst aller Generationen soll deshalb in besonderer Art und Weise gefördert werden, um weg von einer defizitären Sicht hin zu einer gleichberechtigten Teilhabe zu gelangen.</w:t>
            </w:r>
          </w:p>
        </w:tc>
        <w:tc>
          <w:tcPr>
            <w:tcW w:w="1178"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2009-2011</w:t>
            </w:r>
          </w:p>
        </w:tc>
      </w:tr>
      <w:tr w:rsidR="000713C9" w:rsidRPr="008116FC" w:rsidTr="00470A7C">
        <w:tc>
          <w:tcPr>
            <w:tcW w:w="2065" w:type="dxa"/>
            <w:tcBorders>
              <w:top w:val="single" w:sz="4"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Fachtagung des BMAS zum ehrenam</w:t>
            </w:r>
            <w:r w:rsidRPr="008116FC">
              <w:rPr>
                <w:rFonts w:ascii="Melior Com" w:hAnsi="Melior Com"/>
                <w:sz w:val="18"/>
                <w:szCs w:val="18"/>
              </w:rPr>
              <w:t>t</w:t>
            </w:r>
            <w:r w:rsidRPr="008116FC">
              <w:rPr>
                <w:rFonts w:ascii="Melior Com" w:hAnsi="Melior Com"/>
                <w:sz w:val="18"/>
                <w:szCs w:val="18"/>
              </w:rPr>
              <w:t>lichen Engagement von Menschen mit Behinderungen</w:t>
            </w:r>
          </w:p>
        </w:tc>
        <w:tc>
          <w:tcPr>
            <w:tcW w:w="5877"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Bundesregierung wird bürgerschaftliches Engagement von Me</w:t>
            </w:r>
            <w:r w:rsidRPr="00584D3F">
              <w:rPr>
                <w:rFonts w:ascii="Melior Com" w:hAnsi="Melior Com"/>
                <w:sz w:val="18"/>
                <w:szCs w:val="18"/>
              </w:rPr>
              <w:t>n</w:t>
            </w:r>
            <w:r w:rsidRPr="00584D3F">
              <w:rPr>
                <w:rFonts w:ascii="Melior Com" w:hAnsi="Melior Com"/>
                <w:sz w:val="18"/>
                <w:szCs w:val="18"/>
              </w:rPr>
              <w:t>schen mit Behinderungen sichtbar machen und würdigen. Dazu wird das BMAS eine Fachtagung veranstalten.</w:t>
            </w:r>
          </w:p>
        </w:tc>
        <w:tc>
          <w:tcPr>
            <w:tcW w:w="1178"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w:t>
            </w:r>
          </w:p>
        </w:tc>
      </w:tr>
      <w:tr w:rsidR="000713C9" w:rsidRPr="008116FC" w:rsidTr="00470A7C">
        <w:tc>
          <w:tcPr>
            <w:tcW w:w="2065" w:type="dxa"/>
            <w:tcBorders>
              <w:top w:val="single" w:sz="4"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Aktion Zusamme</w:t>
            </w:r>
            <w:r w:rsidRPr="008116FC">
              <w:rPr>
                <w:rFonts w:ascii="Melior Com" w:hAnsi="Melior Com"/>
                <w:sz w:val="18"/>
                <w:szCs w:val="18"/>
              </w:rPr>
              <w:t>n</w:t>
            </w:r>
            <w:r w:rsidRPr="008116FC">
              <w:rPr>
                <w:rFonts w:ascii="Melior Com" w:hAnsi="Melior Com"/>
                <w:sz w:val="18"/>
                <w:szCs w:val="18"/>
              </w:rPr>
              <w:t>wachsen</w:t>
            </w:r>
          </w:p>
        </w:tc>
        <w:tc>
          <w:tcPr>
            <w:tcW w:w="5877"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Patenschaftsmodelle bieten Menschen mit und ohne Behinderungen individuelle, auf die spezifischen Bedarfe ausgerichtete Engagementmöglichkeiten. Mit der „Aktion zusammen wachsen“ </w:t>
            </w:r>
            <w:r w:rsidRPr="00584D3F">
              <w:rPr>
                <w:rFonts w:ascii="Melior Com" w:hAnsi="Melior Com"/>
                <w:sz w:val="18"/>
                <w:szCs w:val="18"/>
              </w:rPr>
              <w:lastRenderedPageBreak/>
              <w:t>unterstützt das BMFSFJ in Kooperation mit der Beauftragten der Bundesregierung für Migration, Flüchtlinge und Integration das E</w:t>
            </w:r>
            <w:r w:rsidRPr="00584D3F">
              <w:rPr>
                <w:rFonts w:ascii="Melior Com" w:hAnsi="Melior Com"/>
                <w:sz w:val="18"/>
                <w:szCs w:val="18"/>
              </w:rPr>
              <w:t>n</w:t>
            </w:r>
            <w:r w:rsidRPr="00584D3F">
              <w:rPr>
                <w:rFonts w:ascii="Melior Com" w:hAnsi="Melior Com"/>
                <w:sz w:val="18"/>
                <w:szCs w:val="18"/>
              </w:rPr>
              <w:t>gagement für Kinder, Jugendliche und Erwachsene aus Zu</w:t>
            </w:r>
            <w:r w:rsidR="00BC3130">
              <w:rPr>
                <w:rFonts w:ascii="Melior Com" w:hAnsi="Melior Com"/>
                <w:sz w:val="18"/>
                <w:szCs w:val="18"/>
              </w:rPr>
              <w:t>-</w:t>
            </w:r>
            <w:r w:rsidRPr="00584D3F">
              <w:rPr>
                <w:rFonts w:ascii="Melior Com" w:hAnsi="Melior Com"/>
                <w:sz w:val="18"/>
                <w:szCs w:val="18"/>
              </w:rPr>
              <w:t xml:space="preserve">wandererfamilien in Übergangssituationen von Kindergarten zu Schule oder Ausbildung bis hin in die nacherwerbliche Phase.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Ziel, allen Menschen die gleichen Bildungschancen zu ermögl</w:t>
            </w:r>
            <w:r w:rsidRPr="00584D3F">
              <w:rPr>
                <w:rFonts w:ascii="Melior Com" w:hAnsi="Melior Com"/>
                <w:sz w:val="18"/>
                <w:szCs w:val="18"/>
              </w:rPr>
              <w:t>i</w:t>
            </w:r>
            <w:r w:rsidRPr="00584D3F">
              <w:rPr>
                <w:rFonts w:ascii="Melior Com" w:hAnsi="Melior Com"/>
                <w:sz w:val="18"/>
                <w:szCs w:val="18"/>
              </w:rPr>
              <w:t>chen und so die Integration von Zuwandererfamilien in Deutsc</w:t>
            </w:r>
            <w:r w:rsidRPr="00584D3F">
              <w:rPr>
                <w:rFonts w:ascii="Melior Com" w:hAnsi="Melior Com"/>
                <w:sz w:val="18"/>
                <w:szCs w:val="18"/>
              </w:rPr>
              <w:t>h</w:t>
            </w:r>
            <w:r w:rsidRPr="00584D3F">
              <w:rPr>
                <w:rFonts w:ascii="Melior Com" w:hAnsi="Melior Com"/>
                <w:sz w:val="18"/>
                <w:szCs w:val="18"/>
              </w:rPr>
              <w:t>land zu fördern, motiviert ehrenamtliche Paten mit und ohne Ha</w:t>
            </w:r>
            <w:r w:rsidRPr="00584D3F">
              <w:rPr>
                <w:rFonts w:ascii="Melior Com" w:hAnsi="Melior Com"/>
                <w:sz w:val="18"/>
                <w:szCs w:val="18"/>
              </w:rPr>
              <w:t>n</w:t>
            </w:r>
            <w:r w:rsidRPr="00584D3F">
              <w:rPr>
                <w:rFonts w:ascii="Melior Com" w:hAnsi="Melior Com"/>
                <w:sz w:val="18"/>
                <w:szCs w:val="18"/>
              </w:rPr>
              <w:t>dicap. „Aktion zusammen wachsen“ bietet eine an der Praxis orie</w:t>
            </w:r>
            <w:r w:rsidRPr="00584D3F">
              <w:rPr>
                <w:rFonts w:ascii="Melior Com" w:hAnsi="Melior Com"/>
                <w:sz w:val="18"/>
                <w:szCs w:val="18"/>
              </w:rPr>
              <w:t>n</w:t>
            </w:r>
            <w:r w:rsidRPr="00584D3F">
              <w:rPr>
                <w:rFonts w:ascii="Melior Com" w:hAnsi="Melior Com"/>
                <w:sz w:val="18"/>
                <w:szCs w:val="18"/>
              </w:rPr>
              <w:t>tierte Vernetzungs- und Beratungsstruktur, die auch Menschen mit Behinderungen wertvolle Hilfestellungen für ehrenamtliches Eng</w:t>
            </w:r>
            <w:r w:rsidRPr="00584D3F">
              <w:rPr>
                <w:rFonts w:ascii="Melior Com" w:hAnsi="Melior Com"/>
                <w:sz w:val="18"/>
                <w:szCs w:val="18"/>
              </w:rPr>
              <w:t>a</w:t>
            </w:r>
            <w:r w:rsidRPr="00584D3F">
              <w:rPr>
                <w:rFonts w:ascii="Melior Com" w:hAnsi="Melior Com"/>
                <w:sz w:val="18"/>
                <w:szCs w:val="18"/>
              </w:rPr>
              <w:t>gement bietet.</w:t>
            </w:r>
          </w:p>
        </w:tc>
        <w:tc>
          <w:tcPr>
            <w:tcW w:w="1178"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BMFSFJ und Beau</w:t>
            </w:r>
            <w:r w:rsidRPr="00584D3F">
              <w:rPr>
                <w:rFonts w:ascii="Melior Com" w:hAnsi="Melior Com"/>
                <w:sz w:val="18"/>
                <w:szCs w:val="18"/>
              </w:rPr>
              <w:t>f</w:t>
            </w:r>
            <w:r w:rsidRPr="00584D3F">
              <w:rPr>
                <w:rFonts w:ascii="Melior Com" w:hAnsi="Melior Com"/>
                <w:sz w:val="18"/>
                <w:szCs w:val="18"/>
              </w:rPr>
              <w:t xml:space="preserve">tragten der </w:t>
            </w:r>
            <w:r w:rsidRPr="00584D3F">
              <w:rPr>
                <w:rFonts w:ascii="Melior Com" w:hAnsi="Melior Com"/>
                <w:sz w:val="18"/>
                <w:szCs w:val="18"/>
              </w:rPr>
              <w:lastRenderedPageBreak/>
              <w:t>Bundesr</w:t>
            </w:r>
            <w:r w:rsidRPr="00584D3F">
              <w:rPr>
                <w:rFonts w:ascii="Melior Com" w:hAnsi="Melior Com"/>
                <w:sz w:val="18"/>
                <w:szCs w:val="18"/>
              </w:rPr>
              <w:t>e</w:t>
            </w:r>
            <w:r w:rsidRPr="00584D3F">
              <w:rPr>
                <w:rFonts w:ascii="Melior Com" w:hAnsi="Melior Com"/>
                <w:sz w:val="18"/>
                <w:szCs w:val="18"/>
              </w:rPr>
              <w:t>gierung für Migration, Flüchtlinge und Inte</w:t>
            </w:r>
            <w:r w:rsidRPr="00584D3F">
              <w:rPr>
                <w:rFonts w:ascii="Melior Com" w:hAnsi="Melior Com"/>
                <w:sz w:val="18"/>
                <w:szCs w:val="18"/>
              </w:rPr>
              <w:t>g</w:t>
            </w:r>
            <w:r w:rsidRPr="00584D3F">
              <w:rPr>
                <w:rFonts w:ascii="Melior Com" w:hAnsi="Melior Com"/>
                <w:sz w:val="18"/>
                <w:szCs w:val="18"/>
              </w:rPr>
              <w:t>ration</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584D3F" w:rsidTr="00470A7C">
        <w:tc>
          <w:tcPr>
            <w:tcW w:w="2065" w:type="dxa"/>
            <w:tcBorders>
              <w:top w:val="single" w:sz="4" w:space="0" w:color="4BACC6"/>
              <w:bottom w:val="single" w:sz="4" w:space="0" w:color="4BACC6"/>
            </w:tcBorders>
          </w:tcPr>
          <w:p w:rsidR="000713C9" w:rsidRPr="00584D3F" w:rsidRDefault="000713C9" w:rsidP="00373F7D">
            <w:pPr>
              <w:spacing w:before="300" w:after="100" w:line="200" w:lineRule="exact"/>
              <w:ind w:left="425" w:hanging="425"/>
              <w:jc w:val="both"/>
              <w:rPr>
                <w:rFonts w:ascii="Melior Com" w:hAnsi="Melior Com" w:cs="Arial"/>
                <w:b/>
                <w:bCs/>
                <w:color w:val="000000"/>
                <w:sz w:val="18"/>
                <w:szCs w:val="18"/>
              </w:rPr>
            </w:pPr>
            <w:r w:rsidRPr="00584D3F">
              <w:rPr>
                <w:rFonts w:ascii="Melior Com" w:hAnsi="Melior Com" w:cs="Arial"/>
                <w:b/>
                <w:bCs/>
                <w:color w:val="000000"/>
                <w:sz w:val="18"/>
                <w:szCs w:val="18"/>
              </w:rPr>
              <w:lastRenderedPageBreak/>
              <w:t>Tourismus</w:t>
            </w:r>
          </w:p>
        </w:tc>
        <w:tc>
          <w:tcPr>
            <w:tcW w:w="5877" w:type="dxa"/>
            <w:tcBorders>
              <w:top w:val="single" w:sz="4" w:space="0" w:color="4BACC6"/>
              <w:bottom w:val="single" w:sz="4" w:space="0" w:color="4BACC6"/>
            </w:tcBorders>
          </w:tcPr>
          <w:p w:rsidR="000713C9" w:rsidRPr="00584D3F" w:rsidRDefault="000713C9" w:rsidP="00BC3130">
            <w:pPr>
              <w:spacing w:line="360" w:lineRule="auto"/>
              <w:jc w:val="both"/>
              <w:rPr>
                <w:rFonts w:ascii="Melior Com" w:hAnsi="Melior Com" w:cs="Arial"/>
                <w:sz w:val="18"/>
                <w:szCs w:val="18"/>
              </w:rPr>
            </w:pPr>
          </w:p>
        </w:tc>
        <w:tc>
          <w:tcPr>
            <w:tcW w:w="1178" w:type="dxa"/>
            <w:tcBorders>
              <w:top w:val="single" w:sz="4" w:space="0" w:color="4BACC6"/>
              <w:bottom w:val="single" w:sz="4" w:space="0" w:color="4BACC6"/>
            </w:tcBorders>
          </w:tcPr>
          <w:p w:rsidR="000713C9" w:rsidRPr="00584D3F" w:rsidRDefault="000713C9" w:rsidP="000713C9">
            <w:pPr>
              <w:spacing w:line="360" w:lineRule="auto"/>
              <w:rPr>
                <w:rFonts w:ascii="Melior Com" w:hAnsi="Melior Com" w:cs="Arial"/>
                <w:sz w:val="18"/>
                <w:szCs w:val="18"/>
              </w:rPr>
            </w:pPr>
          </w:p>
        </w:tc>
      </w:tr>
      <w:tr w:rsidR="000713C9" w:rsidRPr="008116FC" w:rsidTr="00470A7C">
        <w:tc>
          <w:tcPr>
            <w:tcW w:w="2065" w:type="dxa"/>
            <w:tcBorders>
              <w:top w:val="single" w:sz="4" w:space="0" w:color="4BACC6"/>
              <w:bottom w:val="single" w:sz="8" w:space="0" w:color="4BACC6"/>
            </w:tcBorders>
            <w:shd w:val="clear" w:color="auto" w:fill="FFFFFF"/>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Entwicklung und Vermarktung barrierefreier Touri</w:t>
            </w:r>
            <w:r w:rsidRPr="008116FC">
              <w:rPr>
                <w:rFonts w:ascii="Melior Com" w:hAnsi="Melior Com"/>
                <w:sz w:val="18"/>
                <w:szCs w:val="18"/>
              </w:rPr>
              <w:t>s</w:t>
            </w:r>
            <w:r w:rsidRPr="008116FC">
              <w:rPr>
                <w:rFonts w:ascii="Melior Com" w:hAnsi="Melior Com"/>
                <w:sz w:val="18"/>
                <w:szCs w:val="18"/>
              </w:rPr>
              <w:t>musangebote und Dienstleistungen</w:t>
            </w:r>
          </w:p>
        </w:tc>
        <w:tc>
          <w:tcPr>
            <w:tcW w:w="5877" w:type="dxa"/>
            <w:tcBorders>
              <w:top w:val="single" w:sz="4" w:space="0" w:color="4BACC6"/>
              <w:bottom w:val="single" w:sz="8" w:space="0" w:color="4BACC6"/>
            </w:tcBorders>
            <w:shd w:val="clear" w:color="auto" w:fill="FFFFFF"/>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Rahmen von Projekten werden verschiedene Maßnahmen zur Entwicklung und Vermarktung barrierefreier Tourismusangebote und Dienstleistungen umgesetzt. Entsprechende Projektanträge sind in Vorbereitung. Dabei geht es u.a. um Fragen der Kennzeichnung, der Entwicklung von Qualitätskriterien, der Schulung von Mitarbe</w:t>
            </w:r>
            <w:r w:rsidRPr="00584D3F">
              <w:rPr>
                <w:rFonts w:ascii="Melior Com" w:hAnsi="Melior Com"/>
                <w:sz w:val="18"/>
                <w:szCs w:val="18"/>
              </w:rPr>
              <w:t>i</w:t>
            </w:r>
            <w:r w:rsidRPr="00584D3F">
              <w:rPr>
                <w:rFonts w:ascii="Melior Com" w:hAnsi="Melior Com"/>
                <w:sz w:val="18"/>
                <w:szCs w:val="18"/>
              </w:rPr>
              <w:t>tern entlang der gesamten touristischen Servicekette und der geei</w:t>
            </w:r>
            <w:r w:rsidRPr="00584D3F">
              <w:rPr>
                <w:rFonts w:ascii="Melior Com" w:hAnsi="Melior Com"/>
                <w:sz w:val="18"/>
                <w:szCs w:val="18"/>
              </w:rPr>
              <w:t>g</w:t>
            </w:r>
            <w:r w:rsidRPr="00584D3F">
              <w:rPr>
                <w:rFonts w:ascii="Melior Com" w:hAnsi="Melior Com"/>
                <w:sz w:val="18"/>
                <w:szCs w:val="18"/>
              </w:rPr>
              <w:t>neten Vermarktung.</w:t>
            </w:r>
          </w:p>
        </w:tc>
        <w:tc>
          <w:tcPr>
            <w:tcW w:w="1178" w:type="dxa"/>
            <w:tcBorders>
              <w:top w:val="single" w:sz="4" w:space="0" w:color="4BACC6"/>
              <w:bottom w:val="single" w:sz="8" w:space="0" w:color="4BACC6"/>
            </w:tcBorders>
            <w:shd w:val="clear" w:color="auto" w:fill="FFFFFF"/>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BMWi</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2011-2014</w:t>
            </w:r>
          </w:p>
        </w:tc>
      </w:tr>
    </w:tbl>
    <w:p w:rsidR="000713C9" w:rsidRPr="00584D3F" w:rsidRDefault="000713C9" w:rsidP="00373F7D">
      <w:pPr>
        <w:spacing w:before="300" w:after="100" w:line="200" w:lineRule="exact"/>
        <w:ind w:left="425" w:hanging="425"/>
        <w:jc w:val="both"/>
        <w:rPr>
          <w:rFonts w:ascii="Melior Com" w:hAnsi="Melior Com"/>
          <w:b/>
          <w:bCs/>
          <w:iCs/>
          <w:sz w:val="18"/>
          <w:szCs w:val="18"/>
        </w:rPr>
      </w:pPr>
      <w:r w:rsidRPr="00584D3F">
        <w:rPr>
          <w:rFonts w:ascii="Melior Com" w:hAnsi="Melior Com"/>
          <w:b/>
          <w:bCs/>
          <w:iCs/>
          <w:sz w:val="18"/>
          <w:szCs w:val="18"/>
        </w:rPr>
        <w:t>6.10</w:t>
      </w:r>
      <w:r w:rsidRPr="00584D3F">
        <w:rPr>
          <w:rFonts w:ascii="Melior Com" w:hAnsi="Melior Com"/>
          <w:b/>
          <w:bCs/>
          <w:iCs/>
          <w:sz w:val="18"/>
          <w:szCs w:val="18"/>
        </w:rPr>
        <w:tab/>
        <w:t>Gesellschaftliche und politische Teilhabe</w:t>
      </w:r>
    </w:p>
    <w:tbl>
      <w:tblPr>
        <w:tblW w:w="9120" w:type="dxa"/>
        <w:tblInd w:w="108" w:type="dxa"/>
        <w:tblBorders>
          <w:top w:val="single" w:sz="8" w:space="0" w:color="4BACC6"/>
          <w:left w:val="single" w:sz="8" w:space="0" w:color="4BACC6"/>
          <w:bottom w:val="single" w:sz="8" w:space="0" w:color="4BACC6"/>
          <w:right w:val="single" w:sz="8" w:space="0" w:color="4BACC6"/>
        </w:tblBorders>
        <w:tblLayout w:type="fixed"/>
        <w:tblLook w:val="04A0"/>
      </w:tblPr>
      <w:tblGrid>
        <w:gridCol w:w="2065"/>
        <w:gridCol w:w="5877"/>
        <w:gridCol w:w="1178"/>
      </w:tblGrid>
      <w:tr w:rsidR="000713C9" w:rsidRPr="00584D3F" w:rsidTr="00470A7C">
        <w:tc>
          <w:tcPr>
            <w:tcW w:w="2065"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Titel Maßnahme</w:t>
            </w:r>
          </w:p>
        </w:tc>
        <w:tc>
          <w:tcPr>
            <w:tcW w:w="5877"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Beschreibung</w:t>
            </w:r>
          </w:p>
        </w:tc>
        <w:tc>
          <w:tcPr>
            <w:tcW w:w="1178" w:type="dxa"/>
            <w:shd w:val="clear" w:color="auto" w:fill="4BACC6"/>
            <w:vAlign w:val="center"/>
          </w:tcPr>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Veran</w:t>
            </w:r>
            <w:r w:rsidRPr="00584D3F">
              <w:rPr>
                <w:rFonts w:ascii="Melior Com" w:hAnsi="Melior Com" w:cs="Arial"/>
                <w:b/>
                <w:bCs/>
                <w:color w:val="FFFFFF"/>
                <w:sz w:val="18"/>
                <w:szCs w:val="18"/>
              </w:rPr>
              <w:t>t</w:t>
            </w:r>
            <w:r w:rsidRPr="00584D3F">
              <w:rPr>
                <w:rFonts w:ascii="Melior Com" w:hAnsi="Melior Com" w:cs="Arial"/>
                <w:b/>
                <w:bCs/>
                <w:color w:val="FFFFFF"/>
                <w:sz w:val="18"/>
                <w:szCs w:val="18"/>
              </w:rPr>
              <w:t>wortlich</w:t>
            </w:r>
          </w:p>
          <w:p w:rsidR="000713C9" w:rsidRPr="00584D3F" w:rsidRDefault="000713C9" w:rsidP="000713C9">
            <w:pPr>
              <w:jc w:val="center"/>
              <w:rPr>
                <w:rFonts w:ascii="Melior Com" w:hAnsi="Melior Com" w:cs="Arial"/>
                <w:b/>
                <w:bCs/>
                <w:color w:val="FFFFFF"/>
                <w:sz w:val="18"/>
                <w:szCs w:val="18"/>
              </w:rPr>
            </w:pPr>
            <w:r w:rsidRPr="00584D3F">
              <w:rPr>
                <w:rFonts w:ascii="Melior Com" w:hAnsi="Melior Com" w:cs="Arial"/>
                <w:b/>
                <w:bCs/>
                <w:color w:val="FFFFFF"/>
                <w:sz w:val="18"/>
                <w:szCs w:val="18"/>
              </w:rPr>
              <w:t>Beteiligte</w:t>
            </w:r>
          </w:p>
        </w:tc>
      </w:tr>
      <w:tr w:rsidR="000713C9" w:rsidRPr="00584D3F" w:rsidTr="00470A7C">
        <w:tc>
          <w:tcPr>
            <w:tcW w:w="9120" w:type="dxa"/>
            <w:gridSpan w:val="3"/>
            <w:tcBorders>
              <w:top w:val="single" w:sz="8" w:space="0" w:color="4BACC6"/>
              <w:left w:val="single" w:sz="8" w:space="0" w:color="4BACC6"/>
              <w:bottom w:val="single" w:sz="8" w:space="0" w:color="4BACC6"/>
              <w:right w:val="single" w:sz="8" w:space="0" w:color="4BACC6"/>
            </w:tcBorders>
          </w:tcPr>
          <w:p w:rsidR="000713C9" w:rsidRPr="00584D3F" w:rsidRDefault="000713C9" w:rsidP="00373F7D">
            <w:pPr>
              <w:spacing w:before="300" w:after="100" w:line="200" w:lineRule="exact"/>
              <w:ind w:left="425" w:hanging="425"/>
              <w:jc w:val="both"/>
              <w:rPr>
                <w:rFonts w:ascii="Melior Com" w:hAnsi="Melior Com" w:cs="Arial"/>
                <w:sz w:val="18"/>
                <w:szCs w:val="18"/>
              </w:rPr>
            </w:pPr>
            <w:r w:rsidRPr="00584D3F">
              <w:rPr>
                <w:rFonts w:ascii="Melior Com" w:hAnsi="Melior Com" w:cs="Arial"/>
                <w:b/>
                <w:sz w:val="18"/>
                <w:szCs w:val="18"/>
              </w:rPr>
              <w:t>Antidiskriminierung und Gleichstellung</w:t>
            </w:r>
          </w:p>
        </w:tc>
      </w:tr>
      <w:tr w:rsidR="000713C9" w:rsidRPr="008116FC" w:rsidTr="00470A7C">
        <w:tc>
          <w:tcPr>
            <w:tcW w:w="2065" w:type="dxa"/>
            <w:tcBorders>
              <w:top w:val="single" w:sz="8"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Überprüfung des B</w:t>
            </w:r>
            <w:r w:rsidRPr="008116FC">
              <w:rPr>
                <w:rFonts w:ascii="Melior Com" w:hAnsi="Melior Com"/>
                <w:sz w:val="18"/>
                <w:szCs w:val="18"/>
              </w:rPr>
              <w:t>e</w:t>
            </w:r>
            <w:r w:rsidRPr="008116FC">
              <w:rPr>
                <w:rFonts w:ascii="Melior Com" w:hAnsi="Melior Com"/>
                <w:sz w:val="18"/>
                <w:szCs w:val="18"/>
              </w:rPr>
              <w:t>hindertengleichstellungsgesetzes</w:t>
            </w:r>
          </w:p>
        </w:tc>
        <w:tc>
          <w:tcPr>
            <w:tcW w:w="5877"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Ziel des Behindertengleichstellungsgesetzes (BGG), das am 1. Mai 2002 in Kraft trat, ist es, die Benachteiligungen von behinderten Menschen zu beseitigen und zu verhindern sowie die gleichberec</w:t>
            </w:r>
            <w:r w:rsidRPr="00584D3F">
              <w:rPr>
                <w:rFonts w:ascii="Melior Com" w:hAnsi="Melior Com"/>
                <w:sz w:val="18"/>
                <w:szCs w:val="18"/>
              </w:rPr>
              <w:t>h</w:t>
            </w:r>
            <w:r w:rsidRPr="00584D3F">
              <w:rPr>
                <w:rFonts w:ascii="Melior Com" w:hAnsi="Melior Com"/>
                <w:sz w:val="18"/>
                <w:szCs w:val="18"/>
              </w:rPr>
              <w:t>tigte Teilhabe von behinderten Menschen am Leben in der Gesel</w:t>
            </w:r>
            <w:r w:rsidRPr="00584D3F">
              <w:rPr>
                <w:rFonts w:ascii="Melior Com" w:hAnsi="Melior Com"/>
                <w:sz w:val="18"/>
                <w:szCs w:val="18"/>
              </w:rPr>
              <w:t>l</w:t>
            </w:r>
            <w:r w:rsidRPr="00584D3F">
              <w:rPr>
                <w:rFonts w:ascii="Melior Com" w:hAnsi="Melior Com"/>
                <w:sz w:val="18"/>
                <w:szCs w:val="18"/>
              </w:rPr>
              <w:t>schaft zu gewährleisten und ihnen eine selbstbestimmte Teilhabe zu ermöglichen. 11 Jahre nach Inkrafttreten des Behindertengleichste</w:t>
            </w:r>
            <w:r w:rsidRPr="00584D3F">
              <w:rPr>
                <w:rFonts w:ascii="Melior Com" w:hAnsi="Melior Com"/>
                <w:sz w:val="18"/>
                <w:szCs w:val="18"/>
              </w:rPr>
              <w:t>l</w:t>
            </w:r>
            <w:r w:rsidRPr="00584D3F">
              <w:rPr>
                <w:rFonts w:ascii="Melior Com" w:hAnsi="Melior Com"/>
                <w:sz w:val="18"/>
                <w:szCs w:val="18"/>
              </w:rPr>
              <w:t>lungsgesetzes sind die gesetzlichen Regelungen auf Ihre Wirkung zu überprüfen. Hier soll geklärt werden, ob alle Gruppen von Me</w:t>
            </w:r>
            <w:r w:rsidRPr="00584D3F">
              <w:rPr>
                <w:rFonts w:ascii="Melior Com" w:hAnsi="Melior Com"/>
                <w:sz w:val="18"/>
                <w:szCs w:val="18"/>
              </w:rPr>
              <w:t>n</w:t>
            </w:r>
            <w:r w:rsidRPr="00584D3F">
              <w:rPr>
                <w:rFonts w:ascii="Melior Com" w:hAnsi="Melior Com"/>
                <w:sz w:val="18"/>
                <w:szCs w:val="18"/>
              </w:rPr>
              <w:t>schen mit Behinderungen (insbesondere Menschen mit geistiger Behinderung) ausreichend berücksichtig sind und sich die Instr</w:t>
            </w:r>
            <w:r w:rsidRPr="00584D3F">
              <w:rPr>
                <w:rFonts w:ascii="Melior Com" w:hAnsi="Melior Com"/>
                <w:sz w:val="18"/>
                <w:szCs w:val="18"/>
              </w:rPr>
              <w:t>u</w:t>
            </w:r>
            <w:r w:rsidRPr="00584D3F">
              <w:rPr>
                <w:rFonts w:ascii="Melior Com" w:hAnsi="Melior Com"/>
                <w:sz w:val="18"/>
                <w:szCs w:val="18"/>
              </w:rPr>
              <w:t>mente des BGG bewährt haben. Bei Änderungsbedarf wird das G</w:t>
            </w:r>
            <w:r w:rsidRPr="00584D3F">
              <w:rPr>
                <w:rFonts w:ascii="Melior Com" w:hAnsi="Melior Com"/>
                <w:sz w:val="18"/>
                <w:szCs w:val="18"/>
              </w:rPr>
              <w:t>e</w:t>
            </w:r>
            <w:r w:rsidRPr="00584D3F">
              <w:rPr>
                <w:rFonts w:ascii="Melior Com" w:hAnsi="Melior Com"/>
                <w:sz w:val="18"/>
                <w:szCs w:val="18"/>
              </w:rPr>
              <w:t xml:space="preserve">setz entsprechend novelliert. </w:t>
            </w:r>
          </w:p>
        </w:tc>
        <w:tc>
          <w:tcPr>
            <w:tcW w:w="1178"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2013</w:t>
            </w:r>
          </w:p>
        </w:tc>
      </w:tr>
      <w:tr w:rsidR="000713C9" w:rsidRPr="008116FC" w:rsidTr="00470A7C">
        <w:tc>
          <w:tcPr>
            <w:tcW w:w="2065"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Expertise: „Benachte</w:t>
            </w:r>
            <w:r w:rsidRPr="00584D3F">
              <w:rPr>
                <w:rFonts w:ascii="Melior Com" w:hAnsi="Melior Com"/>
                <w:sz w:val="18"/>
                <w:szCs w:val="18"/>
              </w:rPr>
              <w:t>i</w:t>
            </w:r>
            <w:r w:rsidRPr="00584D3F">
              <w:rPr>
                <w:rFonts w:ascii="Melior Com" w:hAnsi="Melior Com"/>
                <w:sz w:val="18"/>
                <w:szCs w:val="18"/>
              </w:rPr>
              <w:t>ligung nach den Reg</w:t>
            </w:r>
            <w:r w:rsidRPr="00584D3F">
              <w:rPr>
                <w:rFonts w:ascii="Melior Com" w:hAnsi="Melior Com"/>
                <w:sz w:val="18"/>
                <w:szCs w:val="18"/>
              </w:rPr>
              <w:t>e</w:t>
            </w:r>
            <w:r w:rsidRPr="00584D3F">
              <w:rPr>
                <w:rFonts w:ascii="Melior Com" w:hAnsi="Melior Com"/>
                <w:sz w:val="18"/>
                <w:szCs w:val="18"/>
              </w:rPr>
              <w:t>lungen des AGG von Menschen mit Behi</w:t>
            </w:r>
            <w:r w:rsidRPr="00584D3F">
              <w:rPr>
                <w:rFonts w:ascii="Melior Com" w:hAnsi="Melior Com"/>
                <w:sz w:val="18"/>
                <w:szCs w:val="18"/>
              </w:rPr>
              <w:t>n</w:t>
            </w:r>
            <w:r w:rsidRPr="00584D3F">
              <w:rPr>
                <w:rFonts w:ascii="Melior Com" w:hAnsi="Melior Com"/>
                <w:sz w:val="18"/>
                <w:szCs w:val="18"/>
              </w:rPr>
              <w:t>derungen beim Z</w:t>
            </w:r>
            <w:r w:rsidRPr="00584D3F">
              <w:rPr>
                <w:rFonts w:ascii="Melior Com" w:hAnsi="Melior Com"/>
                <w:sz w:val="18"/>
                <w:szCs w:val="18"/>
              </w:rPr>
              <w:t>u</w:t>
            </w:r>
            <w:r w:rsidRPr="00584D3F">
              <w:rPr>
                <w:rFonts w:ascii="Melior Com" w:hAnsi="Melior Com"/>
                <w:sz w:val="18"/>
                <w:szCs w:val="18"/>
              </w:rPr>
              <w:t>gang zu Dienstlei</w:t>
            </w:r>
            <w:r w:rsidRPr="00584D3F">
              <w:rPr>
                <w:rFonts w:ascii="Melior Com" w:hAnsi="Melior Com"/>
                <w:sz w:val="18"/>
                <w:szCs w:val="18"/>
              </w:rPr>
              <w:t>s</w:t>
            </w:r>
            <w:r w:rsidRPr="00584D3F">
              <w:rPr>
                <w:rFonts w:ascii="Melior Com" w:hAnsi="Melior Com"/>
                <w:sz w:val="18"/>
                <w:szCs w:val="18"/>
              </w:rPr>
              <w:t>tungen privater U</w:t>
            </w:r>
            <w:r w:rsidRPr="00584D3F">
              <w:rPr>
                <w:rFonts w:ascii="Melior Com" w:hAnsi="Melior Com"/>
                <w:sz w:val="18"/>
                <w:szCs w:val="18"/>
              </w:rPr>
              <w:t>n</w:t>
            </w:r>
            <w:r w:rsidRPr="00584D3F">
              <w:rPr>
                <w:rFonts w:ascii="Melior Com" w:hAnsi="Melior Com"/>
                <w:sz w:val="18"/>
                <w:szCs w:val="18"/>
              </w:rPr>
              <w:t>ternehmer“</w:t>
            </w:r>
          </w:p>
        </w:tc>
        <w:tc>
          <w:tcPr>
            <w:tcW w:w="5877"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Datenlage darüber, ob und welche Benachteiligungen Menschen mit Behinderungen beim Zugang zu Dienstleistungen privater U</w:t>
            </w:r>
            <w:r w:rsidRPr="00584D3F">
              <w:rPr>
                <w:rFonts w:ascii="Melior Com" w:hAnsi="Melior Com"/>
                <w:sz w:val="18"/>
                <w:szCs w:val="18"/>
              </w:rPr>
              <w:t>n</w:t>
            </w:r>
            <w:r w:rsidRPr="00584D3F">
              <w:rPr>
                <w:rFonts w:ascii="Melior Com" w:hAnsi="Melior Com"/>
                <w:sz w:val="18"/>
                <w:szCs w:val="18"/>
              </w:rPr>
              <w:t>ternehmer erleiden, ist bislang unvollständig. Daher hat die Ant</w:t>
            </w:r>
            <w:r w:rsidRPr="00584D3F">
              <w:rPr>
                <w:rFonts w:ascii="Melior Com" w:hAnsi="Melior Com"/>
                <w:sz w:val="18"/>
                <w:szCs w:val="18"/>
              </w:rPr>
              <w:t>i</w:t>
            </w:r>
            <w:r w:rsidRPr="00584D3F">
              <w:rPr>
                <w:rFonts w:ascii="Melior Com" w:hAnsi="Melior Com"/>
                <w:sz w:val="18"/>
                <w:szCs w:val="18"/>
              </w:rPr>
              <w:t>diskriminierungsstelle eine Expertise zu diesem Thema vergeben. Die Ergebnisse werden im Jahr 2012 vorliegen.</w:t>
            </w:r>
          </w:p>
        </w:tc>
        <w:tc>
          <w:tcPr>
            <w:tcW w:w="1178"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ADS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0713C9" w:rsidRPr="008116FC" w:rsidTr="00470A7C">
        <w:tc>
          <w:tcPr>
            <w:tcW w:w="2065"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Jahresschwerpunkt der ADS: 2013 Jahr gegen Diskrimini</w:t>
            </w:r>
            <w:r w:rsidRPr="00584D3F">
              <w:rPr>
                <w:rFonts w:ascii="Melior Com" w:hAnsi="Melior Com"/>
                <w:sz w:val="18"/>
                <w:szCs w:val="18"/>
              </w:rPr>
              <w:t>e</w:t>
            </w:r>
            <w:r w:rsidRPr="00584D3F">
              <w:rPr>
                <w:rFonts w:ascii="Melior Com" w:hAnsi="Melior Com"/>
                <w:sz w:val="18"/>
                <w:szCs w:val="18"/>
              </w:rPr>
              <w:t>rung von Menschen mit Behinderungen</w:t>
            </w:r>
          </w:p>
        </w:tc>
        <w:tc>
          <w:tcPr>
            <w:tcW w:w="5877"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ADS widmet sich ab 2012 jährlich einem Diskriminierung</w:t>
            </w:r>
            <w:r w:rsidRPr="00584D3F">
              <w:rPr>
                <w:rFonts w:ascii="Melior Com" w:hAnsi="Melior Com"/>
                <w:sz w:val="18"/>
                <w:szCs w:val="18"/>
              </w:rPr>
              <w:t>s</w:t>
            </w:r>
            <w:r w:rsidRPr="00584D3F">
              <w:rPr>
                <w:rFonts w:ascii="Melior Com" w:hAnsi="Melior Com"/>
                <w:sz w:val="18"/>
                <w:szCs w:val="18"/>
              </w:rPr>
              <w:t>grund in besonderer Weise. Ziel jedes Themenjahres ist es, insb</w:t>
            </w:r>
            <w:r w:rsidRPr="00584D3F">
              <w:rPr>
                <w:rFonts w:ascii="Melior Com" w:hAnsi="Melior Com"/>
                <w:sz w:val="18"/>
                <w:szCs w:val="18"/>
              </w:rPr>
              <w:t>e</w:t>
            </w:r>
            <w:r w:rsidRPr="00584D3F">
              <w:rPr>
                <w:rFonts w:ascii="Melior Com" w:hAnsi="Melior Com"/>
                <w:sz w:val="18"/>
                <w:szCs w:val="18"/>
              </w:rPr>
              <w:t>sondere in den Bereichen Forschung, Öffentlichkeitsarbeit und Ve</w:t>
            </w:r>
            <w:r w:rsidRPr="00584D3F">
              <w:rPr>
                <w:rFonts w:ascii="Melior Com" w:hAnsi="Melior Com"/>
                <w:sz w:val="18"/>
                <w:szCs w:val="18"/>
              </w:rPr>
              <w:t>r</w:t>
            </w:r>
            <w:r w:rsidRPr="00584D3F">
              <w:rPr>
                <w:rFonts w:ascii="Melior Com" w:hAnsi="Melior Com"/>
                <w:sz w:val="18"/>
                <w:szCs w:val="18"/>
              </w:rPr>
              <w:t>netzung einen Themenschwerpunkt zu setzen. Im Jahr 2013 wird das der Diskriminierungsgrund Behinderung sein.  Konkrete Akti</w:t>
            </w:r>
            <w:r w:rsidRPr="00584D3F">
              <w:rPr>
                <w:rFonts w:ascii="Melior Com" w:hAnsi="Melior Com"/>
                <w:sz w:val="18"/>
                <w:szCs w:val="18"/>
              </w:rPr>
              <w:t>o</w:t>
            </w:r>
            <w:r w:rsidRPr="00584D3F">
              <w:rPr>
                <w:rFonts w:ascii="Melior Com" w:hAnsi="Melior Com"/>
                <w:sz w:val="18"/>
                <w:szCs w:val="18"/>
              </w:rPr>
              <w:t>nen und Projekte sollen gemeinsam mit zentralen Akteuren umg</w:t>
            </w:r>
            <w:r w:rsidRPr="00584D3F">
              <w:rPr>
                <w:rFonts w:ascii="Melior Com" w:hAnsi="Melior Com"/>
                <w:sz w:val="18"/>
                <w:szCs w:val="18"/>
              </w:rPr>
              <w:t>e</w:t>
            </w:r>
            <w:r w:rsidRPr="00584D3F">
              <w:rPr>
                <w:rFonts w:ascii="Melior Com" w:hAnsi="Melior Com"/>
                <w:sz w:val="18"/>
                <w:szCs w:val="18"/>
              </w:rPr>
              <w:t>setzt werden.</w:t>
            </w:r>
          </w:p>
        </w:tc>
        <w:tc>
          <w:tcPr>
            <w:tcW w:w="1178"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ADS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2013</w:t>
            </w:r>
          </w:p>
        </w:tc>
      </w:tr>
      <w:tr w:rsidR="000713C9" w:rsidRPr="008116FC" w:rsidTr="00470A7C">
        <w:tc>
          <w:tcPr>
            <w:tcW w:w="2065"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Buchprojekt „Fälle aus der Beratungsa</w:t>
            </w:r>
            <w:r w:rsidRPr="00584D3F">
              <w:rPr>
                <w:rFonts w:ascii="Melior Com" w:hAnsi="Melior Com"/>
                <w:sz w:val="18"/>
                <w:szCs w:val="18"/>
              </w:rPr>
              <w:t>r</w:t>
            </w:r>
            <w:r w:rsidRPr="00584D3F">
              <w:rPr>
                <w:rFonts w:ascii="Melior Com" w:hAnsi="Melior Com"/>
                <w:sz w:val="18"/>
                <w:szCs w:val="18"/>
              </w:rPr>
              <w:t>beit der ADS“</w:t>
            </w:r>
          </w:p>
        </w:tc>
        <w:tc>
          <w:tcPr>
            <w:tcW w:w="5877"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Antidiskriminierungsstelle des Bundes hat im Dezember 2010 ein Buch mit beispielhaften Fällen aus ihrer Beratungsarbeit verö</w:t>
            </w:r>
            <w:r w:rsidRPr="00584D3F">
              <w:rPr>
                <w:rFonts w:ascii="Melior Com" w:hAnsi="Melior Com"/>
                <w:sz w:val="18"/>
                <w:szCs w:val="18"/>
              </w:rPr>
              <w:t>f</w:t>
            </w:r>
            <w:r w:rsidRPr="00584D3F">
              <w:rPr>
                <w:rFonts w:ascii="Melior Com" w:hAnsi="Melior Com"/>
                <w:sz w:val="18"/>
                <w:szCs w:val="18"/>
              </w:rPr>
              <w:t xml:space="preserve">fentlicht. Es soll die Leserinnen und Leser auf die vielen Gesichter von Benachteiligungen und Diskriminierung aufmerksam machen und gleichzeitig über die rechtlichen Benachteiligungsverbote und </w:t>
            </w:r>
            <w:r w:rsidRPr="00584D3F">
              <w:rPr>
                <w:rFonts w:ascii="Melior Com" w:hAnsi="Melior Com"/>
                <w:sz w:val="18"/>
                <w:szCs w:val="18"/>
              </w:rPr>
              <w:lastRenderedPageBreak/>
              <w:t>das Beratungsangebot der Antidiskriminierungsstelle informieren. Entsprechend dem horizontalen Ansatz der Antidiskriminierung</w:t>
            </w:r>
            <w:r w:rsidRPr="00584D3F">
              <w:rPr>
                <w:rFonts w:ascii="Melior Com" w:hAnsi="Melior Com"/>
                <w:sz w:val="18"/>
                <w:szCs w:val="18"/>
              </w:rPr>
              <w:t>s</w:t>
            </w:r>
            <w:r w:rsidRPr="00584D3F">
              <w:rPr>
                <w:rFonts w:ascii="Melior Com" w:hAnsi="Melior Com"/>
                <w:sz w:val="18"/>
                <w:szCs w:val="18"/>
              </w:rPr>
              <w:t>stelle und den Beratungserfahrungen werden Beratungsfälle zu allen in § 1 AGG genannten Merkmalen vorgestellt, davon auch zahlre</w:t>
            </w:r>
            <w:r w:rsidRPr="00584D3F">
              <w:rPr>
                <w:rFonts w:ascii="Melior Com" w:hAnsi="Melior Com"/>
                <w:sz w:val="18"/>
                <w:szCs w:val="18"/>
              </w:rPr>
              <w:t>i</w:t>
            </w:r>
            <w:r w:rsidRPr="00584D3F">
              <w:rPr>
                <w:rFonts w:ascii="Melior Com" w:hAnsi="Melior Com"/>
                <w:sz w:val="18"/>
                <w:szCs w:val="18"/>
              </w:rPr>
              <w:t>che zum Merkmal Behinderung.</w:t>
            </w:r>
          </w:p>
        </w:tc>
        <w:tc>
          <w:tcPr>
            <w:tcW w:w="1178"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ADS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2010</w:t>
            </w:r>
          </w:p>
        </w:tc>
      </w:tr>
      <w:tr w:rsidR="000713C9" w:rsidRPr="008116FC" w:rsidTr="00470A7C">
        <w:tc>
          <w:tcPr>
            <w:tcW w:w="2065"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„Offensive für eine diskriminierungsfreie Gesellschaft“</w:t>
            </w:r>
          </w:p>
        </w:tc>
        <w:tc>
          <w:tcPr>
            <w:tcW w:w="5877"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Die ADS setzt in der aktuellen Legislaturperiode einen Schwe</w:t>
            </w:r>
            <w:r w:rsidRPr="008116FC">
              <w:rPr>
                <w:rFonts w:ascii="Melior Com" w:hAnsi="Melior Com"/>
                <w:sz w:val="18"/>
                <w:szCs w:val="18"/>
              </w:rPr>
              <w:t>r</w:t>
            </w:r>
            <w:r w:rsidRPr="008116FC">
              <w:rPr>
                <w:rFonts w:ascii="Melior Com" w:hAnsi="Melior Com"/>
                <w:sz w:val="18"/>
                <w:szCs w:val="18"/>
              </w:rPr>
              <w:t xml:space="preserve">punkt auf die Verbesserung der Situation der von Diskriminierung betroffenen Menschen. Dazu startet sie </w:t>
            </w:r>
            <w:r w:rsidRPr="00584D3F">
              <w:rPr>
                <w:rFonts w:ascii="Melior Com" w:hAnsi="Melior Com"/>
                <w:sz w:val="18"/>
                <w:szCs w:val="18"/>
              </w:rPr>
              <w:t>diese Offensive mit dem Ziel, allen betroffenen Menschen die bestmögliche Beratung und Unterstützung zu bieten. Die ADS hat mittlerweile Richtlinien zur Förderung der Gründung von Netzwerken und Maßnahmen in den Bereichen Öffentlichkeitsarbeit und Weiterqualifizierung veröffen</w:t>
            </w:r>
            <w:r w:rsidRPr="00584D3F">
              <w:rPr>
                <w:rFonts w:ascii="Melior Com" w:hAnsi="Melior Com"/>
                <w:sz w:val="18"/>
                <w:szCs w:val="18"/>
              </w:rPr>
              <w:t>t</w:t>
            </w:r>
            <w:r w:rsidRPr="00584D3F">
              <w:rPr>
                <w:rFonts w:ascii="Melior Com" w:hAnsi="Melior Com"/>
                <w:sz w:val="18"/>
                <w:szCs w:val="18"/>
              </w:rPr>
              <w:t>licht</w:t>
            </w:r>
            <w:r w:rsidRPr="008116FC">
              <w:rPr>
                <w:rFonts w:ascii="Melior Com" w:hAnsi="Melior Com"/>
                <w:sz w:val="18"/>
                <w:szCs w:val="18"/>
              </w:rPr>
              <w:t>.</w:t>
            </w:r>
            <w:r w:rsidRPr="00584D3F">
              <w:rPr>
                <w:rFonts w:ascii="Melior Com" w:hAnsi="Melior Com"/>
                <w:sz w:val="18"/>
                <w:szCs w:val="18"/>
              </w:rPr>
              <w:t xml:space="preserve"> Die ADS will auch die Zusammenarbeit mit den Ländern und Kommunen verstärken und hierzu eine „Koalition gegen Diskrim</w:t>
            </w:r>
            <w:r w:rsidRPr="00584D3F">
              <w:rPr>
                <w:rFonts w:ascii="Melior Com" w:hAnsi="Melior Com"/>
                <w:sz w:val="18"/>
                <w:szCs w:val="18"/>
              </w:rPr>
              <w:t>i</w:t>
            </w:r>
            <w:r w:rsidRPr="00584D3F">
              <w:rPr>
                <w:rFonts w:ascii="Melior Com" w:hAnsi="Melior Com"/>
                <w:sz w:val="18"/>
                <w:szCs w:val="18"/>
              </w:rPr>
              <w:t>nierung“ ins Leben rufen. Ziel dieser Koalition ist es, zentrale A</w:t>
            </w:r>
            <w:r w:rsidRPr="00584D3F">
              <w:rPr>
                <w:rFonts w:ascii="Melior Com" w:hAnsi="Melior Com"/>
                <w:sz w:val="18"/>
                <w:szCs w:val="18"/>
              </w:rPr>
              <w:t>n</w:t>
            </w:r>
            <w:r w:rsidRPr="00584D3F">
              <w:rPr>
                <w:rFonts w:ascii="Melior Com" w:hAnsi="Melior Com"/>
                <w:sz w:val="18"/>
                <w:szCs w:val="18"/>
              </w:rPr>
              <w:t>sprechpartner in Ländern und Kommunen zu gewinnen und vor Ort für das Thema Diskriminierungsschutz zu sensibilisieren sowie Nicht-Diskriminierung als Querschnittsaufgabe politisch zu vera</w:t>
            </w:r>
            <w:r w:rsidRPr="00584D3F">
              <w:rPr>
                <w:rFonts w:ascii="Melior Com" w:hAnsi="Melior Com"/>
                <w:sz w:val="18"/>
                <w:szCs w:val="18"/>
              </w:rPr>
              <w:t>n</w:t>
            </w:r>
            <w:r w:rsidRPr="00584D3F">
              <w:rPr>
                <w:rFonts w:ascii="Melior Com" w:hAnsi="Melior Com"/>
                <w:sz w:val="18"/>
                <w:szCs w:val="18"/>
              </w:rPr>
              <w:t xml:space="preserve">kern. </w:t>
            </w:r>
          </w:p>
        </w:tc>
        <w:tc>
          <w:tcPr>
            <w:tcW w:w="1178"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ADS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ab 2011</w:t>
            </w:r>
          </w:p>
        </w:tc>
      </w:tr>
      <w:tr w:rsidR="000713C9" w:rsidRPr="00584D3F" w:rsidTr="00470A7C">
        <w:tc>
          <w:tcPr>
            <w:tcW w:w="9120" w:type="dxa"/>
            <w:gridSpan w:val="3"/>
            <w:tcBorders>
              <w:top w:val="single" w:sz="8" w:space="0" w:color="4BACC6"/>
              <w:bottom w:val="single" w:sz="4" w:space="0" w:color="4BACC6"/>
            </w:tcBorders>
          </w:tcPr>
          <w:p w:rsidR="000713C9" w:rsidRPr="00584D3F" w:rsidRDefault="000713C9" w:rsidP="00373F7D">
            <w:pPr>
              <w:spacing w:before="300" w:after="100" w:line="200" w:lineRule="exact"/>
              <w:ind w:left="425" w:hanging="425"/>
              <w:jc w:val="both"/>
              <w:rPr>
                <w:rFonts w:ascii="Melior Com" w:hAnsi="Melior Com" w:cs="Arial"/>
                <w:sz w:val="18"/>
                <w:szCs w:val="18"/>
              </w:rPr>
            </w:pPr>
            <w:r w:rsidRPr="00584D3F">
              <w:rPr>
                <w:rFonts w:ascii="Melior Com" w:hAnsi="Melior Com" w:cs="Arial"/>
                <w:b/>
                <w:bCs/>
                <w:color w:val="000000"/>
                <w:sz w:val="18"/>
                <w:szCs w:val="18"/>
              </w:rPr>
              <w:t>Anerkennung einer Behinderung</w:t>
            </w:r>
          </w:p>
        </w:tc>
      </w:tr>
      <w:tr w:rsidR="000713C9" w:rsidRPr="008116FC" w:rsidTr="00470A7C">
        <w:tc>
          <w:tcPr>
            <w:tcW w:w="2065"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Verbesserung der B</w:t>
            </w:r>
            <w:r w:rsidRPr="00584D3F">
              <w:rPr>
                <w:rFonts w:ascii="Melior Com" w:hAnsi="Melior Com"/>
                <w:sz w:val="18"/>
                <w:szCs w:val="18"/>
              </w:rPr>
              <w:t>e</w:t>
            </w:r>
            <w:r w:rsidRPr="00584D3F">
              <w:rPr>
                <w:rFonts w:ascii="Melior Com" w:hAnsi="Melior Com"/>
                <w:sz w:val="18"/>
                <w:szCs w:val="18"/>
              </w:rPr>
              <w:t>gutachtungskriterien zur Feststellung des Grades der Behind</w:t>
            </w:r>
            <w:r w:rsidRPr="00584D3F">
              <w:rPr>
                <w:rFonts w:ascii="Melior Com" w:hAnsi="Melior Com"/>
                <w:sz w:val="18"/>
                <w:szCs w:val="18"/>
              </w:rPr>
              <w:t>e</w:t>
            </w:r>
            <w:r w:rsidRPr="00584D3F">
              <w:rPr>
                <w:rFonts w:ascii="Melior Com" w:hAnsi="Melior Com"/>
                <w:sz w:val="18"/>
                <w:szCs w:val="18"/>
              </w:rPr>
              <w:t>rung (Versorgung</w:t>
            </w:r>
            <w:r w:rsidRPr="00584D3F">
              <w:rPr>
                <w:rFonts w:ascii="Melior Com" w:hAnsi="Melior Com"/>
                <w:sz w:val="18"/>
                <w:szCs w:val="18"/>
              </w:rPr>
              <w:t>s</w:t>
            </w:r>
            <w:r w:rsidRPr="00584D3F">
              <w:rPr>
                <w:rFonts w:ascii="Melior Com" w:hAnsi="Melior Com"/>
                <w:sz w:val="18"/>
                <w:szCs w:val="18"/>
              </w:rPr>
              <w:t>medizinische Grun</w:t>
            </w:r>
            <w:r w:rsidRPr="00584D3F">
              <w:rPr>
                <w:rFonts w:ascii="Melior Com" w:hAnsi="Melior Com"/>
                <w:sz w:val="18"/>
                <w:szCs w:val="18"/>
              </w:rPr>
              <w:t>d</w:t>
            </w:r>
            <w:r w:rsidRPr="00584D3F">
              <w:rPr>
                <w:rFonts w:ascii="Melior Com" w:hAnsi="Melior Com"/>
                <w:sz w:val="18"/>
                <w:szCs w:val="18"/>
              </w:rPr>
              <w:t>sätze der Verso</w:t>
            </w:r>
            <w:r w:rsidRPr="00584D3F">
              <w:rPr>
                <w:rFonts w:ascii="Melior Com" w:hAnsi="Melior Com"/>
                <w:sz w:val="18"/>
                <w:szCs w:val="18"/>
              </w:rPr>
              <w:t>r</w:t>
            </w:r>
            <w:r w:rsidRPr="00584D3F">
              <w:rPr>
                <w:rFonts w:ascii="Melior Com" w:hAnsi="Melior Com"/>
                <w:sz w:val="18"/>
                <w:szCs w:val="18"/>
              </w:rPr>
              <w:t>gungsmedizin-Ver</w:t>
            </w:r>
            <w:r w:rsidR="00A452C3">
              <w:rPr>
                <w:rFonts w:ascii="Melior Com" w:hAnsi="Melior Com"/>
                <w:sz w:val="18"/>
                <w:szCs w:val="18"/>
              </w:rPr>
              <w:t>-</w:t>
            </w:r>
            <w:r w:rsidRPr="00584D3F">
              <w:rPr>
                <w:rFonts w:ascii="Melior Com" w:hAnsi="Melior Com"/>
                <w:sz w:val="18"/>
                <w:szCs w:val="18"/>
              </w:rPr>
              <w:t>ordnung - VersMedV) im Rahmen einer G</w:t>
            </w:r>
            <w:r w:rsidRPr="00584D3F">
              <w:rPr>
                <w:rFonts w:ascii="Melior Com" w:hAnsi="Melior Com"/>
                <w:sz w:val="18"/>
                <w:szCs w:val="18"/>
              </w:rPr>
              <w:t>e</w:t>
            </w:r>
            <w:r w:rsidRPr="00584D3F">
              <w:rPr>
                <w:rFonts w:ascii="Melior Com" w:hAnsi="Melior Com"/>
                <w:sz w:val="18"/>
                <w:szCs w:val="18"/>
              </w:rPr>
              <w:t>samtüberarbeitung</w:t>
            </w:r>
          </w:p>
        </w:tc>
        <w:tc>
          <w:tcPr>
            <w:tcW w:w="5877"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In den Jahren 2011 bis 2015 ist die Gesamtüberarbeitung der „Ve</w:t>
            </w:r>
            <w:r w:rsidRPr="00584D3F">
              <w:rPr>
                <w:rFonts w:ascii="Melior Com" w:hAnsi="Melior Com"/>
                <w:sz w:val="18"/>
                <w:szCs w:val="18"/>
              </w:rPr>
              <w:t>r</w:t>
            </w:r>
            <w:r w:rsidRPr="00584D3F">
              <w:rPr>
                <w:rFonts w:ascii="Melior Com" w:hAnsi="Melior Com"/>
                <w:sz w:val="18"/>
                <w:szCs w:val="18"/>
              </w:rPr>
              <w:t>sorgungsmedizinischen Grundsätze“ durch den Sachverständige</w:t>
            </w:r>
            <w:r w:rsidRPr="00584D3F">
              <w:rPr>
                <w:rFonts w:ascii="Melior Com" w:hAnsi="Melior Com"/>
                <w:sz w:val="18"/>
                <w:szCs w:val="18"/>
              </w:rPr>
              <w:t>n</w:t>
            </w:r>
            <w:r w:rsidRPr="00584D3F">
              <w:rPr>
                <w:rFonts w:ascii="Melior Com" w:hAnsi="Melior Com"/>
                <w:sz w:val="18"/>
                <w:szCs w:val="18"/>
              </w:rPr>
              <w:t>beirat „Versorgungsmedizin“ und dessen Arbeitsgruppen geplant. Ziel ist die Verbesserung der Begutachtungskriterien der Verso</w:t>
            </w:r>
            <w:r w:rsidRPr="00584D3F">
              <w:rPr>
                <w:rFonts w:ascii="Melior Com" w:hAnsi="Melior Com"/>
                <w:sz w:val="18"/>
                <w:szCs w:val="18"/>
              </w:rPr>
              <w:t>r</w:t>
            </w:r>
            <w:r w:rsidRPr="00584D3F">
              <w:rPr>
                <w:rFonts w:ascii="Melior Com" w:hAnsi="Melior Com"/>
                <w:sz w:val="18"/>
                <w:szCs w:val="18"/>
              </w:rPr>
              <w:t>gungsmedizin-Verordnung (VersMedV) durch Anpassung dieser an den aktuellen Stand der evidenz-basierten Medizin unter Beachtung des bio-psycho-sozialen Modells der ICF. Eine Arbeitsgruppe „Str</w:t>
            </w:r>
            <w:r w:rsidRPr="00584D3F">
              <w:rPr>
                <w:rFonts w:ascii="Melior Com" w:hAnsi="Melior Com"/>
                <w:sz w:val="18"/>
                <w:szCs w:val="18"/>
              </w:rPr>
              <w:t>a</w:t>
            </w:r>
            <w:r w:rsidRPr="00584D3F">
              <w:rPr>
                <w:rFonts w:ascii="Melior Com" w:hAnsi="Melior Com"/>
                <w:sz w:val="18"/>
                <w:szCs w:val="18"/>
              </w:rPr>
              <w:t>tegie“ hat bereits einen Großteil der Grundlagen für die in den ei</w:t>
            </w:r>
            <w:r w:rsidRPr="00584D3F">
              <w:rPr>
                <w:rFonts w:ascii="Melior Com" w:hAnsi="Melior Com"/>
                <w:sz w:val="18"/>
                <w:szCs w:val="18"/>
              </w:rPr>
              <w:t>n</w:t>
            </w:r>
            <w:r w:rsidRPr="00584D3F">
              <w:rPr>
                <w:rFonts w:ascii="Melior Com" w:hAnsi="Melior Com"/>
                <w:sz w:val="18"/>
                <w:szCs w:val="18"/>
              </w:rPr>
              <w:t>zelnen Fachgebieten notwendigen Arbeitsgruppen erarbeitet, die für eine komplette Überarbeitung der Begutachtungsgrundsätze no</w:t>
            </w:r>
            <w:r w:rsidRPr="00584D3F">
              <w:rPr>
                <w:rFonts w:ascii="Melior Com" w:hAnsi="Melior Com"/>
                <w:sz w:val="18"/>
                <w:szCs w:val="18"/>
              </w:rPr>
              <w:t>t</w:t>
            </w:r>
            <w:r w:rsidRPr="00584D3F">
              <w:rPr>
                <w:rFonts w:ascii="Melior Com" w:hAnsi="Melior Com"/>
                <w:sz w:val="18"/>
                <w:szCs w:val="18"/>
              </w:rPr>
              <w:t>wendig sind.</w:t>
            </w:r>
          </w:p>
        </w:tc>
        <w:tc>
          <w:tcPr>
            <w:tcW w:w="1178" w:type="dxa"/>
            <w:tcBorders>
              <w:top w:val="single" w:sz="8"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pPr>
            <w:r w:rsidRPr="008116FC">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2011-2016 </w:t>
            </w:r>
          </w:p>
        </w:tc>
      </w:tr>
      <w:tr w:rsidR="000713C9" w:rsidRPr="008116FC" w:rsidTr="00470A7C">
        <w:tc>
          <w:tcPr>
            <w:tcW w:w="2065"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Vereinheitlichung und Optimierung der Güte der Begutac</w:t>
            </w:r>
            <w:r w:rsidRPr="00584D3F">
              <w:rPr>
                <w:rFonts w:ascii="Melior Com" w:hAnsi="Melior Com"/>
                <w:sz w:val="18"/>
                <w:szCs w:val="18"/>
              </w:rPr>
              <w:t>h</w:t>
            </w:r>
            <w:r w:rsidRPr="00584D3F">
              <w:rPr>
                <w:rFonts w:ascii="Melior Com" w:hAnsi="Melior Com"/>
                <w:sz w:val="18"/>
                <w:szCs w:val="18"/>
              </w:rPr>
              <w:t>tungsdurchführung im Schwerbehinde</w:t>
            </w:r>
            <w:r w:rsidRPr="00584D3F">
              <w:rPr>
                <w:rFonts w:ascii="Melior Com" w:hAnsi="Melior Com"/>
                <w:sz w:val="18"/>
                <w:szCs w:val="18"/>
              </w:rPr>
              <w:t>r</w:t>
            </w:r>
            <w:r w:rsidRPr="00584D3F">
              <w:rPr>
                <w:rFonts w:ascii="Melior Com" w:hAnsi="Melior Com"/>
                <w:sz w:val="18"/>
                <w:szCs w:val="18"/>
              </w:rPr>
              <w:t>tenrecht und Sozialen Entschädigungsrecht</w:t>
            </w:r>
          </w:p>
        </w:tc>
        <w:tc>
          <w:tcPr>
            <w:tcW w:w="5877"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Durchführung der Begutachtung im Schwerbehindertenrecht und Sozialen Entschädigungsrecht obliegt den Ländern. Immer wieder wird Kritik von Verbänden aufgrund unzureichender Begu</w:t>
            </w:r>
            <w:r w:rsidRPr="00584D3F">
              <w:rPr>
                <w:rFonts w:ascii="Melior Com" w:hAnsi="Melior Com"/>
                <w:sz w:val="18"/>
                <w:szCs w:val="18"/>
              </w:rPr>
              <w:t>t</w:t>
            </w:r>
            <w:r w:rsidRPr="00584D3F">
              <w:rPr>
                <w:rFonts w:ascii="Melior Com" w:hAnsi="Melior Com"/>
                <w:sz w:val="18"/>
                <w:szCs w:val="18"/>
              </w:rPr>
              <w:t>achtungen laut. Das BMAS wirkt auf eine einheitliche Durchfü</w:t>
            </w:r>
            <w:r w:rsidRPr="00584D3F">
              <w:rPr>
                <w:rFonts w:ascii="Melior Com" w:hAnsi="Melior Com"/>
                <w:sz w:val="18"/>
                <w:szCs w:val="18"/>
              </w:rPr>
              <w:t>h</w:t>
            </w:r>
            <w:r w:rsidRPr="00584D3F">
              <w:rPr>
                <w:rFonts w:ascii="Melior Com" w:hAnsi="Melior Com"/>
                <w:sz w:val="18"/>
                <w:szCs w:val="18"/>
              </w:rPr>
              <w:t>rung der VersMedV hin durch die gemeinsame Analyse mit ärztl</w:t>
            </w:r>
            <w:r w:rsidRPr="00584D3F">
              <w:rPr>
                <w:rFonts w:ascii="Melior Com" w:hAnsi="Melior Com"/>
                <w:sz w:val="18"/>
                <w:szCs w:val="18"/>
              </w:rPr>
              <w:t>i</w:t>
            </w:r>
            <w:r w:rsidRPr="00584D3F">
              <w:rPr>
                <w:rFonts w:ascii="Melior Com" w:hAnsi="Melior Com"/>
                <w:sz w:val="18"/>
                <w:szCs w:val="18"/>
              </w:rPr>
              <w:t>chen und juristischen Fachkollegen und die Erarbeitung eines g</w:t>
            </w:r>
            <w:r w:rsidRPr="00584D3F">
              <w:rPr>
                <w:rFonts w:ascii="Melior Com" w:hAnsi="Melior Com"/>
                <w:sz w:val="18"/>
                <w:szCs w:val="18"/>
              </w:rPr>
              <w:t>e</w:t>
            </w:r>
            <w:r w:rsidRPr="00584D3F">
              <w:rPr>
                <w:rFonts w:ascii="Melior Com" w:hAnsi="Melior Com"/>
                <w:sz w:val="18"/>
                <w:szCs w:val="18"/>
              </w:rPr>
              <w:t>meinsamen Handlungsprogramms zur Verbesserung der Begutac</w:t>
            </w:r>
            <w:r w:rsidRPr="00584D3F">
              <w:rPr>
                <w:rFonts w:ascii="Melior Com" w:hAnsi="Melior Com"/>
                <w:sz w:val="18"/>
                <w:szCs w:val="18"/>
              </w:rPr>
              <w:t>h</w:t>
            </w:r>
            <w:r w:rsidRPr="00584D3F">
              <w:rPr>
                <w:rFonts w:ascii="Melior Com" w:hAnsi="Melior Com"/>
                <w:sz w:val="18"/>
                <w:szCs w:val="18"/>
              </w:rPr>
              <w:t>tung. Eine Bund-Länder-Arbeitsgruppe wird hierzu geladen, eine Fachtagung durchgeführt und „best-practice“ -Erfahrungen ausg</w:t>
            </w:r>
            <w:r w:rsidRPr="00584D3F">
              <w:rPr>
                <w:rFonts w:ascii="Melior Com" w:hAnsi="Melior Com"/>
                <w:sz w:val="18"/>
                <w:szCs w:val="18"/>
              </w:rPr>
              <w:t>e</w:t>
            </w:r>
            <w:r w:rsidRPr="00584D3F">
              <w:rPr>
                <w:rFonts w:ascii="Melior Com" w:hAnsi="Melior Com"/>
                <w:sz w:val="18"/>
                <w:szCs w:val="18"/>
              </w:rPr>
              <w:t>tauscht.</w:t>
            </w:r>
          </w:p>
        </w:tc>
        <w:tc>
          <w:tcPr>
            <w:tcW w:w="1178"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2011-2016</w:t>
            </w:r>
          </w:p>
        </w:tc>
      </w:tr>
      <w:tr w:rsidR="000713C9" w:rsidRPr="008116FC" w:rsidTr="00470A7C">
        <w:tc>
          <w:tcPr>
            <w:tcW w:w="2065" w:type="dxa"/>
            <w:tcBorders>
              <w:top w:val="single" w:sz="8"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Änderung des Schwerbehinderte</w:t>
            </w:r>
            <w:r w:rsidRPr="008116FC">
              <w:rPr>
                <w:rFonts w:ascii="Melior Com" w:hAnsi="Melior Com"/>
                <w:sz w:val="18"/>
                <w:szCs w:val="18"/>
              </w:rPr>
              <w:t>n</w:t>
            </w:r>
            <w:r w:rsidRPr="008116FC">
              <w:rPr>
                <w:rFonts w:ascii="Melior Com" w:hAnsi="Melior Com"/>
                <w:sz w:val="18"/>
                <w:szCs w:val="18"/>
              </w:rPr>
              <w:t>ausweises</w:t>
            </w:r>
          </w:p>
        </w:tc>
        <w:tc>
          <w:tcPr>
            <w:tcW w:w="5877"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Der Schwerbehindertenausweis nach § 69 Abs. 5 des Neunten B</w:t>
            </w:r>
            <w:r w:rsidRPr="00584D3F">
              <w:rPr>
                <w:rFonts w:ascii="Melior Com" w:hAnsi="Melior Com"/>
                <w:sz w:val="18"/>
                <w:szCs w:val="18"/>
              </w:rPr>
              <w:t>u</w:t>
            </w:r>
            <w:r w:rsidRPr="00584D3F">
              <w:rPr>
                <w:rFonts w:ascii="Melior Com" w:hAnsi="Melior Com"/>
                <w:sz w:val="18"/>
                <w:szCs w:val="18"/>
              </w:rPr>
              <w:t>ches Sozialgesetzbuch (SGB IX) wird im täglichen Leben insbeso</w:t>
            </w:r>
            <w:r w:rsidRPr="00584D3F">
              <w:rPr>
                <w:rFonts w:ascii="Melior Com" w:hAnsi="Melior Com"/>
                <w:sz w:val="18"/>
                <w:szCs w:val="18"/>
              </w:rPr>
              <w:t>n</w:t>
            </w:r>
            <w:r w:rsidRPr="00584D3F">
              <w:rPr>
                <w:rFonts w:ascii="Melior Com" w:hAnsi="Melior Com"/>
                <w:sz w:val="18"/>
                <w:szCs w:val="18"/>
              </w:rPr>
              <w:t>dere für die unentgeltliche Beförderung im öffentlichen Persone</w:t>
            </w:r>
            <w:r w:rsidRPr="00584D3F">
              <w:rPr>
                <w:rFonts w:ascii="Melior Com" w:hAnsi="Melior Com"/>
                <w:sz w:val="18"/>
                <w:szCs w:val="18"/>
              </w:rPr>
              <w:t>n</w:t>
            </w:r>
            <w:r w:rsidRPr="00584D3F">
              <w:rPr>
                <w:rFonts w:ascii="Melior Com" w:hAnsi="Melior Com"/>
                <w:sz w:val="18"/>
                <w:szCs w:val="18"/>
              </w:rPr>
              <w:t>nahverkehr, die kostenlose Mitnahme einer Begleitperson oder für Preisermäßigungen beispielsweise im Museum benötigt. Der Au</w:t>
            </w:r>
            <w:r w:rsidRPr="00584D3F">
              <w:rPr>
                <w:rFonts w:ascii="Melior Com" w:hAnsi="Melior Com"/>
                <w:sz w:val="18"/>
                <w:szCs w:val="18"/>
              </w:rPr>
              <w:t>s</w:t>
            </w:r>
            <w:r w:rsidRPr="00584D3F">
              <w:rPr>
                <w:rFonts w:ascii="Melior Com" w:hAnsi="Melior Com"/>
                <w:sz w:val="18"/>
                <w:szCs w:val="18"/>
              </w:rPr>
              <w:t>weis ist mit seinem großflächigen Papierformat nicht benutze</w:t>
            </w:r>
            <w:r w:rsidRPr="00584D3F">
              <w:rPr>
                <w:rFonts w:ascii="Melior Com" w:hAnsi="Melior Com"/>
                <w:sz w:val="18"/>
                <w:szCs w:val="18"/>
              </w:rPr>
              <w:t>r</w:t>
            </w:r>
            <w:r w:rsidRPr="00584D3F">
              <w:rPr>
                <w:rFonts w:ascii="Melior Com" w:hAnsi="Melior Com"/>
                <w:sz w:val="18"/>
                <w:szCs w:val="18"/>
              </w:rPr>
              <w:t>freundlich und nicht mehr zeitgemäß. Er soll deshalb auf das Ban</w:t>
            </w:r>
            <w:r w:rsidRPr="00584D3F">
              <w:rPr>
                <w:rFonts w:ascii="Melior Com" w:hAnsi="Melior Com"/>
                <w:sz w:val="18"/>
                <w:szCs w:val="18"/>
              </w:rPr>
              <w:t>k</w:t>
            </w:r>
            <w:r w:rsidRPr="00584D3F">
              <w:rPr>
                <w:rFonts w:ascii="Melior Com" w:hAnsi="Melior Com"/>
                <w:sz w:val="18"/>
                <w:szCs w:val="18"/>
              </w:rPr>
              <w:t xml:space="preserve">kartenformat verkleinert werden. </w:t>
            </w:r>
          </w:p>
        </w:tc>
        <w:tc>
          <w:tcPr>
            <w:tcW w:w="1178"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w:t>
            </w:r>
          </w:p>
        </w:tc>
      </w:tr>
      <w:tr w:rsidR="000713C9" w:rsidRPr="00584D3F" w:rsidTr="00470A7C">
        <w:tc>
          <w:tcPr>
            <w:tcW w:w="9120" w:type="dxa"/>
            <w:gridSpan w:val="3"/>
            <w:tcBorders>
              <w:top w:val="single" w:sz="8" w:space="0" w:color="4BACC6"/>
              <w:bottom w:val="single" w:sz="4" w:space="0" w:color="4BACC6"/>
            </w:tcBorders>
          </w:tcPr>
          <w:p w:rsidR="000713C9" w:rsidRPr="00584D3F" w:rsidRDefault="000713C9" w:rsidP="00373F7D">
            <w:pPr>
              <w:spacing w:before="300" w:after="100" w:line="200" w:lineRule="exact"/>
              <w:ind w:left="425" w:hanging="425"/>
              <w:jc w:val="both"/>
              <w:rPr>
                <w:rFonts w:ascii="Melior Com" w:hAnsi="Melior Com" w:cs="Arial"/>
                <w:sz w:val="18"/>
                <w:szCs w:val="18"/>
              </w:rPr>
            </w:pPr>
            <w:r w:rsidRPr="00584D3F">
              <w:rPr>
                <w:rFonts w:ascii="Melior Com" w:hAnsi="Melior Com" w:cs="Arial"/>
                <w:b/>
                <w:bCs/>
                <w:color w:val="000000"/>
                <w:sz w:val="18"/>
                <w:szCs w:val="18"/>
              </w:rPr>
              <w:t>Empowerment</w:t>
            </w:r>
          </w:p>
        </w:tc>
      </w:tr>
      <w:tr w:rsidR="000713C9" w:rsidRPr="008116FC" w:rsidTr="00470A7C">
        <w:tc>
          <w:tcPr>
            <w:tcW w:w="2065" w:type="dxa"/>
            <w:tcBorders>
              <w:top w:val="single" w:sz="8"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Einrichtung eines Ausschusses zur B</w:t>
            </w:r>
            <w:r w:rsidRPr="008116FC">
              <w:rPr>
                <w:rFonts w:ascii="Melior Com" w:hAnsi="Melior Com"/>
                <w:sz w:val="18"/>
                <w:szCs w:val="18"/>
              </w:rPr>
              <w:t>e</w:t>
            </w:r>
            <w:r w:rsidRPr="008116FC">
              <w:rPr>
                <w:rFonts w:ascii="Melior Com" w:hAnsi="Melior Com"/>
                <w:sz w:val="18"/>
                <w:szCs w:val="18"/>
              </w:rPr>
              <w:t>gleitung der Umse</w:t>
            </w:r>
            <w:r w:rsidRPr="008116FC">
              <w:rPr>
                <w:rFonts w:ascii="Melior Com" w:hAnsi="Melior Com"/>
                <w:sz w:val="18"/>
                <w:szCs w:val="18"/>
              </w:rPr>
              <w:t>t</w:t>
            </w:r>
            <w:r w:rsidRPr="008116FC">
              <w:rPr>
                <w:rFonts w:ascii="Melior Com" w:hAnsi="Melior Com"/>
                <w:sz w:val="18"/>
                <w:szCs w:val="18"/>
              </w:rPr>
              <w:t xml:space="preserve">zung des Nationalen Aktionsplans </w:t>
            </w:r>
          </w:p>
        </w:tc>
        <w:tc>
          <w:tcPr>
            <w:tcW w:w="5877"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Nach Artikel 4 der UN-Behindertenrechtskonvention soll die gesa</w:t>
            </w:r>
            <w:r w:rsidRPr="00584D3F">
              <w:rPr>
                <w:rFonts w:ascii="Melior Com" w:hAnsi="Melior Com"/>
                <w:sz w:val="18"/>
                <w:szCs w:val="18"/>
              </w:rPr>
              <w:t>m</w:t>
            </w:r>
            <w:r w:rsidRPr="00584D3F">
              <w:rPr>
                <w:rFonts w:ascii="Melior Com" w:hAnsi="Melior Com"/>
                <w:sz w:val="18"/>
                <w:szCs w:val="18"/>
              </w:rPr>
              <w:t>te Zivilgesellschaft in den Prozess der Umsetzung der Behinderte</w:t>
            </w:r>
            <w:r w:rsidRPr="00584D3F">
              <w:rPr>
                <w:rFonts w:ascii="Melior Com" w:hAnsi="Melior Com"/>
                <w:sz w:val="18"/>
                <w:szCs w:val="18"/>
              </w:rPr>
              <w:t>n</w:t>
            </w:r>
            <w:r w:rsidRPr="00584D3F">
              <w:rPr>
                <w:rFonts w:ascii="Melior Com" w:hAnsi="Melior Com"/>
                <w:sz w:val="18"/>
                <w:szCs w:val="18"/>
              </w:rPr>
              <w:t>rechtskonvention und damit auch des Nationalen Aktionsplans ei</w:t>
            </w:r>
            <w:r w:rsidRPr="00584D3F">
              <w:rPr>
                <w:rFonts w:ascii="Melior Com" w:hAnsi="Melior Com"/>
                <w:sz w:val="18"/>
                <w:szCs w:val="18"/>
              </w:rPr>
              <w:t>n</w:t>
            </w:r>
            <w:r w:rsidRPr="00584D3F">
              <w:rPr>
                <w:rFonts w:ascii="Melior Com" w:hAnsi="Melior Com"/>
                <w:sz w:val="18"/>
                <w:szCs w:val="18"/>
              </w:rPr>
              <w:t xml:space="preserve">gebunden werden und das Verfahren praktikabel und transparent sein.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Ziel des Ausschusses ist die Schaffung eines arbeits-, diskussions- und entscheidungsfähigen Gremiums der Zivilgesellschaft, das in die Umsetzung, Evaluation und Fortschreibung des Nationalen A</w:t>
            </w:r>
            <w:r w:rsidRPr="00584D3F">
              <w:rPr>
                <w:rFonts w:ascii="Melior Com" w:hAnsi="Melior Com"/>
                <w:sz w:val="18"/>
                <w:szCs w:val="18"/>
              </w:rPr>
              <w:t>k</w:t>
            </w:r>
            <w:r w:rsidRPr="00584D3F">
              <w:rPr>
                <w:rFonts w:ascii="Melior Com" w:hAnsi="Melior Com"/>
                <w:sz w:val="18"/>
                <w:szCs w:val="18"/>
              </w:rPr>
              <w:t>tionsplans der Bundesregierung aktiv und eng eingebunden wird.</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Der Ausschuss soll über die Schritte der Umsetzung des Nationalen Aktionsplans informiert werden, kann hierzu Stellungnahmen a</w:t>
            </w:r>
            <w:r w:rsidRPr="00584D3F">
              <w:rPr>
                <w:rFonts w:ascii="Melior Com" w:hAnsi="Melior Com"/>
                <w:sz w:val="18"/>
                <w:szCs w:val="18"/>
              </w:rPr>
              <w:t>b</w:t>
            </w:r>
            <w:r w:rsidRPr="00584D3F">
              <w:rPr>
                <w:rFonts w:ascii="Melior Com" w:hAnsi="Melior Com"/>
                <w:sz w:val="18"/>
                <w:szCs w:val="18"/>
              </w:rPr>
              <w:t>geben und damit das BMAS und die Ressorts im Umsetzungspr</w:t>
            </w:r>
            <w:r w:rsidRPr="00584D3F">
              <w:rPr>
                <w:rFonts w:ascii="Melior Com" w:hAnsi="Melior Com"/>
                <w:sz w:val="18"/>
                <w:szCs w:val="18"/>
              </w:rPr>
              <w:t>o</w:t>
            </w:r>
            <w:r w:rsidRPr="00584D3F">
              <w:rPr>
                <w:rFonts w:ascii="Melior Com" w:hAnsi="Melior Com"/>
                <w:sz w:val="18"/>
                <w:szCs w:val="18"/>
              </w:rPr>
              <w:t>zess des Nationalen Aktionsplans beraten. Gleiches gilt für die Ev</w:t>
            </w:r>
            <w:r w:rsidRPr="00584D3F">
              <w:rPr>
                <w:rFonts w:ascii="Melior Com" w:hAnsi="Melior Com"/>
                <w:sz w:val="18"/>
                <w:szCs w:val="18"/>
              </w:rPr>
              <w:t>a</w:t>
            </w:r>
            <w:r w:rsidRPr="00584D3F">
              <w:rPr>
                <w:rFonts w:ascii="Melior Com" w:hAnsi="Melior Com"/>
                <w:sz w:val="18"/>
                <w:szCs w:val="18"/>
              </w:rPr>
              <w:t>luation und Fortschreibung. Damit wird die Beteiligung der Zivilg</w:t>
            </w:r>
            <w:r w:rsidRPr="00584D3F">
              <w:rPr>
                <w:rFonts w:ascii="Melior Com" w:hAnsi="Melior Com"/>
                <w:sz w:val="18"/>
                <w:szCs w:val="18"/>
              </w:rPr>
              <w:t>e</w:t>
            </w:r>
            <w:r w:rsidRPr="00584D3F">
              <w:rPr>
                <w:rFonts w:ascii="Melior Com" w:hAnsi="Melior Com"/>
                <w:sz w:val="18"/>
                <w:szCs w:val="18"/>
              </w:rPr>
              <w:t xml:space="preserve">sellschaft institutionalisiert. </w:t>
            </w:r>
          </w:p>
        </w:tc>
        <w:tc>
          <w:tcPr>
            <w:tcW w:w="1178" w:type="dxa"/>
            <w:tcBorders>
              <w:top w:val="single" w:sz="8"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8116FC" w:rsidTr="00470A7C">
        <w:tc>
          <w:tcPr>
            <w:tcW w:w="2065" w:type="dxa"/>
            <w:tcBorders>
              <w:top w:val="single" w:sz="4"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lastRenderedPageBreak/>
              <w:t>Einrichtung eines I</w:t>
            </w:r>
            <w:r w:rsidRPr="008116FC">
              <w:rPr>
                <w:rFonts w:ascii="Melior Com" w:hAnsi="Melior Com"/>
                <w:sz w:val="18"/>
                <w:szCs w:val="18"/>
              </w:rPr>
              <w:t>n</w:t>
            </w:r>
            <w:r w:rsidRPr="008116FC">
              <w:rPr>
                <w:rFonts w:ascii="Melior Com" w:hAnsi="Melior Com"/>
                <w:sz w:val="18"/>
                <w:szCs w:val="18"/>
              </w:rPr>
              <w:t>klusionsbeirates</w:t>
            </w:r>
          </w:p>
        </w:tc>
        <w:tc>
          <w:tcPr>
            <w:tcW w:w="5877" w:type="dxa"/>
            <w:tcBorders>
              <w:top w:val="single" w:sz="4"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 Zur langfristigen und strategischen Begleitung der Umsetzung der UN-Konvention wurde beim staatlichen Koordinierungsmechani</w:t>
            </w:r>
            <w:r w:rsidRPr="00584D3F">
              <w:rPr>
                <w:rFonts w:ascii="Melior Com" w:hAnsi="Melior Com"/>
                <w:sz w:val="18"/>
                <w:szCs w:val="18"/>
              </w:rPr>
              <w:t>s</w:t>
            </w:r>
            <w:r w:rsidRPr="00584D3F">
              <w:rPr>
                <w:rFonts w:ascii="Melior Com" w:hAnsi="Melior Com"/>
                <w:sz w:val="18"/>
                <w:szCs w:val="18"/>
              </w:rPr>
              <w:t>mus beim Beauftragten der Bundesregierung für die Belange behi</w:t>
            </w:r>
            <w:r w:rsidRPr="00584D3F">
              <w:rPr>
                <w:rFonts w:ascii="Melior Com" w:hAnsi="Melior Com"/>
                <w:sz w:val="18"/>
                <w:szCs w:val="18"/>
              </w:rPr>
              <w:t>n</w:t>
            </w:r>
            <w:r w:rsidRPr="00584D3F">
              <w:rPr>
                <w:rFonts w:ascii="Melior Com" w:hAnsi="Melior Com"/>
                <w:sz w:val="18"/>
                <w:szCs w:val="18"/>
              </w:rPr>
              <w:t>derter Menschen ein Inklusionsbeirat eingerichtet. Dieser Beirat, der Kern der Koordinierungsstelle, wird von 4 Fachausschüssen unte</w:t>
            </w:r>
            <w:r w:rsidRPr="00584D3F">
              <w:rPr>
                <w:rFonts w:ascii="Melior Com" w:hAnsi="Melior Com"/>
                <w:sz w:val="18"/>
                <w:szCs w:val="18"/>
              </w:rPr>
              <w:t>r</w:t>
            </w:r>
            <w:r w:rsidRPr="00584D3F">
              <w:rPr>
                <w:rFonts w:ascii="Melior Com" w:hAnsi="Melior Com"/>
                <w:sz w:val="18"/>
                <w:szCs w:val="18"/>
              </w:rPr>
              <w:t>stützt, die ihm zu unterschiedlichen Themengebieten zuarbeiten. Zwischen Beirat und den Ausschüssen findet ein regelmäßiger I</w:t>
            </w:r>
            <w:r w:rsidRPr="00584D3F">
              <w:rPr>
                <w:rFonts w:ascii="Melior Com" w:hAnsi="Melior Com"/>
                <w:sz w:val="18"/>
                <w:szCs w:val="18"/>
              </w:rPr>
              <w:t>n</w:t>
            </w:r>
            <w:r w:rsidRPr="00584D3F">
              <w:rPr>
                <w:rFonts w:ascii="Melior Com" w:hAnsi="Melior Com"/>
                <w:sz w:val="18"/>
                <w:szCs w:val="18"/>
              </w:rPr>
              <w:t>formationsaustausch sowie eine aktive Zusammenarbeit statt. Der Beirat ist für die Kommunikation und Vertretung nach außen z</w:t>
            </w:r>
            <w:r w:rsidRPr="00584D3F">
              <w:rPr>
                <w:rFonts w:ascii="Melior Com" w:hAnsi="Melior Com"/>
                <w:sz w:val="18"/>
                <w:szCs w:val="18"/>
              </w:rPr>
              <w:t>u</w:t>
            </w:r>
            <w:r w:rsidRPr="00584D3F">
              <w:rPr>
                <w:rFonts w:ascii="Melior Com" w:hAnsi="Melior Com"/>
                <w:sz w:val="18"/>
                <w:szCs w:val="18"/>
              </w:rPr>
              <w:t xml:space="preserve">ständig. (nähere Einzelheiten sind in Kapitel 5.2.4 zu finden) </w:t>
            </w:r>
          </w:p>
        </w:tc>
        <w:tc>
          <w:tcPr>
            <w:tcW w:w="1178" w:type="dxa"/>
            <w:tcBorders>
              <w:top w:val="single" w:sz="4"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Behinde</w:t>
            </w:r>
            <w:r w:rsidRPr="00584D3F">
              <w:rPr>
                <w:rFonts w:ascii="Melior Com" w:hAnsi="Melior Com"/>
                <w:sz w:val="18"/>
                <w:szCs w:val="18"/>
              </w:rPr>
              <w:t>r</w:t>
            </w:r>
            <w:r w:rsidRPr="00584D3F">
              <w:rPr>
                <w:rFonts w:ascii="Melior Com" w:hAnsi="Melior Com"/>
                <w:sz w:val="18"/>
                <w:szCs w:val="18"/>
              </w:rPr>
              <w:t>tenbeauftragter</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8116FC" w:rsidTr="00470A7C">
        <w:tc>
          <w:tcPr>
            <w:tcW w:w="2065" w:type="dxa"/>
            <w:tcBorders>
              <w:top w:val="single" w:sz="4"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Unterstützung des Deutschen Gehörl</w:t>
            </w:r>
            <w:r w:rsidRPr="008116FC">
              <w:rPr>
                <w:rFonts w:ascii="Melior Com" w:hAnsi="Melior Com"/>
                <w:sz w:val="18"/>
                <w:szCs w:val="18"/>
              </w:rPr>
              <w:t>o</w:t>
            </w:r>
            <w:r w:rsidRPr="008116FC">
              <w:rPr>
                <w:rFonts w:ascii="Melior Com" w:hAnsi="Melior Com"/>
                <w:sz w:val="18"/>
                <w:szCs w:val="18"/>
              </w:rPr>
              <w:t>sen-Bundes zur Au</w:t>
            </w:r>
            <w:r w:rsidRPr="008116FC">
              <w:rPr>
                <w:rFonts w:ascii="Melior Com" w:hAnsi="Melior Com"/>
                <w:sz w:val="18"/>
                <w:szCs w:val="18"/>
              </w:rPr>
              <w:t>s</w:t>
            </w:r>
            <w:r w:rsidRPr="008116FC">
              <w:rPr>
                <w:rFonts w:ascii="Melior Com" w:hAnsi="Melior Com"/>
                <w:sz w:val="18"/>
                <w:szCs w:val="18"/>
              </w:rPr>
              <w:t>richtung des Gehörlo</w:t>
            </w:r>
            <w:r w:rsidR="00A452C3">
              <w:rPr>
                <w:rFonts w:ascii="Melior Com" w:hAnsi="Melior Com"/>
                <w:sz w:val="18"/>
                <w:szCs w:val="18"/>
              </w:rPr>
              <w:t>-</w:t>
            </w:r>
            <w:r w:rsidRPr="008116FC">
              <w:rPr>
                <w:rFonts w:ascii="Melior Com" w:hAnsi="Melior Com"/>
                <w:sz w:val="18"/>
                <w:szCs w:val="18"/>
              </w:rPr>
              <w:t>senkongresses</w:t>
            </w:r>
          </w:p>
        </w:tc>
        <w:tc>
          <w:tcPr>
            <w:tcW w:w="5877" w:type="dxa"/>
            <w:tcBorders>
              <w:top w:val="single" w:sz="4"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BMAS hatte bereits in der Vergangenheit die Bewerbung von verschiedenen nationalen Behindertenverbänden zur Ausrichtung von Weltkongressen, zuletzt den Weltkongress der Menschen mit einer geistigen Behinderung unterstützt. Das Bundesministerium für Arbeit und Soziales unterstützt daher auch den Deutschen Gehörl</w:t>
            </w:r>
            <w:r w:rsidRPr="00584D3F">
              <w:rPr>
                <w:rFonts w:ascii="Melior Com" w:hAnsi="Melior Com"/>
                <w:sz w:val="18"/>
                <w:szCs w:val="18"/>
              </w:rPr>
              <w:t>o</w:t>
            </w:r>
            <w:r w:rsidRPr="00584D3F">
              <w:rPr>
                <w:rFonts w:ascii="Melior Com" w:hAnsi="Melior Com"/>
                <w:sz w:val="18"/>
                <w:szCs w:val="18"/>
              </w:rPr>
              <w:t>sen-Bundes e.V. bei der Bewerbung für die Ausrichtung des Wel</w:t>
            </w:r>
            <w:r w:rsidRPr="00584D3F">
              <w:rPr>
                <w:rFonts w:ascii="Melior Com" w:hAnsi="Melior Com"/>
                <w:sz w:val="18"/>
                <w:szCs w:val="18"/>
              </w:rPr>
              <w:t>t</w:t>
            </w:r>
            <w:r w:rsidRPr="00584D3F">
              <w:rPr>
                <w:rFonts w:ascii="Melior Com" w:hAnsi="Melior Com"/>
                <w:sz w:val="18"/>
                <w:szCs w:val="18"/>
              </w:rPr>
              <w:t>kongresses der Gehörlosen im Jahr 2015 in Berlin.</w:t>
            </w:r>
          </w:p>
        </w:tc>
        <w:tc>
          <w:tcPr>
            <w:tcW w:w="1178" w:type="dxa"/>
            <w:tcBorders>
              <w:top w:val="single" w:sz="4"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2015</w:t>
            </w:r>
          </w:p>
        </w:tc>
      </w:tr>
      <w:tr w:rsidR="000713C9" w:rsidRPr="008116FC" w:rsidTr="00470A7C">
        <w:tc>
          <w:tcPr>
            <w:tcW w:w="2065" w:type="dxa"/>
            <w:tcBorders>
              <w:top w:val="single" w:sz="4"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Studie zur Lebenss</w:t>
            </w:r>
            <w:r w:rsidRPr="008116FC">
              <w:rPr>
                <w:rFonts w:ascii="Melior Com" w:hAnsi="Melior Com"/>
                <w:sz w:val="18"/>
                <w:szCs w:val="18"/>
              </w:rPr>
              <w:t>i</w:t>
            </w:r>
            <w:r w:rsidRPr="008116FC">
              <w:rPr>
                <w:rFonts w:ascii="Melior Com" w:hAnsi="Melior Com"/>
                <w:sz w:val="18"/>
                <w:szCs w:val="18"/>
              </w:rPr>
              <w:t>tuation taubblinder Menschen</w:t>
            </w:r>
          </w:p>
        </w:tc>
        <w:tc>
          <w:tcPr>
            <w:tcW w:w="5877" w:type="dxa"/>
            <w:tcBorders>
              <w:top w:val="single" w:sz="4"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In Deutschland gebe es schätzungsweise 5000 taubblinde Me</w:t>
            </w:r>
            <w:r w:rsidRPr="00584D3F">
              <w:rPr>
                <w:rFonts w:ascii="Melior Com" w:hAnsi="Melior Com"/>
                <w:sz w:val="18"/>
                <w:szCs w:val="18"/>
              </w:rPr>
              <w:t>n</w:t>
            </w:r>
            <w:r w:rsidRPr="00584D3F">
              <w:rPr>
                <w:rFonts w:ascii="Melior Com" w:hAnsi="Melior Com"/>
                <w:sz w:val="18"/>
                <w:szCs w:val="18"/>
              </w:rPr>
              <w:t>schen, die im Vergleich zu anderen behinderten Menschen in ihrer Mobilität, in ihrer Kommunikation und im Alltag auf besondere Weise eingeschränkt seien. Das Bundesministerium für Arbeit und Soziales wird eine wissenschaftliche Untersuchung der Lebenslagen „Taubblindheit“ in Auftrag zu geben.</w:t>
            </w:r>
          </w:p>
        </w:tc>
        <w:tc>
          <w:tcPr>
            <w:tcW w:w="1178" w:type="dxa"/>
            <w:tcBorders>
              <w:top w:val="single" w:sz="4"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2012-2013</w:t>
            </w:r>
          </w:p>
        </w:tc>
      </w:tr>
      <w:tr w:rsidR="000713C9" w:rsidRPr="00584D3F" w:rsidTr="00470A7C">
        <w:tc>
          <w:tcPr>
            <w:tcW w:w="9120" w:type="dxa"/>
            <w:gridSpan w:val="3"/>
            <w:tcBorders>
              <w:top w:val="single" w:sz="4" w:space="0" w:color="4BACC6"/>
              <w:bottom w:val="single" w:sz="8" w:space="0" w:color="4BACC6"/>
            </w:tcBorders>
            <w:shd w:val="clear" w:color="auto" w:fill="auto"/>
          </w:tcPr>
          <w:p w:rsidR="000713C9" w:rsidRPr="00584D3F" w:rsidRDefault="000713C9" w:rsidP="00373F7D">
            <w:pPr>
              <w:spacing w:before="300" w:after="100" w:line="200" w:lineRule="exact"/>
              <w:ind w:left="425" w:hanging="425"/>
              <w:jc w:val="both"/>
              <w:rPr>
                <w:rFonts w:ascii="Melior Com" w:hAnsi="Melior Com" w:cs="Arial"/>
                <w:sz w:val="18"/>
                <w:szCs w:val="18"/>
              </w:rPr>
            </w:pPr>
            <w:r w:rsidRPr="00584D3F">
              <w:rPr>
                <w:rFonts w:ascii="Melior Com" w:hAnsi="Melior Com" w:cs="Arial"/>
                <w:b/>
                <w:bCs/>
                <w:color w:val="000000"/>
                <w:sz w:val="18"/>
                <w:szCs w:val="18"/>
              </w:rPr>
              <w:t>Wahlen und politische Teilhabe</w:t>
            </w:r>
          </w:p>
        </w:tc>
      </w:tr>
      <w:tr w:rsidR="000713C9" w:rsidRPr="008116FC" w:rsidTr="00470A7C">
        <w:tc>
          <w:tcPr>
            <w:tcW w:w="2065" w:type="dxa"/>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Entwicklung eines Leitfaden zum Disa</w:t>
            </w:r>
            <w:r w:rsidR="00A452C3">
              <w:rPr>
                <w:rFonts w:ascii="Melior Com" w:hAnsi="Melior Com"/>
                <w:sz w:val="18"/>
                <w:szCs w:val="18"/>
              </w:rPr>
              <w:t>-</w:t>
            </w:r>
            <w:r w:rsidRPr="008116FC">
              <w:rPr>
                <w:rFonts w:ascii="Melior Com" w:hAnsi="Melior Com"/>
                <w:sz w:val="18"/>
                <w:szCs w:val="18"/>
              </w:rPr>
              <w:t>bility Mainstreaming</w:t>
            </w:r>
          </w:p>
        </w:tc>
        <w:tc>
          <w:tcPr>
            <w:tcW w:w="5877" w:type="dxa"/>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Zur systematischen Inklusion der Bedürfnisse von Menschen mit Behinderungen in alle Politikbereiche von der Planungsphase bis zur Implementierung, Überwachung und Auswertung, wird das BMAS einen Leitfaden „Disability Mainstreaming“ für die Bunde</w:t>
            </w:r>
            <w:r w:rsidRPr="00584D3F">
              <w:rPr>
                <w:rFonts w:ascii="Melior Com" w:hAnsi="Melior Com"/>
                <w:sz w:val="18"/>
                <w:szCs w:val="18"/>
              </w:rPr>
              <w:t>s</w:t>
            </w:r>
            <w:r w:rsidRPr="00584D3F">
              <w:rPr>
                <w:rFonts w:ascii="Melior Com" w:hAnsi="Melior Com"/>
                <w:sz w:val="18"/>
                <w:szCs w:val="18"/>
              </w:rPr>
              <w:t>ressorts entwickeln.</w:t>
            </w:r>
          </w:p>
        </w:tc>
        <w:tc>
          <w:tcPr>
            <w:tcW w:w="1178" w:type="dxa"/>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w:t>
            </w:r>
          </w:p>
        </w:tc>
      </w:tr>
      <w:tr w:rsidR="000713C9" w:rsidRPr="008116FC" w:rsidTr="00470A7C">
        <w:tc>
          <w:tcPr>
            <w:tcW w:w="2065" w:type="dxa"/>
            <w:tcBorders>
              <w:top w:val="single" w:sz="8" w:space="0" w:color="4BACC6"/>
              <w:left w:val="single" w:sz="8"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Studie zur tatsächl</w:t>
            </w:r>
            <w:r w:rsidRPr="008116FC">
              <w:rPr>
                <w:rFonts w:ascii="Melior Com" w:hAnsi="Melior Com"/>
                <w:sz w:val="18"/>
                <w:szCs w:val="18"/>
              </w:rPr>
              <w:t>i</w:t>
            </w:r>
            <w:r w:rsidRPr="008116FC">
              <w:rPr>
                <w:rFonts w:ascii="Melior Com" w:hAnsi="Melior Com"/>
                <w:sz w:val="18"/>
                <w:szCs w:val="18"/>
              </w:rPr>
              <w:t>chen Situation behi</w:t>
            </w:r>
            <w:r w:rsidRPr="008116FC">
              <w:rPr>
                <w:rFonts w:ascii="Melior Com" w:hAnsi="Melior Com"/>
                <w:sz w:val="18"/>
                <w:szCs w:val="18"/>
              </w:rPr>
              <w:t>n</w:t>
            </w:r>
            <w:r w:rsidRPr="008116FC">
              <w:rPr>
                <w:rFonts w:ascii="Melior Com" w:hAnsi="Melior Com"/>
                <w:sz w:val="18"/>
                <w:szCs w:val="18"/>
              </w:rPr>
              <w:t>derter Menschen bei der Ausübung des a</w:t>
            </w:r>
            <w:r w:rsidRPr="008116FC">
              <w:rPr>
                <w:rFonts w:ascii="Melior Com" w:hAnsi="Melior Com"/>
                <w:sz w:val="18"/>
                <w:szCs w:val="18"/>
              </w:rPr>
              <w:t>k</w:t>
            </w:r>
            <w:r w:rsidRPr="008116FC">
              <w:rPr>
                <w:rFonts w:ascii="Melior Com" w:hAnsi="Melior Com"/>
                <w:sz w:val="18"/>
                <w:szCs w:val="18"/>
              </w:rPr>
              <w:t>tiven und passiven Wahlrechts</w:t>
            </w:r>
          </w:p>
        </w:tc>
        <w:tc>
          <w:tcPr>
            <w:tcW w:w="5877" w:type="dxa"/>
            <w:tcBorders>
              <w:top w:val="single" w:sz="8"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Es gibt bislang keine konkreten Daten zur Frage, in welchem U</w:t>
            </w:r>
            <w:r w:rsidRPr="00584D3F">
              <w:rPr>
                <w:rFonts w:ascii="Melior Com" w:hAnsi="Melior Com"/>
                <w:sz w:val="18"/>
                <w:szCs w:val="18"/>
              </w:rPr>
              <w:t>m</w:t>
            </w:r>
            <w:r w:rsidRPr="00584D3F">
              <w:rPr>
                <w:rFonts w:ascii="Melior Com" w:hAnsi="Melior Com"/>
                <w:sz w:val="18"/>
                <w:szCs w:val="18"/>
              </w:rPr>
              <w:t>fang Menschen mit Behinderungen im oben genannten Sinn von Wahlen ausgeschlossen sind. Ebenfalls nicht untersucht sind Fr</w:t>
            </w:r>
            <w:r w:rsidRPr="00584D3F">
              <w:rPr>
                <w:rFonts w:ascii="Melior Com" w:hAnsi="Melior Com"/>
                <w:sz w:val="18"/>
                <w:szCs w:val="18"/>
              </w:rPr>
              <w:t>a</w:t>
            </w:r>
            <w:r w:rsidRPr="00584D3F">
              <w:rPr>
                <w:rFonts w:ascii="Melior Com" w:hAnsi="Melior Com"/>
                <w:sz w:val="18"/>
                <w:szCs w:val="18"/>
              </w:rPr>
              <w:t>gen, welche weiteren (behinderungsspezifischen) Faktoren Me</w:t>
            </w:r>
            <w:r w:rsidRPr="00584D3F">
              <w:rPr>
                <w:rFonts w:ascii="Melior Com" w:hAnsi="Melior Com"/>
                <w:sz w:val="18"/>
                <w:szCs w:val="18"/>
              </w:rPr>
              <w:t>n</w:t>
            </w:r>
            <w:r w:rsidRPr="00584D3F">
              <w:rPr>
                <w:rFonts w:ascii="Melior Com" w:hAnsi="Melior Com"/>
                <w:sz w:val="18"/>
                <w:szCs w:val="18"/>
              </w:rPr>
              <w:t>schen mit Behinderungen von der Ausübung ihres passiven und a</w:t>
            </w:r>
            <w:r w:rsidRPr="00584D3F">
              <w:rPr>
                <w:rFonts w:ascii="Melior Com" w:hAnsi="Melior Com"/>
                <w:sz w:val="18"/>
                <w:szCs w:val="18"/>
              </w:rPr>
              <w:t>k</w:t>
            </w:r>
            <w:r w:rsidRPr="00584D3F">
              <w:rPr>
                <w:rFonts w:ascii="Melior Com" w:hAnsi="Melior Com"/>
                <w:sz w:val="18"/>
                <w:szCs w:val="18"/>
              </w:rPr>
              <w:t>tiven Wahlrechts abhalten bzw. ob Menschen mit Behinderungen in diesen Bereichen unterrepräsentiert sind.</w:t>
            </w:r>
          </w:p>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Als Voraussetzung für eine (bessere) politische Partizipation von Menschen mit Behinderungen und zur Vorbereitung und Festlegung von Indikatoren für die Evaluation des Nationalen Aktionsplans sowie auch der Behinderten- und Staatenberichterstattung wird das BMAS eine Studie in Auftrag geben, die diese Fragen beleuchten und die deutschen Ergebnisse in einen internationalen Vergleich setzen wird. Auf dieser Basis ist es möglich, ggf. bestehenden Han</w:t>
            </w:r>
            <w:r w:rsidRPr="00584D3F">
              <w:rPr>
                <w:rFonts w:ascii="Melior Com" w:hAnsi="Melior Com"/>
                <w:sz w:val="18"/>
                <w:szCs w:val="18"/>
              </w:rPr>
              <w:t>d</w:t>
            </w:r>
            <w:r w:rsidRPr="00584D3F">
              <w:rPr>
                <w:rFonts w:ascii="Melior Com" w:hAnsi="Melior Com"/>
                <w:sz w:val="18"/>
                <w:szCs w:val="18"/>
              </w:rPr>
              <w:t xml:space="preserve">lungsbedarf zu erkennen und umzusetzen. </w:t>
            </w:r>
          </w:p>
        </w:tc>
        <w:tc>
          <w:tcPr>
            <w:tcW w:w="1178" w:type="dxa"/>
            <w:tcBorders>
              <w:top w:val="single" w:sz="8" w:space="0" w:color="4BACC6"/>
              <w:bottom w:val="single" w:sz="8" w:space="0" w:color="4BACC6"/>
              <w:right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 und BMI</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w:t>
            </w:r>
          </w:p>
        </w:tc>
      </w:tr>
      <w:tr w:rsidR="000713C9" w:rsidRPr="008116FC" w:rsidTr="00470A7C">
        <w:tc>
          <w:tcPr>
            <w:tcW w:w="2065" w:type="dxa"/>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Sonderpublikationen der Bundeszentrale für politische Bildung (BpB) zur UN-Be</w:t>
            </w:r>
            <w:r w:rsidR="00A452C3">
              <w:rPr>
                <w:rFonts w:ascii="Melior Com" w:hAnsi="Melior Com"/>
                <w:sz w:val="18"/>
                <w:szCs w:val="18"/>
              </w:rPr>
              <w:t>-</w:t>
            </w:r>
            <w:r w:rsidRPr="008116FC">
              <w:rPr>
                <w:rFonts w:ascii="Melior Com" w:hAnsi="Melior Com"/>
                <w:sz w:val="18"/>
                <w:szCs w:val="18"/>
              </w:rPr>
              <w:t>hindertenrechtskonvention</w:t>
            </w:r>
          </w:p>
        </w:tc>
        <w:tc>
          <w:tcPr>
            <w:tcW w:w="5877" w:type="dxa"/>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Rahmen der allgemeinen Menschenrechtsbildung stellt die Bu</w:t>
            </w:r>
            <w:r w:rsidRPr="00584D3F">
              <w:rPr>
                <w:rFonts w:ascii="Melior Com" w:hAnsi="Melior Com"/>
                <w:sz w:val="18"/>
                <w:szCs w:val="18"/>
              </w:rPr>
              <w:t>n</w:t>
            </w:r>
            <w:r w:rsidRPr="00584D3F">
              <w:rPr>
                <w:rFonts w:ascii="Melior Com" w:hAnsi="Melior Com"/>
                <w:sz w:val="18"/>
                <w:szCs w:val="18"/>
              </w:rPr>
              <w:t>deszentrale für politische Bildung (BpB) Material zu Idee, Anspruch und Praxis der Menschenrechte im Allgemeinen und bezogen auf konkrete Menschenrechte zur Verfügung.</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Die BpB plant eine Lizenzausgabe oder Eigenpublikation eines Schriftenreihenbandes zu behindertenpolitischen Entwicklungen mit dem Ziel, das gesellschaftliche Bewusstsein für Menschen mit Behinderungen zu schärfen. </w:t>
            </w:r>
          </w:p>
        </w:tc>
        <w:tc>
          <w:tcPr>
            <w:tcW w:w="1178" w:type="dxa"/>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BpB und BMI</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8116FC" w:rsidTr="00470A7C">
        <w:tc>
          <w:tcPr>
            <w:tcW w:w="2065" w:type="dxa"/>
            <w:tcBorders>
              <w:top w:val="single" w:sz="8" w:space="0" w:color="4BACC6"/>
              <w:left w:val="single" w:sz="8" w:space="0" w:color="4BACC6"/>
              <w:bottom w:val="single" w:sz="8"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Gespräche mit Wi</w:t>
            </w:r>
            <w:r w:rsidRPr="008116FC">
              <w:rPr>
                <w:rFonts w:ascii="Melior Com" w:hAnsi="Melior Com"/>
                <w:sz w:val="18"/>
                <w:szCs w:val="18"/>
              </w:rPr>
              <w:t>s</w:t>
            </w:r>
            <w:r w:rsidRPr="008116FC">
              <w:rPr>
                <w:rFonts w:ascii="Melior Com" w:hAnsi="Melior Com"/>
                <w:sz w:val="18"/>
                <w:szCs w:val="18"/>
              </w:rPr>
              <w:t xml:space="preserve">senschaftler/innen zur Etablierung einer </w:t>
            </w:r>
            <w:r w:rsidRPr="008116FC">
              <w:rPr>
                <w:rFonts w:ascii="Melior Com" w:hAnsi="Melior Com"/>
                <w:sz w:val="18"/>
                <w:szCs w:val="18"/>
              </w:rPr>
              <w:lastRenderedPageBreak/>
              <w:t>Inklusionsforschung</w:t>
            </w:r>
          </w:p>
        </w:tc>
        <w:tc>
          <w:tcPr>
            <w:tcW w:w="5877" w:type="dxa"/>
            <w:tcBorders>
              <w:top w:val="single" w:sz="8" w:space="0" w:color="4BACC6"/>
              <w:bottom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Die Forschungslandschaft zum Thema Menschen mit Behinderu</w:t>
            </w:r>
            <w:r w:rsidRPr="00584D3F">
              <w:rPr>
                <w:rFonts w:ascii="Melior Com" w:hAnsi="Melior Com"/>
                <w:sz w:val="18"/>
                <w:szCs w:val="18"/>
              </w:rPr>
              <w:t>n</w:t>
            </w:r>
            <w:r w:rsidRPr="00584D3F">
              <w:rPr>
                <w:rFonts w:ascii="Melior Com" w:hAnsi="Melior Com"/>
                <w:sz w:val="18"/>
                <w:szCs w:val="18"/>
              </w:rPr>
              <w:t>gen ist noch sehr stark dem alten Modell der Integration verhaftet und genügt nicht mehr den Anforderungen der UN-Behinderten</w:t>
            </w:r>
            <w:r w:rsidR="00BC3130">
              <w:rPr>
                <w:rFonts w:ascii="Melior Com" w:hAnsi="Melior Com"/>
                <w:sz w:val="18"/>
                <w:szCs w:val="18"/>
              </w:rPr>
              <w:t>-</w:t>
            </w:r>
            <w:r w:rsidRPr="00584D3F">
              <w:rPr>
                <w:rFonts w:ascii="Melior Com" w:hAnsi="Melior Com"/>
                <w:sz w:val="18"/>
                <w:szCs w:val="18"/>
              </w:rPr>
              <w:lastRenderedPageBreak/>
              <w:t>rechtskonvention. Daher wird das BMAS mit Wissenschaftlern/</w:t>
            </w:r>
            <w:r w:rsidR="00BC3130">
              <w:rPr>
                <w:rFonts w:ascii="Melior Com" w:hAnsi="Melior Com"/>
                <w:sz w:val="18"/>
                <w:szCs w:val="18"/>
              </w:rPr>
              <w:t>-</w:t>
            </w:r>
            <w:r w:rsidRPr="00584D3F">
              <w:rPr>
                <w:rFonts w:ascii="Melior Com" w:hAnsi="Melior Com"/>
                <w:sz w:val="18"/>
                <w:szCs w:val="18"/>
              </w:rPr>
              <w:t>Wissenschaftlerinnen aus verschiedenen Fachgebieten Gespräche führen, um eine Inklusionsforschung in Deutschland zu etablieren.</w:t>
            </w:r>
          </w:p>
        </w:tc>
        <w:tc>
          <w:tcPr>
            <w:tcW w:w="1178" w:type="dxa"/>
            <w:tcBorders>
              <w:top w:val="single" w:sz="8" w:space="0" w:color="4BACC6"/>
              <w:bottom w:val="single" w:sz="8" w:space="0" w:color="4BACC6"/>
              <w:right w:val="single" w:sz="8"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w:t>
            </w:r>
          </w:p>
        </w:tc>
      </w:tr>
      <w:tr w:rsidR="000713C9" w:rsidRPr="00584D3F" w:rsidTr="00470A7C">
        <w:tc>
          <w:tcPr>
            <w:tcW w:w="9120" w:type="dxa"/>
            <w:gridSpan w:val="3"/>
          </w:tcPr>
          <w:p w:rsidR="000713C9" w:rsidRPr="00584D3F" w:rsidRDefault="000713C9" w:rsidP="00373F7D">
            <w:pPr>
              <w:spacing w:before="300" w:after="100" w:line="200" w:lineRule="exact"/>
              <w:ind w:left="425" w:hanging="425"/>
              <w:jc w:val="both"/>
              <w:rPr>
                <w:rFonts w:ascii="Melior Com" w:hAnsi="Melior Com" w:cs="Arial"/>
                <w:sz w:val="18"/>
                <w:szCs w:val="18"/>
              </w:rPr>
            </w:pPr>
            <w:r w:rsidRPr="00584D3F">
              <w:rPr>
                <w:rFonts w:ascii="Melior Com" w:hAnsi="Melior Com" w:cs="Arial"/>
                <w:b/>
                <w:bCs/>
                <w:color w:val="000000"/>
                <w:sz w:val="18"/>
                <w:szCs w:val="18"/>
              </w:rPr>
              <w:lastRenderedPageBreak/>
              <w:t>Datenlage zu Menschen mit Behinderungen</w:t>
            </w:r>
          </w:p>
        </w:tc>
      </w:tr>
      <w:tr w:rsidR="000713C9" w:rsidRPr="008116FC" w:rsidTr="00470A7C">
        <w:tc>
          <w:tcPr>
            <w:tcW w:w="2065" w:type="dxa"/>
            <w:tcBorders>
              <w:top w:val="single" w:sz="8" w:space="0" w:color="4BACC6"/>
              <w:left w:val="single" w:sz="8" w:space="0" w:color="4BACC6"/>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Vorstudie zur Date</w:t>
            </w:r>
            <w:r w:rsidRPr="008116FC">
              <w:rPr>
                <w:rFonts w:ascii="Melior Com" w:hAnsi="Melior Com"/>
                <w:sz w:val="18"/>
                <w:szCs w:val="18"/>
              </w:rPr>
              <w:t>n</w:t>
            </w:r>
            <w:r w:rsidRPr="008116FC">
              <w:rPr>
                <w:rFonts w:ascii="Melior Com" w:hAnsi="Melior Com"/>
                <w:sz w:val="18"/>
                <w:szCs w:val="18"/>
              </w:rPr>
              <w:t xml:space="preserve">lage zu Menschen mit Behinderungen </w:t>
            </w:r>
          </w:p>
        </w:tc>
        <w:tc>
          <w:tcPr>
            <w:tcW w:w="5877"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Datenlage zu den verschiedenen Lebenslagen behinderter Me</w:t>
            </w:r>
            <w:r w:rsidRPr="00584D3F">
              <w:rPr>
                <w:rFonts w:ascii="Melior Com" w:hAnsi="Melior Com"/>
                <w:sz w:val="18"/>
                <w:szCs w:val="18"/>
              </w:rPr>
              <w:t>n</w:t>
            </w:r>
            <w:r w:rsidRPr="00584D3F">
              <w:rPr>
                <w:rFonts w:ascii="Melior Com" w:hAnsi="Melior Com"/>
                <w:sz w:val="18"/>
                <w:szCs w:val="18"/>
              </w:rPr>
              <w:t>schen ist teils unvollständig. Im BMAS wurde eine Projektgruppe installiert, die sich mit der „Datenlage behinderter Menschen und Neukonzeption des Behindertenberichtes“ beschäftigt. Ziel ist, bis Mitte des Jahres 2011 eine Vorstudie zur aktuellen Datenlage abg</w:t>
            </w:r>
            <w:r w:rsidRPr="00584D3F">
              <w:rPr>
                <w:rFonts w:ascii="Melior Com" w:hAnsi="Melior Com"/>
                <w:sz w:val="18"/>
                <w:szCs w:val="18"/>
              </w:rPr>
              <w:t>e</w:t>
            </w:r>
            <w:r w:rsidRPr="00584D3F">
              <w:rPr>
                <w:rFonts w:ascii="Melior Com" w:hAnsi="Melior Com"/>
                <w:sz w:val="18"/>
                <w:szCs w:val="18"/>
              </w:rPr>
              <w:t>schlossen zu haben und auf dieser Grundlage die Umsetzung und schrittweise Einführung einer neuen indikatorengestützten Behi</w:t>
            </w:r>
            <w:r w:rsidRPr="00584D3F">
              <w:rPr>
                <w:rFonts w:ascii="Melior Com" w:hAnsi="Melior Com"/>
                <w:sz w:val="18"/>
                <w:szCs w:val="18"/>
              </w:rPr>
              <w:t>n</w:t>
            </w:r>
            <w:r w:rsidRPr="00584D3F">
              <w:rPr>
                <w:rFonts w:ascii="Melior Com" w:hAnsi="Melior Com"/>
                <w:sz w:val="18"/>
                <w:szCs w:val="18"/>
              </w:rPr>
              <w:t xml:space="preserve">dertenberichterstattung einzuleiten. </w:t>
            </w:r>
          </w:p>
        </w:tc>
        <w:tc>
          <w:tcPr>
            <w:tcW w:w="1178"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2010-2011</w:t>
            </w:r>
          </w:p>
        </w:tc>
      </w:tr>
      <w:tr w:rsidR="000713C9" w:rsidRPr="008116FC" w:rsidTr="00470A7C">
        <w:tc>
          <w:tcPr>
            <w:tcW w:w="2065" w:type="dxa"/>
            <w:tcBorders>
              <w:top w:val="single" w:sz="8" w:space="0" w:color="4BACC6"/>
              <w:bottom w:val="single" w:sz="4" w:space="0" w:color="4BACC6"/>
            </w:tcBorders>
            <w:shd w:val="clear" w:color="auto" w:fill="FFFFFF"/>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Datenlage zu Me</w:t>
            </w:r>
            <w:r w:rsidRPr="008116FC">
              <w:rPr>
                <w:rFonts w:ascii="Melior Com" w:hAnsi="Melior Com"/>
                <w:sz w:val="18"/>
                <w:szCs w:val="18"/>
              </w:rPr>
              <w:t>n</w:t>
            </w:r>
            <w:r w:rsidRPr="008116FC">
              <w:rPr>
                <w:rFonts w:ascii="Melior Com" w:hAnsi="Melior Com"/>
                <w:sz w:val="18"/>
                <w:szCs w:val="18"/>
              </w:rPr>
              <w:t>schen mit Behind</w:t>
            </w:r>
            <w:r w:rsidRPr="008116FC">
              <w:rPr>
                <w:rFonts w:ascii="Melior Com" w:hAnsi="Melior Com"/>
                <w:sz w:val="18"/>
                <w:szCs w:val="18"/>
              </w:rPr>
              <w:t>e</w:t>
            </w:r>
            <w:r w:rsidRPr="008116FC">
              <w:rPr>
                <w:rFonts w:ascii="Melior Com" w:hAnsi="Melior Com"/>
                <w:sz w:val="18"/>
                <w:szCs w:val="18"/>
              </w:rPr>
              <w:t>rungen verbessern und den Bericht über die Lage behinderter Menschen auf eine neue Grundlage ste</w:t>
            </w:r>
            <w:r w:rsidRPr="008116FC">
              <w:rPr>
                <w:rFonts w:ascii="Melior Com" w:hAnsi="Melior Com"/>
                <w:sz w:val="18"/>
                <w:szCs w:val="18"/>
              </w:rPr>
              <w:t>l</w:t>
            </w:r>
            <w:r w:rsidRPr="008116FC">
              <w:rPr>
                <w:rFonts w:ascii="Melior Com" w:hAnsi="Melior Com"/>
                <w:sz w:val="18"/>
                <w:szCs w:val="18"/>
              </w:rPr>
              <w:t>len</w:t>
            </w:r>
          </w:p>
        </w:tc>
        <w:tc>
          <w:tcPr>
            <w:tcW w:w="5877" w:type="dxa"/>
            <w:tcBorders>
              <w:top w:val="single" w:sz="8" w:space="0" w:color="4BACC6"/>
              <w:bottom w:val="single" w:sz="4" w:space="0" w:color="4BACC6"/>
            </w:tcBorders>
            <w:shd w:val="clear" w:color="auto" w:fill="FFFFFF"/>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Aufgrund der Kritik an der bisherigen Behindertenberichterstattung und der mangelnden Datengrundlage wird eine Neukonzeption des Behindertenberichtes als indikatorengestützter Bericht vorgeno</w:t>
            </w:r>
            <w:r w:rsidRPr="00584D3F">
              <w:rPr>
                <w:rFonts w:ascii="Melior Com" w:hAnsi="Melior Com"/>
                <w:sz w:val="18"/>
                <w:szCs w:val="18"/>
              </w:rPr>
              <w:t>m</w:t>
            </w:r>
            <w:r w:rsidRPr="00584D3F">
              <w:rPr>
                <w:rFonts w:ascii="Melior Com" w:hAnsi="Melior Com"/>
                <w:sz w:val="18"/>
                <w:szCs w:val="18"/>
              </w:rPr>
              <w:t>men. Dabei ist die Verknüpfung mit den Handlungsfeldern des N</w:t>
            </w:r>
            <w:r w:rsidRPr="00584D3F">
              <w:rPr>
                <w:rFonts w:ascii="Melior Com" w:hAnsi="Melior Com"/>
                <w:sz w:val="18"/>
                <w:szCs w:val="18"/>
              </w:rPr>
              <w:t>a</w:t>
            </w:r>
            <w:r w:rsidRPr="00584D3F">
              <w:rPr>
                <w:rFonts w:ascii="Melior Com" w:hAnsi="Melior Com"/>
                <w:sz w:val="18"/>
                <w:szCs w:val="18"/>
              </w:rPr>
              <w:t>tionalen Aktionsplans sehr wichtig. Aufbauend auf die Vorstudie zur Datenlage zu Menschen mit Behinderungen wird ab Mitte des Jahres 2011 mit der Neukonzeption des Behindertenberichtes b</w:t>
            </w:r>
            <w:r w:rsidRPr="00584D3F">
              <w:rPr>
                <w:rFonts w:ascii="Melior Com" w:hAnsi="Melior Com"/>
                <w:sz w:val="18"/>
                <w:szCs w:val="18"/>
              </w:rPr>
              <w:t>e</w:t>
            </w:r>
            <w:r w:rsidRPr="00584D3F">
              <w:rPr>
                <w:rFonts w:ascii="Melior Com" w:hAnsi="Melior Com"/>
                <w:sz w:val="18"/>
                <w:szCs w:val="18"/>
              </w:rPr>
              <w:t>gonnen. Auf dieser Grundlage wird die Umsetzung und schrittweise Einführung einer neuen indikatorengestützten Behindertenberich</w:t>
            </w:r>
            <w:r w:rsidRPr="00584D3F">
              <w:rPr>
                <w:rFonts w:ascii="Melior Com" w:hAnsi="Melior Com"/>
                <w:sz w:val="18"/>
                <w:szCs w:val="18"/>
              </w:rPr>
              <w:t>t</w:t>
            </w:r>
            <w:r w:rsidRPr="00584D3F">
              <w:rPr>
                <w:rFonts w:ascii="Melior Com" w:hAnsi="Melior Com"/>
                <w:sz w:val="18"/>
                <w:szCs w:val="18"/>
              </w:rPr>
              <w:t>erstattung eingeleitet.</w:t>
            </w:r>
          </w:p>
        </w:tc>
        <w:tc>
          <w:tcPr>
            <w:tcW w:w="1178" w:type="dxa"/>
            <w:tcBorders>
              <w:top w:val="single" w:sz="8" w:space="0" w:color="4BACC6"/>
              <w:bottom w:val="single" w:sz="4" w:space="0" w:color="4BACC6"/>
            </w:tcBorders>
            <w:shd w:val="clear" w:color="auto" w:fill="FFFFFF"/>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2011-2013</w:t>
            </w:r>
          </w:p>
        </w:tc>
      </w:tr>
      <w:tr w:rsidR="000713C9" w:rsidRPr="008116FC" w:rsidTr="00470A7C">
        <w:tc>
          <w:tcPr>
            <w:tcW w:w="2065" w:type="dxa"/>
            <w:tcBorders>
              <w:top w:val="single" w:sz="4"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Sonderauswertung SOEP</w:t>
            </w:r>
          </w:p>
        </w:tc>
        <w:tc>
          <w:tcPr>
            <w:tcW w:w="5877"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Auf Grundlage der SOEP-Daten sind Aussagen zu Einkommensve</w:t>
            </w:r>
            <w:r w:rsidRPr="00584D3F">
              <w:rPr>
                <w:rFonts w:ascii="Melior Com" w:hAnsi="Melior Com"/>
                <w:sz w:val="18"/>
                <w:szCs w:val="18"/>
              </w:rPr>
              <w:t>r</w:t>
            </w:r>
            <w:r w:rsidRPr="00584D3F">
              <w:rPr>
                <w:rFonts w:ascii="Melior Com" w:hAnsi="Melior Com"/>
                <w:sz w:val="18"/>
                <w:szCs w:val="18"/>
              </w:rPr>
              <w:t>läufen, subjektivem Wohlbefinden, gesellschaftlicher Teilhabe, s</w:t>
            </w:r>
            <w:r w:rsidRPr="00584D3F">
              <w:rPr>
                <w:rFonts w:ascii="Melior Com" w:hAnsi="Melior Com"/>
                <w:sz w:val="18"/>
                <w:szCs w:val="18"/>
              </w:rPr>
              <w:t>o</w:t>
            </w:r>
            <w:r w:rsidRPr="00584D3F">
              <w:rPr>
                <w:rFonts w:ascii="Melior Com" w:hAnsi="Melior Com"/>
                <w:sz w:val="18"/>
                <w:szCs w:val="18"/>
              </w:rPr>
              <w:t>zialer Sicherung sowie der Wohn- sowie Bildungssituation von Menschen mit Behinderungen möglich. Die Art der Behinderung wird über eine offene Frage ermittelt, die bisher nicht ausgewertet wurde. Das BMAS hat bereits das Statistische Bundesamt beauftragt, eine nachträgliche Auswertung des SOEP durchzuführen und z</w:t>
            </w:r>
            <w:r w:rsidRPr="00584D3F">
              <w:rPr>
                <w:rFonts w:ascii="Melior Com" w:hAnsi="Melior Com"/>
                <w:sz w:val="18"/>
                <w:szCs w:val="18"/>
              </w:rPr>
              <w:t>u</w:t>
            </w:r>
            <w:r w:rsidRPr="00584D3F">
              <w:rPr>
                <w:rFonts w:ascii="Melior Com" w:hAnsi="Melior Com"/>
                <w:sz w:val="18"/>
                <w:szCs w:val="18"/>
              </w:rPr>
              <w:t>künftig diese Fragen standardisiert auszuwerten.</w:t>
            </w:r>
            <w:r w:rsidRPr="008116FC">
              <w:rPr>
                <w:rFonts w:ascii="Melior Com" w:hAnsi="Melior Com"/>
                <w:sz w:val="18"/>
                <w:szCs w:val="18"/>
              </w:rPr>
              <w:t xml:space="preserve"> </w:t>
            </w:r>
          </w:p>
        </w:tc>
        <w:tc>
          <w:tcPr>
            <w:tcW w:w="1178"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w:t>
            </w:r>
          </w:p>
        </w:tc>
      </w:tr>
      <w:tr w:rsidR="000713C9" w:rsidRPr="008116FC" w:rsidTr="00470A7C">
        <w:tc>
          <w:tcPr>
            <w:tcW w:w="2065" w:type="dxa"/>
            <w:tcBorders>
              <w:top w:val="single" w:sz="4" w:space="0" w:color="4BACC6"/>
              <w:left w:val="single" w:sz="8" w:space="0" w:color="4BACC6"/>
              <w:bottom w:val="single" w:sz="8"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Forschungsprojekt zur Lebenssituation contergangeschädigter Menschen</w:t>
            </w:r>
          </w:p>
        </w:tc>
        <w:tc>
          <w:tcPr>
            <w:tcW w:w="5877" w:type="dxa"/>
            <w:tcBorders>
              <w:top w:val="single" w:sz="4"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Der Deutschen Bundestag hat die Bundesregierung durch Entschli</w:t>
            </w:r>
            <w:r w:rsidRPr="00584D3F">
              <w:rPr>
                <w:rFonts w:ascii="Melior Com" w:hAnsi="Melior Com"/>
                <w:sz w:val="18"/>
                <w:szCs w:val="18"/>
              </w:rPr>
              <w:t>e</w:t>
            </w:r>
            <w:r w:rsidRPr="00584D3F">
              <w:rPr>
                <w:rFonts w:ascii="Melior Com" w:hAnsi="Melior Com"/>
                <w:sz w:val="18"/>
                <w:szCs w:val="18"/>
              </w:rPr>
              <w:t>ßungsauftrag 16/11223 vom 3.12.2008 u.a. dazu beauftragt, „einen Forschungsauftrag zu vergeben, der in einer umfassenden, leben</w:t>
            </w:r>
            <w:r w:rsidRPr="00584D3F">
              <w:rPr>
                <w:rFonts w:ascii="Melior Com" w:hAnsi="Melior Com"/>
                <w:sz w:val="18"/>
                <w:szCs w:val="18"/>
              </w:rPr>
              <w:t>s</w:t>
            </w:r>
            <w:r w:rsidRPr="00584D3F">
              <w:rPr>
                <w:rFonts w:ascii="Melior Com" w:hAnsi="Melior Com"/>
                <w:sz w:val="18"/>
                <w:szCs w:val="18"/>
              </w:rPr>
              <w:t>begleitenden und partizipativ angelegten Längsschnittstudie eine Darstellung zur Beeinträchtigung der Lebenssituation Contergan</w:t>
            </w:r>
            <w:r w:rsidR="00A452C3">
              <w:rPr>
                <w:rFonts w:ascii="Melior Com" w:hAnsi="Melior Com"/>
                <w:sz w:val="18"/>
                <w:szCs w:val="18"/>
              </w:rPr>
              <w:t>-</w:t>
            </w:r>
            <w:r w:rsidRPr="00584D3F">
              <w:rPr>
                <w:rFonts w:ascii="Melior Com" w:hAnsi="Melior Com"/>
                <w:sz w:val="18"/>
                <w:szCs w:val="18"/>
              </w:rPr>
              <w:t>geschädigter unter Einbeziehung von Folge- und Spätschäden leistet mit dem Ziel der Prüfung geeigneter Interventionen und von Han</w:t>
            </w:r>
            <w:r w:rsidRPr="00584D3F">
              <w:rPr>
                <w:rFonts w:ascii="Melior Com" w:hAnsi="Melior Com"/>
                <w:sz w:val="18"/>
                <w:szCs w:val="18"/>
              </w:rPr>
              <w:t>d</w:t>
            </w:r>
            <w:r w:rsidRPr="00584D3F">
              <w:rPr>
                <w:rFonts w:ascii="Melior Com" w:hAnsi="Melior Com"/>
                <w:sz w:val="18"/>
                <w:szCs w:val="18"/>
              </w:rPr>
              <w:t>lungsempfehlungen für weitere angemessene Hilfen zur Milderung der durch Conterganschädigung verursachten Beeinträchtigungen“.</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Der Forschungsauftrag wurde ausgeschrieben und zum 1. 9.2010 an Herrn Prof. Kruse, Universität Heidelberg, durch die Conter</w:t>
            </w:r>
            <w:r w:rsidR="00A452C3">
              <w:rPr>
                <w:rFonts w:ascii="Melior Com" w:hAnsi="Melior Com"/>
                <w:sz w:val="18"/>
                <w:szCs w:val="18"/>
              </w:rPr>
              <w:t>-</w:t>
            </w:r>
            <w:r w:rsidRPr="00584D3F">
              <w:rPr>
                <w:rFonts w:ascii="Melior Com" w:hAnsi="Melior Com"/>
                <w:sz w:val="18"/>
                <w:szCs w:val="18"/>
              </w:rPr>
              <w:t>ganstiftung für behinderte Menschen vergeben. Der Abschlussb</w:t>
            </w:r>
            <w:r w:rsidRPr="00584D3F">
              <w:rPr>
                <w:rFonts w:ascii="Melior Com" w:hAnsi="Melior Com"/>
                <w:sz w:val="18"/>
                <w:szCs w:val="18"/>
              </w:rPr>
              <w:t>e</w:t>
            </w:r>
            <w:r w:rsidRPr="00584D3F">
              <w:rPr>
                <w:rFonts w:ascii="Melior Com" w:hAnsi="Melior Com"/>
                <w:sz w:val="18"/>
                <w:szCs w:val="18"/>
              </w:rPr>
              <w:t>richt wird voraussichtlich zum 31.10.2012 vorliegen.</w:t>
            </w:r>
          </w:p>
        </w:tc>
        <w:tc>
          <w:tcPr>
            <w:tcW w:w="1178" w:type="dxa"/>
            <w:tcBorders>
              <w:top w:val="single" w:sz="4"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BMFSFJ als Rechtsau</w:t>
            </w:r>
            <w:r w:rsidRPr="00584D3F">
              <w:rPr>
                <w:rFonts w:ascii="Melior Com" w:hAnsi="Melior Com"/>
                <w:sz w:val="18"/>
                <w:szCs w:val="18"/>
              </w:rPr>
              <w:t>f</w:t>
            </w:r>
            <w:r w:rsidRPr="00584D3F">
              <w:rPr>
                <w:rFonts w:ascii="Melior Com" w:hAnsi="Melior Com"/>
                <w:sz w:val="18"/>
                <w:szCs w:val="18"/>
              </w:rPr>
              <w:t>sicht der Conterganstiftung</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bis 2012</w:t>
            </w:r>
          </w:p>
        </w:tc>
      </w:tr>
      <w:tr w:rsidR="000713C9" w:rsidRPr="008116FC" w:rsidTr="00470A7C">
        <w:tc>
          <w:tcPr>
            <w:tcW w:w="2065" w:type="dxa"/>
            <w:tcBorders>
              <w:top w:val="single" w:sz="8" w:space="0" w:color="4BACC6"/>
              <w:left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Machbarkeitsstudie "Standardisierte D</w:t>
            </w:r>
            <w:r w:rsidRPr="00584D3F">
              <w:rPr>
                <w:rFonts w:ascii="Melior Com" w:hAnsi="Melior Com"/>
                <w:sz w:val="18"/>
                <w:szCs w:val="18"/>
              </w:rPr>
              <w:t>a</w:t>
            </w:r>
            <w:r w:rsidRPr="00584D3F">
              <w:rPr>
                <w:rFonts w:ascii="Melior Com" w:hAnsi="Melior Com"/>
                <w:sz w:val="18"/>
                <w:szCs w:val="18"/>
              </w:rPr>
              <w:t>tenerfassung zum Nachweis von Di</w:t>
            </w:r>
            <w:r w:rsidRPr="00584D3F">
              <w:rPr>
                <w:rFonts w:ascii="Melior Com" w:hAnsi="Melior Com"/>
                <w:sz w:val="18"/>
                <w:szCs w:val="18"/>
              </w:rPr>
              <w:t>s</w:t>
            </w:r>
            <w:r w:rsidRPr="00584D3F">
              <w:rPr>
                <w:rFonts w:ascii="Melior Com" w:hAnsi="Melior Com"/>
                <w:sz w:val="18"/>
                <w:szCs w:val="18"/>
              </w:rPr>
              <w:t>kriminierung!? - B</w:t>
            </w:r>
            <w:r w:rsidRPr="00584D3F">
              <w:rPr>
                <w:rFonts w:ascii="Melior Com" w:hAnsi="Melior Com"/>
                <w:sz w:val="18"/>
                <w:szCs w:val="18"/>
              </w:rPr>
              <w:t>e</w:t>
            </w:r>
            <w:r w:rsidRPr="00584D3F">
              <w:rPr>
                <w:rFonts w:ascii="Melior Com" w:hAnsi="Melior Com"/>
                <w:sz w:val="18"/>
                <w:szCs w:val="18"/>
              </w:rPr>
              <w:t xml:space="preserve">standsaufnahme und Ausblick" </w:t>
            </w:r>
          </w:p>
        </w:tc>
        <w:tc>
          <w:tcPr>
            <w:tcW w:w="5877" w:type="dxa"/>
            <w:tcBorders>
              <w:top w:val="single" w:sz="8" w:space="0" w:color="4BACC6"/>
              <w:bottom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In Deutschland gibt es keine aussagekräftigen Statistiken über Di</w:t>
            </w:r>
            <w:r w:rsidRPr="00584D3F">
              <w:rPr>
                <w:rFonts w:ascii="Melior Com" w:hAnsi="Melior Com"/>
                <w:sz w:val="18"/>
                <w:szCs w:val="18"/>
              </w:rPr>
              <w:t>s</w:t>
            </w:r>
            <w:r w:rsidRPr="00584D3F">
              <w:rPr>
                <w:rFonts w:ascii="Melior Com" w:hAnsi="Melior Com"/>
                <w:sz w:val="18"/>
                <w:szCs w:val="18"/>
              </w:rPr>
              <w:t>kriminierungsfälle. Im Auftrag der Antidiskriminierungsstelle des Bundes wurde eine Machbarkeitsstudie zur standardisierten Date</w:t>
            </w:r>
            <w:r w:rsidRPr="00584D3F">
              <w:rPr>
                <w:rFonts w:ascii="Melior Com" w:hAnsi="Melior Com"/>
                <w:sz w:val="18"/>
                <w:szCs w:val="18"/>
              </w:rPr>
              <w:t>n</w:t>
            </w:r>
            <w:r w:rsidRPr="00584D3F">
              <w:rPr>
                <w:rFonts w:ascii="Melior Com" w:hAnsi="Melior Com"/>
                <w:sz w:val="18"/>
                <w:szCs w:val="18"/>
              </w:rPr>
              <w:t>erhebung erstellt. Diese ist auf der Internetseite der ADS veröffen</w:t>
            </w:r>
            <w:r w:rsidRPr="00584D3F">
              <w:rPr>
                <w:rFonts w:ascii="Melior Com" w:hAnsi="Melior Com"/>
                <w:sz w:val="18"/>
                <w:szCs w:val="18"/>
              </w:rPr>
              <w:t>t</w:t>
            </w:r>
            <w:r w:rsidRPr="00584D3F">
              <w:rPr>
                <w:rFonts w:ascii="Melior Com" w:hAnsi="Melior Com"/>
                <w:sz w:val="18"/>
                <w:szCs w:val="18"/>
              </w:rPr>
              <w:t>licht. Ziel der Machbarkeitsstudie war es, eine Aussage darüber tre</w:t>
            </w:r>
            <w:r w:rsidRPr="00584D3F">
              <w:rPr>
                <w:rFonts w:ascii="Melior Com" w:hAnsi="Melior Com"/>
                <w:sz w:val="18"/>
                <w:szCs w:val="18"/>
              </w:rPr>
              <w:t>f</w:t>
            </w:r>
            <w:r w:rsidRPr="00584D3F">
              <w:rPr>
                <w:rFonts w:ascii="Melior Com" w:hAnsi="Melior Com"/>
                <w:sz w:val="18"/>
                <w:szCs w:val="18"/>
              </w:rPr>
              <w:t>fen zu können, ob eine standardisierte Datenerhebung zum Nac</w:t>
            </w:r>
            <w:r w:rsidRPr="00584D3F">
              <w:rPr>
                <w:rFonts w:ascii="Melior Com" w:hAnsi="Melior Com"/>
                <w:sz w:val="18"/>
                <w:szCs w:val="18"/>
              </w:rPr>
              <w:t>h</w:t>
            </w:r>
            <w:r w:rsidRPr="00584D3F">
              <w:rPr>
                <w:rFonts w:ascii="Melior Com" w:hAnsi="Melior Com"/>
                <w:sz w:val="18"/>
                <w:szCs w:val="18"/>
              </w:rPr>
              <w:t>weis von Diskriminierung in Deutschland möglich ist.</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Die Studie enthält praktische Empfehlungen zur Realisierung einer systematischen, bundesweit einheitlich und zentral ausgewerteten Dokumentation von Diskriminierungsfällen. </w:t>
            </w:r>
          </w:p>
        </w:tc>
        <w:tc>
          <w:tcPr>
            <w:tcW w:w="1178" w:type="dxa"/>
            <w:tcBorders>
              <w:top w:val="single" w:sz="8" w:space="0" w:color="4BACC6"/>
              <w:bottom w:val="single" w:sz="8" w:space="0" w:color="4BACC6"/>
              <w:right w:val="single" w:sz="8"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ADS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2010</w:t>
            </w:r>
          </w:p>
        </w:tc>
      </w:tr>
      <w:tr w:rsidR="000713C9" w:rsidRPr="00584D3F" w:rsidTr="00470A7C">
        <w:tc>
          <w:tcPr>
            <w:tcW w:w="9120" w:type="dxa"/>
            <w:gridSpan w:val="3"/>
            <w:tcBorders>
              <w:top w:val="single" w:sz="8" w:space="0" w:color="4BACC6"/>
              <w:left w:val="single" w:sz="8" w:space="0" w:color="4BACC6"/>
              <w:bottom w:val="single" w:sz="4" w:space="0" w:color="4BACC6"/>
              <w:right w:val="single" w:sz="8" w:space="0" w:color="4BACC6"/>
            </w:tcBorders>
          </w:tcPr>
          <w:p w:rsidR="000713C9" w:rsidRPr="00584D3F" w:rsidRDefault="000713C9" w:rsidP="00373F7D">
            <w:pPr>
              <w:spacing w:before="300" w:after="100" w:line="200" w:lineRule="exact"/>
              <w:ind w:left="425" w:hanging="425"/>
              <w:jc w:val="both"/>
              <w:rPr>
                <w:rFonts w:ascii="Melior Com" w:hAnsi="Melior Com" w:cs="Arial"/>
                <w:sz w:val="18"/>
                <w:szCs w:val="18"/>
              </w:rPr>
            </w:pPr>
            <w:r w:rsidRPr="00584D3F">
              <w:rPr>
                <w:rFonts w:ascii="Melior Com" w:hAnsi="Melior Com" w:cs="Arial"/>
                <w:b/>
                <w:bCs/>
                <w:color w:val="000000"/>
                <w:sz w:val="18"/>
                <w:szCs w:val="18"/>
              </w:rPr>
              <w:t>Zugang zu Information und Kommunikation</w:t>
            </w:r>
          </w:p>
        </w:tc>
      </w:tr>
      <w:tr w:rsidR="000713C9" w:rsidRPr="008116FC" w:rsidTr="00470A7C">
        <w:tc>
          <w:tcPr>
            <w:tcW w:w="2065" w:type="dxa"/>
            <w:tcBorders>
              <w:top w:val="single" w:sz="4"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Barrierefreie Inform</w:t>
            </w:r>
            <w:r w:rsidRPr="00584D3F">
              <w:rPr>
                <w:rFonts w:ascii="Melior Com" w:hAnsi="Melior Com"/>
                <w:sz w:val="18"/>
                <w:szCs w:val="18"/>
              </w:rPr>
              <w:t>a</w:t>
            </w:r>
            <w:r w:rsidRPr="00584D3F">
              <w:rPr>
                <w:rFonts w:ascii="Melior Com" w:hAnsi="Melior Com"/>
                <w:sz w:val="18"/>
                <w:szCs w:val="18"/>
              </w:rPr>
              <w:t>tionstechnik Veror</w:t>
            </w:r>
            <w:r w:rsidRPr="00584D3F">
              <w:rPr>
                <w:rFonts w:ascii="Melior Com" w:hAnsi="Melior Com"/>
                <w:sz w:val="18"/>
                <w:szCs w:val="18"/>
              </w:rPr>
              <w:t>d</w:t>
            </w:r>
            <w:r w:rsidRPr="00584D3F">
              <w:rPr>
                <w:rFonts w:ascii="Melior Com" w:hAnsi="Melior Com"/>
                <w:sz w:val="18"/>
                <w:szCs w:val="18"/>
              </w:rPr>
              <w:t xml:space="preserve">nung </w:t>
            </w:r>
            <w:r w:rsidRPr="008116FC">
              <w:rPr>
                <w:rFonts w:ascii="Melior Com" w:hAnsi="Melior Com"/>
                <w:sz w:val="18"/>
                <w:szCs w:val="18"/>
              </w:rPr>
              <w:t>BITV 2.0</w:t>
            </w:r>
          </w:p>
        </w:tc>
        <w:tc>
          <w:tcPr>
            <w:tcW w:w="5877"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Die Bundesregierung wird </w:t>
            </w:r>
            <w:r w:rsidR="00AE4155">
              <w:rPr>
                <w:rFonts w:ascii="Melior Com" w:hAnsi="Melior Com"/>
                <w:sz w:val="18"/>
                <w:szCs w:val="18"/>
              </w:rPr>
              <w:t>die b</w:t>
            </w:r>
            <w:r w:rsidRPr="00584D3F">
              <w:rPr>
                <w:rFonts w:ascii="Melior Com" w:hAnsi="Melior Com"/>
                <w:sz w:val="18"/>
                <w:szCs w:val="18"/>
              </w:rPr>
              <w:t>arrierefreie Informationstechnik Verordnung an die technische Entwicklung anpassen sowie an die besonderen Belange gehörloser, hör-, lern- und geistig behinderter Menschen berücksichtigen. Die zurzeit in der Abstimmung befindl</w:t>
            </w:r>
            <w:r w:rsidRPr="00584D3F">
              <w:rPr>
                <w:rFonts w:ascii="Melior Com" w:hAnsi="Melior Com"/>
                <w:sz w:val="18"/>
                <w:szCs w:val="18"/>
              </w:rPr>
              <w:t>i</w:t>
            </w:r>
            <w:r w:rsidRPr="00584D3F">
              <w:rPr>
                <w:rFonts w:ascii="Melior Com" w:hAnsi="Melior Com"/>
                <w:sz w:val="18"/>
                <w:szCs w:val="18"/>
              </w:rPr>
              <w:t xml:space="preserve">che BITV 2.0 orientiert sich an den neuen internationalen Standards </w:t>
            </w:r>
            <w:r w:rsidRPr="00584D3F">
              <w:rPr>
                <w:rFonts w:ascii="Melior Com" w:hAnsi="Melior Com"/>
                <w:sz w:val="18"/>
                <w:szCs w:val="18"/>
              </w:rPr>
              <w:lastRenderedPageBreak/>
              <w:t>der WCAG 2.0 und berücksichtigt die Belange von hör- und lernb</w:t>
            </w:r>
            <w:r w:rsidRPr="00584D3F">
              <w:rPr>
                <w:rFonts w:ascii="Melior Com" w:hAnsi="Melior Com"/>
                <w:sz w:val="18"/>
                <w:szCs w:val="18"/>
              </w:rPr>
              <w:t>e</w:t>
            </w:r>
            <w:r w:rsidRPr="00584D3F">
              <w:rPr>
                <w:rFonts w:ascii="Melior Com" w:hAnsi="Melior Com"/>
                <w:sz w:val="18"/>
                <w:szCs w:val="18"/>
              </w:rPr>
              <w:t>hinderten Menschen bei der Gestaltung von Internetseiten.</w:t>
            </w:r>
          </w:p>
        </w:tc>
        <w:tc>
          <w:tcPr>
            <w:tcW w:w="1178"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w:t>
            </w:r>
          </w:p>
        </w:tc>
      </w:tr>
      <w:tr w:rsidR="000713C9" w:rsidRPr="008116FC" w:rsidTr="00470A7C">
        <w:tc>
          <w:tcPr>
            <w:tcW w:w="2065" w:type="dxa"/>
            <w:tcBorders>
              <w:top w:val="single" w:sz="4"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lastRenderedPageBreak/>
              <w:t>Webguide für die Verwaltung zur U</w:t>
            </w:r>
            <w:r w:rsidRPr="008116FC">
              <w:rPr>
                <w:rFonts w:ascii="Melior Com" w:hAnsi="Melior Com"/>
                <w:sz w:val="18"/>
                <w:szCs w:val="18"/>
              </w:rPr>
              <w:t>m</w:t>
            </w:r>
            <w:r w:rsidRPr="008116FC">
              <w:rPr>
                <w:rFonts w:ascii="Melior Com" w:hAnsi="Melior Com"/>
                <w:sz w:val="18"/>
                <w:szCs w:val="18"/>
              </w:rPr>
              <w:t>setzung der BITV 2.0</w:t>
            </w:r>
          </w:p>
        </w:tc>
        <w:tc>
          <w:tcPr>
            <w:tcW w:w="5877"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Im Rahmen der </w:t>
            </w:r>
            <w:proofErr w:type="spellStart"/>
            <w:r w:rsidR="00AE4155">
              <w:rPr>
                <w:rFonts w:ascii="Melior Com" w:hAnsi="Melior Com"/>
                <w:sz w:val="18"/>
                <w:szCs w:val="18"/>
              </w:rPr>
              <w:t>eGovernment</w:t>
            </w:r>
            <w:proofErr w:type="spellEnd"/>
            <w:r w:rsidRPr="00584D3F">
              <w:rPr>
                <w:rFonts w:ascii="Melior Com" w:hAnsi="Melior Com"/>
                <w:sz w:val="18"/>
                <w:szCs w:val="18"/>
              </w:rPr>
              <w:t>-Strategie Teilhabe des BMAS wird ein Projekt zur Erstellung eines Webguides für die Verwaltung gefö</w:t>
            </w:r>
            <w:r w:rsidRPr="00584D3F">
              <w:rPr>
                <w:rFonts w:ascii="Melior Com" w:hAnsi="Melior Com"/>
                <w:sz w:val="18"/>
                <w:szCs w:val="18"/>
              </w:rPr>
              <w:t>r</w:t>
            </w:r>
            <w:r w:rsidRPr="00584D3F">
              <w:rPr>
                <w:rFonts w:ascii="Melior Com" w:hAnsi="Melior Com"/>
                <w:sz w:val="18"/>
                <w:szCs w:val="18"/>
              </w:rPr>
              <w:t>dert. Im Webguide werden die notwendigen Informationen zur E</w:t>
            </w:r>
            <w:r w:rsidRPr="00584D3F">
              <w:rPr>
                <w:rFonts w:ascii="Melior Com" w:hAnsi="Melior Com"/>
                <w:sz w:val="18"/>
                <w:szCs w:val="18"/>
              </w:rPr>
              <w:t>r</w:t>
            </w:r>
            <w:r w:rsidRPr="00584D3F">
              <w:rPr>
                <w:rFonts w:ascii="Melior Com" w:hAnsi="Melior Com"/>
                <w:sz w:val="18"/>
                <w:szCs w:val="18"/>
              </w:rPr>
              <w:t>stellung einer barrierefreien Internetseite nach BITV 2.0 zusamme</w:t>
            </w:r>
            <w:r w:rsidRPr="00584D3F">
              <w:rPr>
                <w:rFonts w:ascii="Melior Com" w:hAnsi="Melior Com"/>
                <w:sz w:val="18"/>
                <w:szCs w:val="18"/>
              </w:rPr>
              <w:t>n</w:t>
            </w:r>
            <w:r w:rsidRPr="00584D3F">
              <w:rPr>
                <w:rFonts w:ascii="Melior Com" w:hAnsi="Melior Com"/>
                <w:sz w:val="18"/>
                <w:szCs w:val="18"/>
              </w:rPr>
              <w:t>gestellt und Handlungsanweisungen gegeben, die die Überführung der Auftritte von BITV 1.0 zu BITV 2.0 erleichtern.</w:t>
            </w:r>
          </w:p>
        </w:tc>
        <w:tc>
          <w:tcPr>
            <w:tcW w:w="1178"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BMAS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0713C9" w:rsidRPr="008116FC" w:rsidTr="00470A7C">
        <w:tc>
          <w:tcPr>
            <w:tcW w:w="2065" w:type="dxa"/>
            <w:tcBorders>
              <w:top w:val="single" w:sz="4"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Intensivierung der Beratung der Behö</w:t>
            </w:r>
            <w:r w:rsidRPr="008116FC">
              <w:rPr>
                <w:rFonts w:ascii="Melior Com" w:hAnsi="Melior Com"/>
                <w:sz w:val="18"/>
                <w:szCs w:val="18"/>
              </w:rPr>
              <w:t>r</w:t>
            </w:r>
            <w:r w:rsidRPr="008116FC">
              <w:rPr>
                <w:rFonts w:ascii="Melior Com" w:hAnsi="Melior Com"/>
                <w:sz w:val="18"/>
                <w:szCs w:val="18"/>
              </w:rPr>
              <w:t>den bezüglich der Barrierefreiheit</w:t>
            </w:r>
          </w:p>
        </w:tc>
        <w:tc>
          <w:tcPr>
            <w:tcW w:w="5877"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Bundesverwaltungsamt (BVA) hat eine Web</w:t>
            </w:r>
            <w:r w:rsidR="00AE4155">
              <w:rPr>
                <w:rFonts w:ascii="Melior Com" w:hAnsi="Melior Com"/>
                <w:sz w:val="18"/>
                <w:szCs w:val="18"/>
              </w:rPr>
              <w:t xml:space="preserve">anwendung für die Prüfung von </w:t>
            </w:r>
            <w:proofErr w:type="spellStart"/>
            <w:r w:rsidR="00AE4155">
              <w:rPr>
                <w:rFonts w:ascii="Melior Com" w:hAnsi="Melior Com"/>
                <w:sz w:val="18"/>
                <w:szCs w:val="18"/>
              </w:rPr>
              <w:t>EGovernment</w:t>
            </w:r>
            <w:proofErr w:type="spellEnd"/>
            <w:r w:rsidRPr="00584D3F">
              <w:rPr>
                <w:rFonts w:ascii="Melior Com" w:hAnsi="Melior Com"/>
                <w:sz w:val="18"/>
                <w:szCs w:val="18"/>
              </w:rPr>
              <w:t xml:space="preserve"> Angeboten auf Barrierefreiheit und Nu</w:t>
            </w:r>
            <w:r w:rsidRPr="00584D3F">
              <w:rPr>
                <w:rFonts w:ascii="Melior Com" w:hAnsi="Melior Com"/>
                <w:sz w:val="18"/>
                <w:szCs w:val="18"/>
              </w:rPr>
              <w:t>t</w:t>
            </w:r>
            <w:r w:rsidRPr="00584D3F">
              <w:rPr>
                <w:rFonts w:ascii="Melior Com" w:hAnsi="Melior Com"/>
                <w:sz w:val="18"/>
                <w:szCs w:val="18"/>
              </w:rPr>
              <w:t>zerfreundlichkeit entwickelt. Gleichzeit berät das BVA die Behö</w:t>
            </w:r>
            <w:r w:rsidRPr="00584D3F">
              <w:rPr>
                <w:rFonts w:ascii="Melior Com" w:hAnsi="Melior Com"/>
                <w:sz w:val="18"/>
                <w:szCs w:val="18"/>
              </w:rPr>
              <w:t>r</w:t>
            </w:r>
            <w:r w:rsidRPr="00584D3F">
              <w:rPr>
                <w:rFonts w:ascii="Melior Com" w:hAnsi="Melior Com"/>
                <w:sz w:val="18"/>
                <w:szCs w:val="18"/>
              </w:rPr>
              <w:t>den des Bundes bei der Anwendung der Verordnungen nach dem Behindertengleichstellungsgesetz. Vor dem Hintergrund der neuen BITV 2.0 wird das BVA in den nächsten Jahren seine Beratungslei</w:t>
            </w:r>
            <w:r w:rsidRPr="00584D3F">
              <w:rPr>
                <w:rFonts w:ascii="Melior Com" w:hAnsi="Melior Com"/>
                <w:sz w:val="18"/>
                <w:szCs w:val="18"/>
              </w:rPr>
              <w:t>s</w:t>
            </w:r>
            <w:r w:rsidRPr="00584D3F">
              <w:rPr>
                <w:rFonts w:ascii="Melior Com" w:hAnsi="Melior Com"/>
                <w:sz w:val="18"/>
                <w:szCs w:val="18"/>
              </w:rPr>
              <w:t>tungen intensivieren und entsprechende Schulungen und Seminar anbieten.</w:t>
            </w:r>
          </w:p>
        </w:tc>
        <w:tc>
          <w:tcPr>
            <w:tcW w:w="1178"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 und BVA</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0713C9" w:rsidRPr="008116FC" w:rsidTr="00470A7C">
        <w:tc>
          <w:tcPr>
            <w:tcW w:w="2065"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Initiative Internet wird fortgeführt</w:t>
            </w:r>
          </w:p>
        </w:tc>
        <w:tc>
          <w:tcPr>
            <w:tcW w:w="5877" w:type="dxa"/>
            <w:tcBorders>
              <w:top w:val="single" w:sz="4"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Initiative richtet sich auch an Menschen mit Hör- oder Sehb</w:t>
            </w:r>
            <w:r w:rsidRPr="00584D3F">
              <w:rPr>
                <w:rFonts w:ascii="Melior Com" w:hAnsi="Melior Com"/>
                <w:sz w:val="18"/>
                <w:szCs w:val="18"/>
              </w:rPr>
              <w:t>e</w:t>
            </w:r>
            <w:r w:rsidRPr="00584D3F">
              <w:rPr>
                <w:rFonts w:ascii="Melior Com" w:hAnsi="Melior Com"/>
                <w:sz w:val="18"/>
                <w:szCs w:val="18"/>
              </w:rPr>
              <w:t>hinderung und alle, die das Internet bislang nicht oder nicht ko</w:t>
            </w:r>
            <w:r w:rsidRPr="00584D3F">
              <w:rPr>
                <w:rFonts w:ascii="Melior Com" w:hAnsi="Melior Com"/>
                <w:sz w:val="18"/>
                <w:szCs w:val="18"/>
              </w:rPr>
              <w:t>m</w:t>
            </w:r>
            <w:r w:rsidRPr="00584D3F">
              <w:rPr>
                <w:rFonts w:ascii="Melior Com" w:hAnsi="Melior Com"/>
                <w:sz w:val="18"/>
                <w:szCs w:val="18"/>
              </w:rPr>
              <w:t>petent genutzt haben. Sie sollen von den beruflichen und sozialen Chancen der digitalen Medien profitieren können. Im Mai und Juni 2009 fand ein Pilotprojekt zur Begleitung und Evaluation von Inte</w:t>
            </w:r>
            <w:r w:rsidRPr="00584D3F">
              <w:rPr>
                <w:rFonts w:ascii="Melior Com" w:hAnsi="Melior Com"/>
                <w:sz w:val="18"/>
                <w:szCs w:val="18"/>
              </w:rPr>
              <w:t>r</w:t>
            </w:r>
            <w:r w:rsidRPr="00584D3F">
              <w:rPr>
                <w:rFonts w:ascii="Melior Com" w:hAnsi="Melior Com"/>
                <w:sz w:val="18"/>
                <w:szCs w:val="18"/>
              </w:rPr>
              <w:t>netkursen für ältere blinde und sehbehinderte Menschen statt. We</w:t>
            </w:r>
            <w:r w:rsidRPr="00584D3F">
              <w:rPr>
                <w:rFonts w:ascii="Melior Com" w:hAnsi="Melior Com"/>
                <w:sz w:val="18"/>
                <w:szCs w:val="18"/>
              </w:rPr>
              <w:t>i</w:t>
            </w:r>
            <w:r w:rsidRPr="00584D3F">
              <w:rPr>
                <w:rFonts w:ascii="Melior Com" w:hAnsi="Melior Com"/>
                <w:sz w:val="18"/>
                <w:szCs w:val="18"/>
              </w:rPr>
              <w:t>tere Veranstaltungen werden folgen.</w:t>
            </w:r>
          </w:p>
        </w:tc>
        <w:tc>
          <w:tcPr>
            <w:tcW w:w="1178"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BMWi</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8116FC" w:rsidTr="00470A7C">
        <w:tc>
          <w:tcPr>
            <w:tcW w:w="2065"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Technologievorhaben Hyperbraille</w:t>
            </w:r>
          </w:p>
        </w:tc>
        <w:tc>
          <w:tcPr>
            <w:tcW w:w="5877"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Rahmen des vom BMWi geförderten Technologieprojekts Hype</w:t>
            </w:r>
            <w:r w:rsidRPr="00584D3F">
              <w:rPr>
                <w:rFonts w:ascii="Melior Com" w:hAnsi="Melior Com"/>
                <w:sz w:val="18"/>
                <w:szCs w:val="18"/>
              </w:rPr>
              <w:t>r</w:t>
            </w:r>
            <w:r w:rsidRPr="00584D3F">
              <w:rPr>
                <w:rFonts w:ascii="Melior Com" w:hAnsi="Melior Com"/>
                <w:sz w:val="18"/>
                <w:szCs w:val="18"/>
              </w:rPr>
              <w:t>braille wurde ein berührungsempfindliches Flächendisplay (Stif</w:t>
            </w:r>
            <w:r w:rsidRPr="00584D3F">
              <w:rPr>
                <w:rFonts w:ascii="Melior Com" w:hAnsi="Melior Com"/>
                <w:sz w:val="18"/>
                <w:szCs w:val="18"/>
              </w:rPr>
              <w:t>t</w:t>
            </w:r>
            <w:r w:rsidRPr="00584D3F">
              <w:rPr>
                <w:rFonts w:ascii="Melior Com" w:hAnsi="Melior Com"/>
                <w:sz w:val="18"/>
                <w:szCs w:val="18"/>
              </w:rPr>
              <w:t>platte mit Braille-Punkten) entwickelt, mit dem blinde und sehb</w:t>
            </w:r>
            <w:r w:rsidRPr="00584D3F">
              <w:rPr>
                <w:rFonts w:ascii="Melior Com" w:hAnsi="Melior Com"/>
                <w:sz w:val="18"/>
                <w:szCs w:val="18"/>
              </w:rPr>
              <w:t>e</w:t>
            </w:r>
            <w:r w:rsidRPr="00584D3F">
              <w:rPr>
                <w:rFonts w:ascii="Melior Com" w:hAnsi="Melior Com"/>
                <w:sz w:val="18"/>
                <w:szCs w:val="18"/>
              </w:rPr>
              <w:t>hinderte Menschen erstmals räumliche Strukturen und grafische Elemente wie z.B. Diagramme beidhändig erfassen können. Graf</w:t>
            </w:r>
            <w:r w:rsidRPr="00584D3F">
              <w:rPr>
                <w:rFonts w:ascii="Melior Com" w:hAnsi="Melior Com"/>
                <w:sz w:val="18"/>
                <w:szCs w:val="18"/>
              </w:rPr>
              <w:t>i</w:t>
            </w:r>
            <w:r w:rsidRPr="00584D3F">
              <w:rPr>
                <w:rFonts w:ascii="Melior Com" w:hAnsi="Melior Com"/>
                <w:sz w:val="18"/>
                <w:szCs w:val="18"/>
              </w:rPr>
              <w:t>sche Symbole, Textabsätze, Tabellen, Raumskizzen, Wegepläne, Menüs und andere Elemente der Windows-Benutzeroberfläche kö</w:t>
            </w:r>
            <w:r w:rsidRPr="00584D3F">
              <w:rPr>
                <w:rFonts w:ascii="Melior Com" w:hAnsi="Melior Com"/>
                <w:sz w:val="18"/>
                <w:szCs w:val="18"/>
              </w:rPr>
              <w:t>n</w:t>
            </w:r>
            <w:r w:rsidRPr="00584D3F">
              <w:rPr>
                <w:rFonts w:ascii="Melior Com" w:hAnsi="Melior Com"/>
                <w:sz w:val="18"/>
                <w:szCs w:val="18"/>
              </w:rPr>
              <w:t>nen auf dem Flächendisplay dargestellt werden. Neben dem Display liegt die Innovation insbesondere in der Software zur Abbildung entsprechender Elemente auf Braille-Punkte und zur Interaktion zwischen Nutzern und entsprechenden Anwendungen (z.B. Tabe</w:t>
            </w:r>
            <w:r w:rsidRPr="00584D3F">
              <w:rPr>
                <w:rFonts w:ascii="Melior Com" w:hAnsi="Melior Com"/>
                <w:sz w:val="18"/>
                <w:szCs w:val="18"/>
              </w:rPr>
              <w:t>l</w:t>
            </w:r>
            <w:r w:rsidRPr="00584D3F">
              <w:rPr>
                <w:rFonts w:ascii="Melior Com" w:hAnsi="Melior Com"/>
                <w:sz w:val="18"/>
                <w:szCs w:val="18"/>
              </w:rPr>
              <w:t>lenkalkulation). Die entwickelte Technik soll dazu betragen, für die Betroffenen neue Chancen in Bildung und Beruf zu eröffnen.</w:t>
            </w:r>
          </w:p>
        </w:tc>
        <w:tc>
          <w:tcPr>
            <w:tcW w:w="1178"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BMWi</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4/2007-4/2011</w:t>
            </w:r>
          </w:p>
        </w:tc>
      </w:tr>
      <w:tr w:rsidR="000713C9" w:rsidRPr="008116FC" w:rsidTr="00470A7C">
        <w:tc>
          <w:tcPr>
            <w:tcW w:w="2065"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Barrierefreiheit in ausgewählten Publ</w:t>
            </w:r>
            <w:r w:rsidRPr="00584D3F">
              <w:rPr>
                <w:rFonts w:ascii="Melior Com" w:hAnsi="Melior Com"/>
                <w:sz w:val="18"/>
                <w:szCs w:val="18"/>
              </w:rPr>
              <w:t>i</w:t>
            </w:r>
            <w:r w:rsidRPr="00584D3F">
              <w:rPr>
                <w:rFonts w:ascii="Melior Com" w:hAnsi="Melior Com"/>
                <w:sz w:val="18"/>
                <w:szCs w:val="18"/>
              </w:rPr>
              <w:t>kationen des Statist</w:t>
            </w:r>
            <w:r w:rsidRPr="00584D3F">
              <w:rPr>
                <w:rFonts w:ascii="Melior Com" w:hAnsi="Melior Com"/>
                <w:sz w:val="18"/>
                <w:szCs w:val="18"/>
              </w:rPr>
              <w:t>i</w:t>
            </w:r>
            <w:r w:rsidRPr="00584D3F">
              <w:rPr>
                <w:rFonts w:ascii="Melior Com" w:hAnsi="Melior Com"/>
                <w:sz w:val="18"/>
                <w:szCs w:val="18"/>
              </w:rPr>
              <w:t>schen Bundesamtes (StBA)</w:t>
            </w:r>
          </w:p>
        </w:tc>
        <w:tc>
          <w:tcPr>
            <w:tcW w:w="5877"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Bisher sind diese Veröffentlichungen in der Mehrzahl für behinde</w:t>
            </w:r>
            <w:r w:rsidRPr="00584D3F">
              <w:rPr>
                <w:rFonts w:ascii="Melior Com" w:hAnsi="Melior Com"/>
                <w:sz w:val="18"/>
                <w:szCs w:val="18"/>
              </w:rPr>
              <w:t>r</w:t>
            </w:r>
            <w:r w:rsidRPr="00584D3F">
              <w:rPr>
                <w:rFonts w:ascii="Melior Com" w:hAnsi="Melior Com"/>
                <w:sz w:val="18"/>
                <w:szCs w:val="18"/>
              </w:rPr>
              <w:t>te Internetnutzerinnen und -nutzer nicht zugänglich. Eine erstmal</w:t>
            </w:r>
            <w:r w:rsidRPr="00584D3F">
              <w:rPr>
                <w:rFonts w:ascii="Melior Com" w:hAnsi="Melior Com"/>
                <w:sz w:val="18"/>
                <w:szCs w:val="18"/>
              </w:rPr>
              <w:t>i</w:t>
            </w:r>
            <w:r w:rsidRPr="00584D3F">
              <w:rPr>
                <w:rFonts w:ascii="Melior Com" w:hAnsi="Melior Com"/>
                <w:sz w:val="18"/>
                <w:szCs w:val="18"/>
              </w:rPr>
              <w:t>ge vollständige Umsetzung der Barrierefreiheit gab es bei den Verö</w:t>
            </w:r>
            <w:r w:rsidRPr="00584D3F">
              <w:rPr>
                <w:rFonts w:ascii="Melior Com" w:hAnsi="Melior Com"/>
                <w:sz w:val="18"/>
                <w:szCs w:val="18"/>
              </w:rPr>
              <w:t>f</w:t>
            </w:r>
            <w:r w:rsidRPr="00584D3F">
              <w:rPr>
                <w:rFonts w:ascii="Melior Com" w:hAnsi="Melior Com"/>
                <w:sz w:val="18"/>
                <w:szCs w:val="18"/>
              </w:rPr>
              <w:t xml:space="preserve">fentlichungen „Export, Import, Globalisierung (Deutscher Außen- und Welthandel 1990 - 2008)“ und „20 Jahre Deutsche Einheit“ (Vorarbeiten abgeschlossen). Die barrierefreie Umsetzung weiterer ausgewählter Publikationen des StBA ist fortlaufend geplant. </w:t>
            </w:r>
          </w:p>
        </w:tc>
        <w:tc>
          <w:tcPr>
            <w:tcW w:w="1178"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BMI und StBA</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584D3F" w:rsidTr="00470A7C">
        <w:tc>
          <w:tcPr>
            <w:tcW w:w="2065" w:type="dxa"/>
            <w:tcBorders>
              <w:top w:val="single" w:sz="4" w:space="0" w:color="4BACC6"/>
              <w:bottom w:val="single" w:sz="4" w:space="0" w:color="4BACC6"/>
            </w:tcBorders>
          </w:tcPr>
          <w:p w:rsidR="000713C9" w:rsidRPr="00584D3F" w:rsidRDefault="00AE4155" w:rsidP="00373F7D">
            <w:pPr>
              <w:spacing w:before="300" w:after="100" w:line="200" w:lineRule="exact"/>
              <w:ind w:left="425" w:hanging="425"/>
              <w:jc w:val="both"/>
              <w:rPr>
                <w:rFonts w:ascii="Melior Com" w:hAnsi="Melior Com" w:cs="Arial"/>
                <w:b/>
                <w:bCs/>
                <w:color w:val="000000"/>
                <w:sz w:val="18"/>
                <w:szCs w:val="18"/>
              </w:rPr>
            </w:pPr>
            <w:proofErr w:type="spellStart"/>
            <w:r>
              <w:rPr>
                <w:rFonts w:ascii="Melior Com" w:hAnsi="Melior Com" w:cs="Arial"/>
                <w:b/>
                <w:bCs/>
                <w:color w:val="000000"/>
                <w:sz w:val="18"/>
                <w:szCs w:val="18"/>
              </w:rPr>
              <w:t>EGovernment</w:t>
            </w:r>
            <w:proofErr w:type="spellEnd"/>
          </w:p>
        </w:tc>
        <w:tc>
          <w:tcPr>
            <w:tcW w:w="5877" w:type="dxa"/>
            <w:tcBorders>
              <w:top w:val="single" w:sz="4" w:space="0" w:color="4BACC6"/>
              <w:bottom w:val="single" w:sz="4" w:space="0" w:color="4BACC6"/>
            </w:tcBorders>
          </w:tcPr>
          <w:p w:rsidR="000713C9" w:rsidRPr="00584D3F" w:rsidRDefault="000713C9" w:rsidP="00BC3130">
            <w:pPr>
              <w:spacing w:line="360" w:lineRule="auto"/>
              <w:jc w:val="both"/>
              <w:rPr>
                <w:rFonts w:ascii="Melior Com" w:hAnsi="Melior Com" w:cs="Arial"/>
                <w:sz w:val="18"/>
                <w:szCs w:val="18"/>
              </w:rPr>
            </w:pPr>
          </w:p>
        </w:tc>
        <w:tc>
          <w:tcPr>
            <w:tcW w:w="1178" w:type="dxa"/>
            <w:tcBorders>
              <w:top w:val="single" w:sz="4" w:space="0" w:color="4BACC6"/>
              <w:bottom w:val="single" w:sz="4" w:space="0" w:color="4BACC6"/>
            </w:tcBorders>
          </w:tcPr>
          <w:p w:rsidR="000713C9" w:rsidRPr="00584D3F" w:rsidRDefault="000713C9" w:rsidP="000713C9">
            <w:pPr>
              <w:spacing w:line="360" w:lineRule="auto"/>
              <w:rPr>
                <w:rFonts w:ascii="Melior Com" w:hAnsi="Melior Com" w:cs="Arial"/>
                <w:sz w:val="18"/>
                <w:szCs w:val="18"/>
              </w:rPr>
            </w:pPr>
          </w:p>
        </w:tc>
      </w:tr>
      <w:tr w:rsidR="000713C9" w:rsidRPr="008116FC" w:rsidTr="00470A7C">
        <w:tc>
          <w:tcPr>
            <w:tcW w:w="2065" w:type="dxa"/>
            <w:tcBorders>
              <w:top w:val="single" w:sz="4"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bookmarkStart w:id="120" w:name="_Hlk284859974"/>
            <w:r w:rsidRPr="008116FC">
              <w:rPr>
                <w:rFonts w:ascii="Melior Com" w:hAnsi="Melior Com"/>
                <w:sz w:val="18"/>
                <w:szCs w:val="18"/>
              </w:rPr>
              <w:t>Berücksichtigung der Belange behinderter Menschen im E-Goverment-Gesetz</w:t>
            </w:r>
          </w:p>
        </w:tc>
        <w:tc>
          <w:tcPr>
            <w:tcW w:w="5877"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Das Bundesministerium des Innern wird </w:t>
            </w:r>
            <w:r w:rsidRPr="008116FC">
              <w:rPr>
                <w:rFonts w:ascii="Melior Com" w:hAnsi="Melior Com"/>
                <w:sz w:val="18"/>
                <w:szCs w:val="18"/>
              </w:rPr>
              <w:t>ein Gesetzgebungsverfa</w:t>
            </w:r>
            <w:r w:rsidRPr="008116FC">
              <w:rPr>
                <w:rFonts w:ascii="Melior Com" w:hAnsi="Melior Com"/>
                <w:sz w:val="18"/>
                <w:szCs w:val="18"/>
              </w:rPr>
              <w:t>h</w:t>
            </w:r>
            <w:r w:rsidRPr="008116FC">
              <w:rPr>
                <w:rFonts w:ascii="Melior Com" w:hAnsi="Melior Com"/>
                <w:sz w:val="18"/>
                <w:szCs w:val="18"/>
              </w:rPr>
              <w:t xml:space="preserve">ren für ein </w:t>
            </w:r>
            <w:proofErr w:type="spellStart"/>
            <w:r w:rsidR="00AE4155">
              <w:rPr>
                <w:rFonts w:ascii="Melior Com" w:hAnsi="Melior Com"/>
                <w:sz w:val="18"/>
                <w:szCs w:val="18"/>
              </w:rPr>
              <w:t>EGovernment</w:t>
            </w:r>
            <w:proofErr w:type="spellEnd"/>
            <w:r w:rsidRPr="00584D3F">
              <w:rPr>
                <w:rFonts w:ascii="Melior Com" w:hAnsi="Melior Com"/>
                <w:sz w:val="18"/>
                <w:szCs w:val="18"/>
              </w:rPr>
              <w:t xml:space="preserve">-Gesetz einleiten mit dem Ziel, mehr und bessere </w:t>
            </w:r>
            <w:proofErr w:type="spellStart"/>
            <w:r w:rsidR="00AE4155">
              <w:rPr>
                <w:rFonts w:ascii="Melior Com" w:hAnsi="Melior Com"/>
                <w:sz w:val="18"/>
                <w:szCs w:val="18"/>
              </w:rPr>
              <w:t>EGovernment</w:t>
            </w:r>
            <w:proofErr w:type="spellEnd"/>
            <w:r w:rsidRPr="00584D3F">
              <w:rPr>
                <w:rFonts w:ascii="Melior Com" w:hAnsi="Melior Com"/>
                <w:sz w:val="18"/>
                <w:szCs w:val="18"/>
              </w:rPr>
              <w:t xml:space="preserve">-Anwendungen für die Wirtschaft und die Bürgerinnen und Bürger zu ermöglichen.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Inhaltlich wird sich das Gesetz voraussichtlich auf</w:t>
            </w:r>
            <w:r w:rsidRPr="008116FC">
              <w:rPr>
                <w:rFonts w:ascii="Melior Com" w:hAnsi="Melior Com"/>
                <w:sz w:val="18"/>
                <w:szCs w:val="18"/>
              </w:rPr>
              <w:t xml:space="preserve"> folgende</w:t>
            </w:r>
            <w:r w:rsidRPr="00584D3F">
              <w:rPr>
                <w:rFonts w:ascii="Melior Com" w:hAnsi="Melior Com"/>
                <w:sz w:val="18"/>
                <w:szCs w:val="18"/>
              </w:rPr>
              <w:t xml:space="preserve"> </w:t>
            </w:r>
            <w:r w:rsidRPr="008116FC">
              <w:rPr>
                <w:rFonts w:ascii="Melior Com" w:hAnsi="Melior Com"/>
                <w:sz w:val="18"/>
                <w:szCs w:val="18"/>
              </w:rPr>
              <w:t>Bere</w:t>
            </w:r>
            <w:r w:rsidRPr="008116FC">
              <w:rPr>
                <w:rFonts w:ascii="Melior Com" w:hAnsi="Melior Com"/>
                <w:sz w:val="18"/>
                <w:szCs w:val="18"/>
              </w:rPr>
              <w:t>i</w:t>
            </w:r>
            <w:r w:rsidRPr="008116FC">
              <w:rPr>
                <w:rFonts w:ascii="Melior Com" w:hAnsi="Melior Com"/>
                <w:sz w:val="18"/>
                <w:szCs w:val="18"/>
              </w:rPr>
              <w:t>che</w:t>
            </w:r>
            <w:r w:rsidRPr="00584D3F">
              <w:rPr>
                <w:rFonts w:ascii="Melior Com" w:hAnsi="Melior Com"/>
                <w:sz w:val="18"/>
                <w:szCs w:val="18"/>
              </w:rPr>
              <w:t xml:space="preserve"> konzentrieren: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Änderung des Verwaltungsverfahrensgesetzes,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Abbau bundesrechtlicher Hemmnisse,</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Schaffung von sogenannten Motornormen (Querschnit</w:t>
            </w:r>
            <w:r w:rsidR="00AE4155">
              <w:rPr>
                <w:rFonts w:ascii="Melior Com" w:hAnsi="Melior Com"/>
                <w:sz w:val="18"/>
                <w:szCs w:val="18"/>
              </w:rPr>
              <w:t xml:space="preserve">tsnormen), die den Ausbau von </w:t>
            </w:r>
            <w:proofErr w:type="spellStart"/>
            <w:r w:rsidR="00AE4155">
              <w:rPr>
                <w:rFonts w:ascii="Melior Com" w:hAnsi="Melior Com"/>
                <w:sz w:val="18"/>
                <w:szCs w:val="18"/>
              </w:rPr>
              <w:t>EGovernment</w:t>
            </w:r>
            <w:proofErr w:type="spellEnd"/>
            <w:r w:rsidRPr="00584D3F">
              <w:rPr>
                <w:rFonts w:ascii="Melior Com" w:hAnsi="Melior Com"/>
                <w:sz w:val="18"/>
                <w:szCs w:val="18"/>
              </w:rPr>
              <w:t xml:space="preserve"> fördern sollen sowie </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Optimierung der rechtlichen Rahmenbedingungen im Fachrecht.</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Dadurch werden auch die besonderen Belange behinderter Me</w:t>
            </w:r>
            <w:r w:rsidRPr="00584D3F">
              <w:rPr>
                <w:rFonts w:ascii="Melior Com" w:hAnsi="Melior Com"/>
                <w:sz w:val="18"/>
                <w:szCs w:val="18"/>
              </w:rPr>
              <w:t>n</w:t>
            </w:r>
            <w:r w:rsidRPr="00584D3F">
              <w:rPr>
                <w:rFonts w:ascii="Melior Com" w:hAnsi="Melior Com"/>
                <w:sz w:val="18"/>
                <w:szCs w:val="18"/>
              </w:rPr>
              <w:t>schen berücksichtigt.</w:t>
            </w:r>
          </w:p>
        </w:tc>
        <w:tc>
          <w:tcPr>
            <w:tcW w:w="1178"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BMI</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2012</w:t>
            </w:r>
          </w:p>
        </w:tc>
      </w:tr>
      <w:bookmarkEnd w:id="120"/>
      <w:tr w:rsidR="000713C9" w:rsidRPr="008116FC" w:rsidTr="00470A7C">
        <w:tc>
          <w:tcPr>
            <w:tcW w:w="2065" w:type="dxa"/>
            <w:tcBorders>
              <w:top w:val="single" w:sz="4"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Avatarforschung (G</w:t>
            </w:r>
            <w:r w:rsidRPr="008116FC">
              <w:rPr>
                <w:rFonts w:ascii="Melior Com" w:hAnsi="Melior Com"/>
                <w:sz w:val="18"/>
                <w:szCs w:val="18"/>
              </w:rPr>
              <w:t>e</w:t>
            </w:r>
            <w:r w:rsidRPr="008116FC">
              <w:rPr>
                <w:rFonts w:ascii="Melior Com" w:hAnsi="Melior Com"/>
                <w:sz w:val="18"/>
                <w:szCs w:val="18"/>
              </w:rPr>
              <w:t>bärdensprache)</w:t>
            </w:r>
          </w:p>
        </w:tc>
        <w:tc>
          <w:tcPr>
            <w:tcW w:w="5877"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Bereitstellung von Informationen im Internet für hörbehinderte und gehörlose Menschen, die in der Gebärdensprache kommunizi</w:t>
            </w:r>
            <w:r w:rsidRPr="00584D3F">
              <w:rPr>
                <w:rFonts w:ascii="Melior Com" w:hAnsi="Melior Com"/>
                <w:sz w:val="18"/>
                <w:szCs w:val="18"/>
              </w:rPr>
              <w:t>e</w:t>
            </w:r>
            <w:r w:rsidRPr="00584D3F">
              <w:rPr>
                <w:rFonts w:ascii="Melior Com" w:hAnsi="Melior Com"/>
                <w:sz w:val="18"/>
                <w:szCs w:val="18"/>
              </w:rPr>
              <w:t>ren, erfordert in der Regel die Produktion kostenintensiver Gebä</w:t>
            </w:r>
            <w:r w:rsidRPr="00584D3F">
              <w:rPr>
                <w:rFonts w:ascii="Melior Com" w:hAnsi="Melior Com"/>
                <w:sz w:val="18"/>
                <w:szCs w:val="18"/>
              </w:rPr>
              <w:t>r</w:t>
            </w:r>
            <w:r w:rsidRPr="00584D3F">
              <w:rPr>
                <w:rFonts w:ascii="Melior Com" w:hAnsi="Melior Com"/>
                <w:sz w:val="18"/>
                <w:szCs w:val="18"/>
              </w:rPr>
              <w:lastRenderedPageBreak/>
              <w:t>denvideos, was die Bereitschaft zur Bereitstellung dieser Videos maßgeblich hemmt.</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Im Rahmen der </w:t>
            </w:r>
            <w:proofErr w:type="spellStart"/>
            <w:r w:rsidR="00AE4155">
              <w:rPr>
                <w:rFonts w:ascii="Melior Com" w:hAnsi="Melior Com"/>
                <w:sz w:val="18"/>
                <w:szCs w:val="18"/>
              </w:rPr>
              <w:t>eGovernment</w:t>
            </w:r>
            <w:proofErr w:type="spellEnd"/>
            <w:r w:rsidRPr="00584D3F">
              <w:rPr>
                <w:rFonts w:ascii="Melior Com" w:hAnsi="Melior Com"/>
                <w:sz w:val="18"/>
                <w:szCs w:val="18"/>
              </w:rPr>
              <w:t>-Strategie Teilhabe wird in einer Machbarkeitsstudie untersucht, welche Möglichkeiten in der tec</w:t>
            </w:r>
            <w:r w:rsidRPr="00584D3F">
              <w:rPr>
                <w:rFonts w:ascii="Melior Com" w:hAnsi="Melior Com"/>
                <w:sz w:val="18"/>
                <w:szCs w:val="18"/>
              </w:rPr>
              <w:t>h</w:t>
            </w:r>
            <w:r w:rsidRPr="00584D3F">
              <w:rPr>
                <w:rFonts w:ascii="Melior Com" w:hAnsi="Melior Com"/>
                <w:sz w:val="18"/>
                <w:szCs w:val="18"/>
              </w:rPr>
              <w:t>nischen Weiterentwicklung von Gebärdensprachavataren liegen, die die Schriftsprache automatisch in Gebärden übersetzen,</w:t>
            </w:r>
            <w:r w:rsidRPr="008116FC">
              <w:rPr>
                <w:rFonts w:ascii="Melior Com" w:hAnsi="Melior Com"/>
                <w:sz w:val="18"/>
                <w:szCs w:val="18"/>
              </w:rPr>
              <w:t xml:space="preserve"> </w:t>
            </w:r>
            <w:r w:rsidRPr="00584D3F">
              <w:rPr>
                <w:rFonts w:ascii="Melior Com" w:hAnsi="Melior Com"/>
                <w:sz w:val="18"/>
                <w:szCs w:val="18"/>
              </w:rPr>
              <w:t>und welche Einsatzfelder für Gebärdensprachavatare zukünftig denkbar sind.</w:t>
            </w:r>
          </w:p>
        </w:tc>
        <w:tc>
          <w:tcPr>
            <w:tcW w:w="1178"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2010-2011</w:t>
            </w:r>
          </w:p>
        </w:tc>
      </w:tr>
      <w:tr w:rsidR="000713C9" w:rsidRPr="008116FC" w:rsidTr="00470A7C">
        <w:tc>
          <w:tcPr>
            <w:tcW w:w="2065" w:type="dxa"/>
            <w:tcBorders>
              <w:top w:val="single" w:sz="4"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lastRenderedPageBreak/>
              <w:t>Entwicklung einer barrierefreien A</w:t>
            </w:r>
            <w:r w:rsidRPr="008116FC">
              <w:rPr>
                <w:rFonts w:ascii="Melior Com" w:hAnsi="Melior Com"/>
                <w:sz w:val="18"/>
                <w:szCs w:val="18"/>
              </w:rPr>
              <w:t>n</w:t>
            </w:r>
            <w:r w:rsidRPr="008116FC">
              <w:rPr>
                <w:rFonts w:ascii="Melior Com" w:hAnsi="Melior Com"/>
                <w:sz w:val="18"/>
                <w:szCs w:val="18"/>
              </w:rPr>
              <w:t>wendersoftware für die sogenannte „Aus</w:t>
            </w:r>
            <w:r w:rsidR="00A452C3">
              <w:rPr>
                <w:rFonts w:ascii="Melior Com" w:hAnsi="Melior Com"/>
                <w:sz w:val="18"/>
                <w:szCs w:val="18"/>
              </w:rPr>
              <w:t>-</w:t>
            </w:r>
            <w:r w:rsidRPr="008116FC">
              <w:rPr>
                <w:rFonts w:ascii="Melior Com" w:hAnsi="Melior Com"/>
                <w:sz w:val="18"/>
                <w:szCs w:val="18"/>
              </w:rPr>
              <w:t xml:space="preserve">weisApp“ </w:t>
            </w:r>
          </w:p>
        </w:tc>
        <w:tc>
          <w:tcPr>
            <w:tcW w:w="5877"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Anwendersoftware zur Nutzung des ab 1.11.2010 ausgegebenen neuen Persona</w:t>
            </w:r>
            <w:r w:rsidR="00AE4155">
              <w:rPr>
                <w:rFonts w:ascii="Melior Com" w:hAnsi="Melior Com"/>
                <w:sz w:val="18"/>
                <w:szCs w:val="18"/>
              </w:rPr>
              <w:t>lausweises im E-Business und eGovernment</w:t>
            </w:r>
            <w:r w:rsidRPr="008116FC">
              <w:rPr>
                <w:rFonts w:ascii="Melior Com" w:hAnsi="Melior Com"/>
                <w:sz w:val="18"/>
                <w:szCs w:val="18"/>
              </w:rPr>
              <w:t>. Damit wird es zukünftig möglich sein, sich bei Diensten, die eine Authe</w:t>
            </w:r>
            <w:r w:rsidRPr="008116FC">
              <w:rPr>
                <w:rFonts w:ascii="Melior Com" w:hAnsi="Melior Com"/>
                <w:sz w:val="18"/>
                <w:szCs w:val="18"/>
              </w:rPr>
              <w:t>n</w:t>
            </w:r>
            <w:r w:rsidRPr="008116FC">
              <w:rPr>
                <w:rFonts w:ascii="Melior Com" w:hAnsi="Melior Com"/>
                <w:sz w:val="18"/>
                <w:szCs w:val="18"/>
              </w:rPr>
              <w:t>tifizierung des Nutzers benötigen, sicher anzumelden, wie z.B. beim Online-Banking. Dazu wird das BMI eine barrierefreie Anwende</w:t>
            </w:r>
            <w:r w:rsidRPr="008116FC">
              <w:rPr>
                <w:rFonts w:ascii="Melior Com" w:hAnsi="Melior Com"/>
                <w:sz w:val="18"/>
                <w:szCs w:val="18"/>
              </w:rPr>
              <w:t>r</w:t>
            </w:r>
            <w:r w:rsidRPr="008116FC">
              <w:rPr>
                <w:rFonts w:ascii="Melior Com" w:hAnsi="Melior Com"/>
                <w:sz w:val="18"/>
                <w:szCs w:val="18"/>
              </w:rPr>
              <w:t>software für die sogenannte „AusweisApp“ entwickeln.</w:t>
            </w:r>
          </w:p>
        </w:tc>
        <w:tc>
          <w:tcPr>
            <w:tcW w:w="1178"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BMI</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0713C9" w:rsidRPr="008116FC" w:rsidTr="00470A7C">
        <w:tc>
          <w:tcPr>
            <w:tcW w:w="2065" w:type="dxa"/>
            <w:tcBorders>
              <w:top w:val="single" w:sz="4"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E-Partizipation</w:t>
            </w:r>
          </w:p>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für Menschen mit B</w:t>
            </w:r>
            <w:r w:rsidRPr="008116FC">
              <w:rPr>
                <w:rFonts w:ascii="Melior Com" w:hAnsi="Melior Com"/>
                <w:sz w:val="18"/>
                <w:szCs w:val="18"/>
              </w:rPr>
              <w:t>e</w:t>
            </w:r>
            <w:r w:rsidRPr="008116FC">
              <w:rPr>
                <w:rFonts w:ascii="Melior Com" w:hAnsi="Melior Com"/>
                <w:sz w:val="18"/>
                <w:szCs w:val="18"/>
              </w:rPr>
              <w:t>hinderungen</w:t>
            </w:r>
          </w:p>
        </w:tc>
        <w:tc>
          <w:tcPr>
            <w:tcW w:w="5877"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 xml:space="preserve">Im Rahmen der </w:t>
            </w:r>
            <w:r w:rsidR="00AE4155">
              <w:rPr>
                <w:rFonts w:ascii="Melior Com" w:hAnsi="Melior Com"/>
                <w:sz w:val="18"/>
                <w:szCs w:val="18"/>
              </w:rPr>
              <w:t>eGovernment</w:t>
            </w:r>
            <w:r w:rsidRPr="00584D3F">
              <w:rPr>
                <w:rFonts w:ascii="Melior Com" w:hAnsi="Melior Com"/>
                <w:sz w:val="18"/>
                <w:szCs w:val="18"/>
              </w:rPr>
              <w:t>-Strategie Teilhabe wird ein Projekt g</w:t>
            </w:r>
            <w:r w:rsidRPr="00584D3F">
              <w:rPr>
                <w:rFonts w:ascii="Melior Com" w:hAnsi="Melior Com"/>
                <w:sz w:val="18"/>
                <w:szCs w:val="18"/>
              </w:rPr>
              <w:t>e</w:t>
            </w:r>
            <w:r w:rsidRPr="00584D3F">
              <w:rPr>
                <w:rFonts w:ascii="Melior Com" w:hAnsi="Melior Com"/>
                <w:sz w:val="18"/>
                <w:szCs w:val="18"/>
              </w:rPr>
              <w:t>fördert, das die Eignung bestehender E-Partizipationsangebote für Menschen mit Behinderungen untersucht und einen Empfehlung</w:t>
            </w:r>
            <w:r w:rsidRPr="00584D3F">
              <w:rPr>
                <w:rFonts w:ascii="Melior Com" w:hAnsi="Melior Com"/>
                <w:sz w:val="18"/>
                <w:szCs w:val="18"/>
              </w:rPr>
              <w:t>s</w:t>
            </w:r>
            <w:r w:rsidRPr="00584D3F">
              <w:rPr>
                <w:rFonts w:ascii="Melior Com" w:hAnsi="Melior Com"/>
                <w:sz w:val="18"/>
                <w:szCs w:val="18"/>
              </w:rPr>
              <w:t>katalog für die Entwicklung von Online-Abstimmungs- und Beteil</w:t>
            </w:r>
            <w:r w:rsidRPr="00584D3F">
              <w:rPr>
                <w:rFonts w:ascii="Melior Com" w:hAnsi="Melior Com"/>
                <w:sz w:val="18"/>
                <w:szCs w:val="18"/>
              </w:rPr>
              <w:t>i</w:t>
            </w:r>
            <w:r w:rsidRPr="00584D3F">
              <w:rPr>
                <w:rFonts w:ascii="Melior Com" w:hAnsi="Melior Com"/>
                <w:sz w:val="18"/>
                <w:szCs w:val="18"/>
              </w:rPr>
              <w:t>gungsangeboten unter Berücksichtigung der spezifischen Belange behinderter Menschen erarbeitet.</w:t>
            </w:r>
          </w:p>
        </w:tc>
        <w:tc>
          <w:tcPr>
            <w:tcW w:w="1178"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w:t>
            </w:r>
          </w:p>
        </w:tc>
      </w:tr>
      <w:tr w:rsidR="000713C9" w:rsidRPr="008116FC" w:rsidTr="00470A7C">
        <w:tc>
          <w:tcPr>
            <w:tcW w:w="2065" w:type="dxa"/>
            <w:tcBorders>
              <w:top w:val="single" w:sz="4" w:space="0" w:color="4BACC6"/>
              <w:bottom w:val="single" w:sz="4" w:space="0" w:color="4BACC6"/>
            </w:tcBorders>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Ausbau und Weite</w:t>
            </w:r>
            <w:r w:rsidRPr="008116FC">
              <w:rPr>
                <w:rFonts w:ascii="Melior Com" w:hAnsi="Melior Com"/>
                <w:sz w:val="18"/>
                <w:szCs w:val="18"/>
              </w:rPr>
              <w:t>r</w:t>
            </w:r>
            <w:r w:rsidRPr="008116FC">
              <w:rPr>
                <w:rFonts w:ascii="Melior Com" w:hAnsi="Melior Com"/>
                <w:sz w:val="18"/>
                <w:szCs w:val="18"/>
              </w:rPr>
              <w:t>entwicklung von ei</w:t>
            </w:r>
            <w:r w:rsidRPr="008116FC">
              <w:rPr>
                <w:rFonts w:ascii="Melior Com" w:hAnsi="Melior Com"/>
                <w:sz w:val="18"/>
                <w:szCs w:val="18"/>
              </w:rPr>
              <w:t>n</w:t>
            </w:r>
            <w:r w:rsidRPr="008116FC">
              <w:rPr>
                <w:rFonts w:ascii="Melior Com" w:hAnsi="Melior Com"/>
                <w:sz w:val="18"/>
                <w:szCs w:val="18"/>
              </w:rPr>
              <w:t>fach-teilhaben.de</w:t>
            </w:r>
          </w:p>
        </w:tc>
        <w:tc>
          <w:tcPr>
            <w:tcW w:w="5877"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Webportal www.einfach-teilhaben.de, das für Menschen mit Behinderungen, ihre Angehörigen, Unternehmen und Verwaltungen umfassende Informations- und Serviceangebote rund um das Thema Behinderung bietet, wird sowohl inhaltlich als auch technisch we</w:t>
            </w:r>
            <w:r w:rsidRPr="00584D3F">
              <w:rPr>
                <w:rFonts w:ascii="Melior Com" w:hAnsi="Melior Com"/>
                <w:sz w:val="18"/>
                <w:szCs w:val="18"/>
              </w:rPr>
              <w:t>i</w:t>
            </w:r>
            <w:r w:rsidRPr="00584D3F">
              <w:rPr>
                <w:rFonts w:ascii="Melior Com" w:hAnsi="Melior Com"/>
                <w:sz w:val="18"/>
                <w:szCs w:val="18"/>
              </w:rPr>
              <w:t>ter ausgebaut. Dazu gehört u.a. auch der Aufbau einer Videogalerie, die Informationen zu Fachthemen, Projektbeschreibungen und Best Practice Beispiele noch anschaulicher präsentieren wird. Außerdem wird eine Projektdatenbank entwickelt, die behindertenpolitische Projekten und Initiativen der verschiedensten Akteure (Bund, Lä</w:t>
            </w:r>
            <w:r w:rsidRPr="00584D3F">
              <w:rPr>
                <w:rFonts w:ascii="Melior Com" w:hAnsi="Melior Com"/>
                <w:sz w:val="18"/>
                <w:szCs w:val="18"/>
              </w:rPr>
              <w:t>n</w:t>
            </w:r>
            <w:r w:rsidRPr="00584D3F">
              <w:rPr>
                <w:rFonts w:ascii="Melior Com" w:hAnsi="Melior Com"/>
                <w:sz w:val="18"/>
                <w:szCs w:val="18"/>
              </w:rPr>
              <w:t>der, Kommunen, Verbände, Unternehmen, Stiftungen etc.) umfa</w:t>
            </w:r>
            <w:r w:rsidRPr="00584D3F">
              <w:rPr>
                <w:rFonts w:ascii="Melior Com" w:hAnsi="Melior Com"/>
                <w:sz w:val="18"/>
                <w:szCs w:val="18"/>
              </w:rPr>
              <w:t>s</w:t>
            </w:r>
            <w:r w:rsidRPr="00584D3F">
              <w:rPr>
                <w:rFonts w:ascii="Melior Com" w:hAnsi="Melior Com"/>
                <w:sz w:val="18"/>
                <w:szCs w:val="18"/>
              </w:rPr>
              <w:t>send darstellt.</w:t>
            </w:r>
          </w:p>
        </w:tc>
        <w:tc>
          <w:tcPr>
            <w:tcW w:w="1178" w:type="dxa"/>
            <w:tcBorders>
              <w:top w:val="single" w:sz="4" w:space="0" w:color="4BACC6"/>
              <w:bottom w:val="single" w:sz="4" w:space="0" w:color="4BACC6"/>
            </w:tcBorders>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0713C9" w:rsidRPr="008116FC" w:rsidTr="00470A7C">
        <w:tc>
          <w:tcPr>
            <w:tcW w:w="2065" w:type="dxa"/>
            <w:tcBorders>
              <w:top w:val="single" w:sz="4" w:space="0" w:color="4BACC6"/>
              <w:bottom w:val="single" w:sz="4" w:space="0" w:color="4BACC6"/>
            </w:tcBorders>
            <w:shd w:val="clear" w:color="auto" w:fill="auto"/>
          </w:tcPr>
          <w:p w:rsidR="000713C9" w:rsidRPr="008116FC" w:rsidRDefault="000713C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Entwicklung von An</w:t>
            </w:r>
            <w:r w:rsidR="00A452C3">
              <w:rPr>
                <w:rFonts w:ascii="Melior Com" w:hAnsi="Melior Com"/>
                <w:sz w:val="18"/>
                <w:szCs w:val="18"/>
              </w:rPr>
              <w:t>-</w:t>
            </w:r>
            <w:r w:rsidRPr="008116FC">
              <w:rPr>
                <w:rFonts w:ascii="Melior Com" w:hAnsi="Melior Com"/>
                <w:sz w:val="18"/>
                <w:szCs w:val="18"/>
              </w:rPr>
              <w:t>wendungen zur E-Par</w:t>
            </w:r>
            <w:r w:rsidR="00A452C3">
              <w:rPr>
                <w:rFonts w:ascii="Melior Com" w:hAnsi="Melior Com"/>
                <w:sz w:val="18"/>
                <w:szCs w:val="18"/>
              </w:rPr>
              <w:t>-</w:t>
            </w:r>
            <w:r w:rsidRPr="008116FC">
              <w:rPr>
                <w:rFonts w:ascii="Melior Com" w:hAnsi="Melior Com"/>
                <w:sz w:val="18"/>
                <w:szCs w:val="18"/>
              </w:rPr>
              <w:t>tizipation</w:t>
            </w:r>
          </w:p>
        </w:tc>
        <w:tc>
          <w:tcPr>
            <w:tcW w:w="5877"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Bereits bei der Erstellung bzw. der Erarbeitung des Nationalen Akt</w:t>
            </w:r>
            <w:r w:rsidRPr="00584D3F">
              <w:rPr>
                <w:rFonts w:ascii="Melior Com" w:hAnsi="Melior Com"/>
                <w:sz w:val="18"/>
                <w:szCs w:val="18"/>
              </w:rPr>
              <w:t>i</w:t>
            </w:r>
            <w:r w:rsidRPr="00584D3F">
              <w:rPr>
                <w:rFonts w:ascii="Melior Com" w:hAnsi="Melior Com"/>
                <w:sz w:val="18"/>
                <w:szCs w:val="18"/>
              </w:rPr>
              <w:t>onsplans war die Beteiligung der Zivilgesellschaft und der behi</w:t>
            </w:r>
            <w:r w:rsidRPr="00584D3F">
              <w:rPr>
                <w:rFonts w:ascii="Melior Com" w:hAnsi="Melior Com"/>
                <w:sz w:val="18"/>
                <w:szCs w:val="18"/>
              </w:rPr>
              <w:t>n</w:t>
            </w:r>
            <w:r w:rsidRPr="00584D3F">
              <w:rPr>
                <w:rFonts w:ascii="Melior Com" w:hAnsi="Melior Com"/>
                <w:sz w:val="18"/>
                <w:szCs w:val="18"/>
              </w:rPr>
              <w:t>derten Bürgerinnen und Bürger ein wichtiges Anliegen der Bunde</w:t>
            </w:r>
            <w:r w:rsidRPr="00584D3F">
              <w:rPr>
                <w:rFonts w:ascii="Melior Com" w:hAnsi="Melior Com"/>
                <w:sz w:val="18"/>
                <w:szCs w:val="18"/>
              </w:rPr>
              <w:t>s</w:t>
            </w:r>
            <w:r w:rsidRPr="00584D3F">
              <w:rPr>
                <w:rFonts w:ascii="Melior Com" w:hAnsi="Melior Com"/>
                <w:sz w:val="18"/>
                <w:szCs w:val="18"/>
              </w:rPr>
              <w:t>regierung. Daher wird das BMAS eine Internetseite zur Umsetzung des Nationalen Aktionsplans entwickeln und dabei Werkzeuge (Umfragen, Kommentierungen und Feedback) zur Beteiligung der Bürgerinnen und Bürger einsetzen.</w:t>
            </w:r>
          </w:p>
        </w:tc>
        <w:tc>
          <w:tcPr>
            <w:tcW w:w="1178" w:type="dxa"/>
            <w:tcBorders>
              <w:top w:val="single" w:sz="4" w:space="0" w:color="4BACC6"/>
              <w:bottom w:val="single" w:sz="4" w:space="0" w:color="4BACC6"/>
            </w:tcBorders>
            <w:shd w:val="clear" w:color="auto" w:fill="auto"/>
          </w:tcPr>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0713C9" w:rsidRPr="00584D3F" w:rsidRDefault="000713C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E91539" w:rsidRPr="008116FC" w:rsidTr="00470A7C">
        <w:tc>
          <w:tcPr>
            <w:tcW w:w="2065" w:type="dxa"/>
            <w:tcBorders>
              <w:top w:val="single" w:sz="4" w:space="0" w:color="4BACC6"/>
              <w:left w:val="single" w:sz="8" w:space="0" w:color="4BACC6"/>
              <w:bottom w:val="single" w:sz="4" w:space="0" w:color="4BACC6"/>
            </w:tcBorders>
            <w:shd w:val="clear" w:color="auto" w:fill="auto"/>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Leitfaden für Leichte Sprache entwickeln</w:t>
            </w:r>
          </w:p>
        </w:tc>
        <w:tc>
          <w:tcPr>
            <w:tcW w:w="5877" w:type="dxa"/>
            <w:tcBorders>
              <w:top w:val="single" w:sz="4" w:space="0" w:color="4BACC6"/>
              <w:bottom w:val="single" w:sz="4" w:space="0" w:color="4BACC6"/>
            </w:tcBorders>
            <w:shd w:val="clear" w:color="auto" w:fill="auto"/>
          </w:tcPr>
          <w:p w:rsidR="00E91539" w:rsidRPr="00584D3F" w:rsidRDefault="008B3C82" w:rsidP="008116FC">
            <w:pPr>
              <w:pStyle w:val="StandardWeb"/>
              <w:spacing w:before="40" w:beforeAutospacing="0" w:after="40" w:afterAutospacing="0" w:line="200" w:lineRule="exact"/>
              <w:jc w:val="both"/>
              <w:rPr>
                <w:rFonts w:ascii="Melior Com" w:hAnsi="Melior Com"/>
                <w:sz w:val="18"/>
                <w:szCs w:val="18"/>
              </w:rPr>
            </w:pPr>
            <w:r>
              <w:rPr>
                <w:rFonts w:ascii="Melior Com" w:hAnsi="Melior Com"/>
                <w:sz w:val="18"/>
                <w:szCs w:val="18"/>
              </w:rPr>
              <w:t>Mit der Novellierung der b</w:t>
            </w:r>
            <w:r w:rsidR="00E91539" w:rsidRPr="00584D3F">
              <w:rPr>
                <w:rFonts w:ascii="Melior Com" w:hAnsi="Melior Com"/>
                <w:sz w:val="18"/>
                <w:szCs w:val="18"/>
              </w:rPr>
              <w:t>arrierefreien Informationstechnik Ve</w:t>
            </w:r>
            <w:r w:rsidR="00E91539" w:rsidRPr="00584D3F">
              <w:rPr>
                <w:rFonts w:ascii="Melior Com" w:hAnsi="Melior Com"/>
                <w:sz w:val="18"/>
                <w:szCs w:val="18"/>
              </w:rPr>
              <w:t>r</w:t>
            </w:r>
            <w:r w:rsidR="00E91539" w:rsidRPr="00584D3F">
              <w:rPr>
                <w:rFonts w:ascii="Melior Com" w:hAnsi="Melior Com"/>
                <w:sz w:val="18"/>
                <w:szCs w:val="18"/>
              </w:rPr>
              <w:t>ordnung werden die Behörden auch verstärkt Inhalte in Leichter Sprache auf Internetseiten oder in Broschüren anbieten. Damit so</w:t>
            </w:r>
            <w:r w:rsidR="00E91539" w:rsidRPr="00584D3F">
              <w:rPr>
                <w:rFonts w:ascii="Melior Com" w:hAnsi="Melior Com"/>
                <w:sz w:val="18"/>
                <w:szCs w:val="18"/>
              </w:rPr>
              <w:t>l</w:t>
            </w:r>
            <w:r w:rsidR="00E91539" w:rsidRPr="00584D3F">
              <w:rPr>
                <w:rFonts w:ascii="Melior Com" w:hAnsi="Melior Com"/>
                <w:sz w:val="18"/>
                <w:szCs w:val="18"/>
              </w:rPr>
              <w:t>len auch hör-, lern- und geistig behinderte Menschen einen Zugang zu den Informationen erhalten. Zur einheitlichen Umsetzung in den Bundesbehörden wird das BMAS gemeinsam mit den Mitgliedern des „Netzwerkes Leichte Sprache“ einen Leitfaden für die Umse</w:t>
            </w:r>
            <w:r w:rsidR="00E91539" w:rsidRPr="00584D3F">
              <w:rPr>
                <w:rFonts w:ascii="Melior Com" w:hAnsi="Melior Com"/>
                <w:sz w:val="18"/>
                <w:szCs w:val="18"/>
              </w:rPr>
              <w:t>t</w:t>
            </w:r>
            <w:r w:rsidR="00E91539" w:rsidRPr="00584D3F">
              <w:rPr>
                <w:rFonts w:ascii="Melior Com" w:hAnsi="Melior Com"/>
                <w:sz w:val="18"/>
                <w:szCs w:val="18"/>
              </w:rPr>
              <w:t>zung von Inhalten in Leichter Sprache entwickeln.</w:t>
            </w:r>
          </w:p>
        </w:tc>
        <w:tc>
          <w:tcPr>
            <w:tcW w:w="1178" w:type="dxa"/>
            <w:tcBorders>
              <w:top w:val="single" w:sz="4" w:space="0" w:color="4BACC6"/>
              <w:bottom w:val="single" w:sz="4" w:space="0" w:color="4BACC6"/>
              <w:right w:val="single" w:sz="8" w:space="0" w:color="4BACC6"/>
            </w:tcBorders>
            <w:shd w:val="clear" w:color="auto" w:fill="auto"/>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E91539" w:rsidRPr="008116FC" w:rsidTr="00470A7C">
        <w:tc>
          <w:tcPr>
            <w:tcW w:w="2065" w:type="dxa"/>
            <w:tcBorders>
              <w:top w:val="single" w:sz="4" w:space="0" w:color="4BACC6"/>
              <w:left w:val="single" w:sz="8" w:space="0" w:color="4BACC6"/>
              <w:bottom w:val="single" w:sz="4" w:space="0" w:color="4BACC6"/>
            </w:tcBorders>
            <w:shd w:val="clear" w:color="auto" w:fill="auto"/>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Forschung von IT-basierten Entwic</w:t>
            </w:r>
            <w:r w:rsidRPr="008116FC">
              <w:rPr>
                <w:rFonts w:ascii="Melior Com" w:hAnsi="Melior Com"/>
                <w:sz w:val="18"/>
                <w:szCs w:val="18"/>
              </w:rPr>
              <w:t>k</w:t>
            </w:r>
            <w:r w:rsidRPr="008116FC">
              <w:rPr>
                <w:rFonts w:ascii="Melior Com" w:hAnsi="Melior Com"/>
                <w:sz w:val="18"/>
                <w:szCs w:val="18"/>
              </w:rPr>
              <w:t>lungen, die die Mö</w:t>
            </w:r>
            <w:r w:rsidRPr="008116FC">
              <w:rPr>
                <w:rFonts w:ascii="Melior Com" w:hAnsi="Melior Com"/>
                <w:sz w:val="18"/>
                <w:szCs w:val="18"/>
              </w:rPr>
              <w:t>g</w:t>
            </w:r>
            <w:r w:rsidRPr="008116FC">
              <w:rPr>
                <w:rFonts w:ascii="Melior Com" w:hAnsi="Melior Com"/>
                <w:sz w:val="18"/>
                <w:szCs w:val="18"/>
              </w:rPr>
              <w:t>lichkeiten zur Teilh</w:t>
            </w:r>
            <w:r w:rsidRPr="008116FC">
              <w:rPr>
                <w:rFonts w:ascii="Melior Com" w:hAnsi="Melior Com"/>
                <w:sz w:val="18"/>
                <w:szCs w:val="18"/>
              </w:rPr>
              <w:t>a</w:t>
            </w:r>
            <w:r w:rsidRPr="008116FC">
              <w:rPr>
                <w:rFonts w:ascii="Melior Com" w:hAnsi="Melior Com"/>
                <w:sz w:val="18"/>
                <w:szCs w:val="18"/>
              </w:rPr>
              <w:t>be von Menschen mit Behinderungen erwe</w:t>
            </w:r>
            <w:r w:rsidRPr="008116FC">
              <w:rPr>
                <w:rFonts w:ascii="Melior Com" w:hAnsi="Melior Com"/>
                <w:sz w:val="18"/>
                <w:szCs w:val="18"/>
              </w:rPr>
              <w:t>i</w:t>
            </w:r>
            <w:r w:rsidRPr="008116FC">
              <w:rPr>
                <w:rFonts w:ascii="Melior Com" w:hAnsi="Melior Com"/>
                <w:sz w:val="18"/>
                <w:szCs w:val="18"/>
              </w:rPr>
              <w:t>tern</w:t>
            </w:r>
          </w:p>
        </w:tc>
        <w:tc>
          <w:tcPr>
            <w:tcW w:w="5877" w:type="dxa"/>
            <w:tcBorders>
              <w:top w:val="single" w:sz="4" w:space="0" w:color="4BACC6"/>
              <w:bottom w:val="single" w:sz="4" w:space="0" w:color="4BACC6"/>
            </w:tcBorders>
            <w:shd w:val="clear" w:color="auto" w:fill="auto"/>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Viele IT-basierte Entwicklungen verbessern die Teilhabe von behi</w:t>
            </w:r>
            <w:r w:rsidRPr="00584D3F">
              <w:rPr>
                <w:rFonts w:ascii="Melior Com" w:hAnsi="Melior Com"/>
                <w:sz w:val="18"/>
                <w:szCs w:val="18"/>
              </w:rPr>
              <w:t>n</w:t>
            </w:r>
            <w:r w:rsidRPr="00584D3F">
              <w:rPr>
                <w:rFonts w:ascii="Melior Com" w:hAnsi="Melior Com"/>
                <w:sz w:val="18"/>
                <w:szCs w:val="18"/>
              </w:rPr>
              <w:t>derten Menschen, z.B. Gebärdendolmetscherdienste, die über Funk übertragen werden oder Mobilitätshilfen, die sich an Bedürfnisse des Nutzers anpassen. Andere Entwicklungen wie „ambient assisted living“ (Beleuchtung, Klimatechnik, Kommunikationstechnik) kö</w:t>
            </w:r>
            <w:r w:rsidRPr="00584D3F">
              <w:rPr>
                <w:rFonts w:ascii="Melior Com" w:hAnsi="Melior Com"/>
                <w:sz w:val="18"/>
                <w:szCs w:val="18"/>
              </w:rPr>
              <w:t>n</w:t>
            </w:r>
            <w:r w:rsidRPr="00584D3F">
              <w:rPr>
                <w:rFonts w:ascii="Melior Com" w:hAnsi="Melior Com"/>
                <w:sz w:val="18"/>
                <w:szCs w:val="18"/>
              </w:rPr>
              <w:t>nen an spezifische Bedürfnisse angepasst werden (z.B. Steuerung der Technik über Sprache oder Bewegungssensoren statt Eingabe über Tastatur) Im Rahmen der IT-Strategie der Bundesregierung werden solche Ansätze vorangetrieben.</w:t>
            </w:r>
          </w:p>
        </w:tc>
        <w:tc>
          <w:tcPr>
            <w:tcW w:w="1178" w:type="dxa"/>
            <w:tcBorders>
              <w:top w:val="single" w:sz="4" w:space="0" w:color="4BACC6"/>
              <w:bottom w:val="single" w:sz="4" w:space="0" w:color="4BACC6"/>
              <w:right w:val="single" w:sz="8" w:space="0" w:color="4BACC6"/>
            </w:tcBorders>
            <w:shd w:val="clear" w:color="auto" w:fill="auto"/>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BMWi</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bl>
    <w:p w:rsidR="00E91539" w:rsidRPr="00584D3F" w:rsidRDefault="00E91539" w:rsidP="00373F7D">
      <w:pPr>
        <w:spacing w:before="300" w:after="100" w:line="200" w:lineRule="exact"/>
        <w:ind w:left="425" w:hanging="425"/>
        <w:jc w:val="both"/>
        <w:rPr>
          <w:rFonts w:ascii="Melior Com" w:hAnsi="Melior Com"/>
          <w:b/>
          <w:bCs/>
          <w:iCs/>
          <w:sz w:val="18"/>
          <w:szCs w:val="18"/>
        </w:rPr>
      </w:pPr>
      <w:bookmarkStart w:id="121" w:name="_Toc293997073"/>
      <w:r w:rsidRPr="00584D3F">
        <w:rPr>
          <w:rFonts w:ascii="Melior Com" w:hAnsi="Melior Com"/>
          <w:b/>
          <w:bCs/>
          <w:iCs/>
          <w:sz w:val="18"/>
          <w:szCs w:val="18"/>
        </w:rPr>
        <w:t>6.11</w:t>
      </w:r>
      <w:r w:rsidRPr="00584D3F">
        <w:rPr>
          <w:rFonts w:ascii="Melior Com" w:hAnsi="Melior Com"/>
          <w:b/>
          <w:bCs/>
          <w:iCs/>
          <w:sz w:val="18"/>
          <w:szCs w:val="18"/>
        </w:rPr>
        <w:tab/>
        <w:t>Persönlichkeitsrechte</w:t>
      </w:r>
      <w:bookmarkEnd w:id="121"/>
    </w:p>
    <w:tbl>
      <w:tblPr>
        <w:tblW w:w="9120" w:type="dxa"/>
        <w:tblInd w:w="108" w:type="dxa"/>
        <w:tblBorders>
          <w:top w:val="single" w:sz="8" w:space="0" w:color="4BACC6"/>
          <w:left w:val="single" w:sz="8" w:space="0" w:color="4BACC6"/>
          <w:bottom w:val="single" w:sz="8" w:space="0" w:color="4BACC6"/>
          <w:right w:val="single" w:sz="8" w:space="0" w:color="4BACC6"/>
        </w:tblBorders>
        <w:tblLayout w:type="fixed"/>
        <w:tblLook w:val="04A0"/>
      </w:tblPr>
      <w:tblGrid>
        <w:gridCol w:w="2064"/>
        <w:gridCol w:w="5878"/>
        <w:gridCol w:w="1178"/>
      </w:tblGrid>
      <w:tr w:rsidR="00E91539" w:rsidRPr="00584D3F" w:rsidTr="00470A7C">
        <w:tc>
          <w:tcPr>
            <w:tcW w:w="2064" w:type="dxa"/>
            <w:tcBorders>
              <w:bottom w:val="single" w:sz="4" w:space="0" w:color="4BACC6"/>
            </w:tcBorders>
            <w:shd w:val="clear" w:color="auto" w:fill="4BACC6"/>
            <w:vAlign w:val="center"/>
          </w:tcPr>
          <w:p w:rsidR="00E91539" w:rsidRPr="00584D3F" w:rsidRDefault="00E91539" w:rsidP="00E91539">
            <w:pPr>
              <w:jc w:val="center"/>
              <w:rPr>
                <w:rFonts w:ascii="Melior Com" w:hAnsi="Melior Com" w:cs="Arial"/>
                <w:b/>
                <w:bCs/>
                <w:color w:val="FFFFFF"/>
                <w:sz w:val="18"/>
                <w:szCs w:val="18"/>
              </w:rPr>
            </w:pPr>
            <w:r w:rsidRPr="00584D3F">
              <w:rPr>
                <w:rFonts w:ascii="Melior Com" w:hAnsi="Melior Com" w:cs="Arial"/>
                <w:b/>
                <w:bCs/>
                <w:color w:val="FFFFFF"/>
                <w:sz w:val="18"/>
                <w:szCs w:val="18"/>
              </w:rPr>
              <w:t>Titel Maßnahme</w:t>
            </w:r>
          </w:p>
        </w:tc>
        <w:tc>
          <w:tcPr>
            <w:tcW w:w="5878" w:type="dxa"/>
            <w:tcBorders>
              <w:bottom w:val="single" w:sz="4" w:space="0" w:color="4BACC6"/>
            </w:tcBorders>
            <w:shd w:val="clear" w:color="auto" w:fill="4BACC6"/>
            <w:vAlign w:val="center"/>
          </w:tcPr>
          <w:p w:rsidR="00E91539" w:rsidRPr="00584D3F" w:rsidRDefault="00E91539" w:rsidP="00E91539">
            <w:pPr>
              <w:jc w:val="center"/>
              <w:rPr>
                <w:rFonts w:ascii="Melior Com" w:hAnsi="Melior Com" w:cs="Arial"/>
                <w:b/>
                <w:bCs/>
                <w:color w:val="FFFFFF"/>
                <w:sz w:val="18"/>
                <w:szCs w:val="18"/>
              </w:rPr>
            </w:pPr>
            <w:r w:rsidRPr="00584D3F">
              <w:rPr>
                <w:rFonts w:ascii="Melior Com" w:hAnsi="Melior Com" w:cs="Arial"/>
                <w:b/>
                <w:bCs/>
                <w:color w:val="FFFFFF"/>
                <w:sz w:val="18"/>
                <w:szCs w:val="18"/>
              </w:rPr>
              <w:t>Beschreibung</w:t>
            </w:r>
          </w:p>
        </w:tc>
        <w:tc>
          <w:tcPr>
            <w:tcW w:w="1178" w:type="dxa"/>
            <w:tcBorders>
              <w:bottom w:val="single" w:sz="4" w:space="0" w:color="4BACC6"/>
            </w:tcBorders>
            <w:shd w:val="clear" w:color="auto" w:fill="4BACC6"/>
            <w:vAlign w:val="center"/>
          </w:tcPr>
          <w:p w:rsidR="00E91539" w:rsidRPr="00584D3F" w:rsidRDefault="00E91539" w:rsidP="00E91539">
            <w:pPr>
              <w:jc w:val="center"/>
              <w:rPr>
                <w:rFonts w:ascii="Melior Com" w:hAnsi="Melior Com" w:cs="Arial"/>
                <w:b/>
                <w:bCs/>
                <w:color w:val="FFFFFF"/>
                <w:sz w:val="18"/>
                <w:szCs w:val="18"/>
              </w:rPr>
            </w:pPr>
            <w:r w:rsidRPr="00584D3F">
              <w:rPr>
                <w:rFonts w:ascii="Melior Com" w:hAnsi="Melior Com" w:cs="Arial"/>
                <w:b/>
                <w:bCs/>
                <w:color w:val="FFFFFF"/>
                <w:sz w:val="18"/>
                <w:szCs w:val="18"/>
              </w:rPr>
              <w:t>Veran</w:t>
            </w:r>
            <w:r w:rsidRPr="00584D3F">
              <w:rPr>
                <w:rFonts w:ascii="Melior Com" w:hAnsi="Melior Com" w:cs="Arial"/>
                <w:b/>
                <w:bCs/>
                <w:color w:val="FFFFFF"/>
                <w:sz w:val="18"/>
                <w:szCs w:val="18"/>
              </w:rPr>
              <w:t>t</w:t>
            </w:r>
            <w:r w:rsidRPr="00584D3F">
              <w:rPr>
                <w:rFonts w:ascii="Melior Com" w:hAnsi="Melior Com" w:cs="Arial"/>
                <w:b/>
                <w:bCs/>
                <w:color w:val="FFFFFF"/>
                <w:sz w:val="18"/>
                <w:szCs w:val="18"/>
              </w:rPr>
              <w:t>wortlich</w:t>
            </w:r>
          </w:p>
          <w:p w:rsidR="00E91539" w:rsidRPr="00584D3F" w:rsidRDefault="00E91539" w:rsidP="00E91539">
            <w:pPr>
              <w:jc w:val="center"/>
              <w:rPr>
                <w:rFonts w:ascii="Melior Com" w:hAnsi="Melior Com" w:cs="Arial"/>
                <w:b/>
                <w:bCs/>
                <w:color w:val="FFFFFF"/>
                <w:sz w:val="18"/>
                <w:szCs w:val="18"/>
              </w:rPr>
            </w:pPr>
            <w:r w:rsidRPr="00584D3F">
              <w:rPr>
                <w:rFonts w:ascii="Melior Com" w:hAnsi="Melior Com" w:cs="Arial"/>
                <w:b/>
                <w:bCs/>
                <w:color w:val="FFFFFF"/>
                <w:sz w:val="18"/>
                <w:szCs w:val="18"/>
              </w:rPr>
              <w:t>Laufzeit</w:t>
            </w:r>
          </w:p>
        </w:tc>
      </w:tr>
      <w:tr w:rsidR="00E91539" w:rsidRPr="00584D3F" w:rsidTr="00470A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20" w:type="dxa"/>
            <w:gridSpan w:val="3"/>
            <w:tcBorders>
              <w:top w:val="single" w:sz="4" w:space="0" w:color="4BACC6"/>
              <w:left w:val="single" w:sz="4" w:space="0" w:color="4BACC6"/>
              <w:bottom w:val="single" w:sz="4" w:space="0" w:color="4BACC6"/>
              <w:right w:val="single" w:sz="4" w:space="0" w:color="4BACC6"/>
            </w:tcBorders>
          </w:tcPr>
          <w:p w:rsidR="00E91539" w:rsidRPr="00584D3F" w:rsidRDefault="00E91539" w:rsidP="00373F7D">
            <w:pPr>
              <w:spacing w:before="300" w:after="100" w:line="200" w:lineRule="exact"/>
              <w:ind w:left="425" w:hanging="425"/>
              <w:jc w:val="both"/>
              <w:rPr>
                <w:rFonts w:ascii="Melior Com" w:hAnsi="Melior Com" w:cs="Arial"/>
                <w:sz w:val="18"/>
                <w:szCs w:val="18"/>
              </w:rPr>
            </w:pPr>
            <w:r w:rsidRPr="00584D3F">
              <w:rPr>
                <w:rFonts w:ascii="Melior Com" w:hAnsi="Melior Com"/>
                <w:b/>
                <w:sz w:val="18"/>
                <w:szCs w:val="18"/>
              </w:rPr>
              <w:t>Rechts- und Handlungsfähigkeit</w:t>
            </w:r>
          </w:p>
        </w:tc>
      </w:tr>
      <w:tr w:rsidR="00E91539" w:rsidRPr="008116FC" w:rsidTr="00470A7C">
        <w:tc>
          <w:tcPr>
            <w:tcW w:w="2064" w:type="dxa"/>
            <w:tcBorders>
              <w:top w:val="single" w:sz="8" w:space="0" w:color="4BACC6"/>
              <w:left w:val="single" w:sz="8" w:space="0" w:color="4BACC6"/>
              <w:bottom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lastRenderedPageBreak/>
              <w:t>Interdisziplinäre A</w:t>
            </w:r>
            <w:r w:rsidRPr="00584D3F">
              <w:rPr>
                <w:rFonts w:ascii="Melior Com" w:hAnsi="Melior Com"/>
                <w:sz w:val="18"/>
                <w:szCs w:val="18"/>
              </w:rPr>
              <w:t>r</w:t>
            </w:r>
            <w:r w:rsidRPr="00584D3F">
              <w:rPr>
                <w:rFonts w:ascii="Melior Com" w:hAnsi="Melior Com"/>
                <w:sz w:val="18"/>
                <w:szCs w:val="18"/>
              </w:rPr>
              <w:t>beitsgruppe zum B</w:t>
            </w:r>
            <w:r w:rsidRPr="00584D3F">
              <w:rPr>
                <w:rFonts w:ascii="Melior Com" w:hAnsi="Melior Com"/>
                <w:sz w:val="18"/>
                <w:szCs w:val="18"/>
              </w:rPr>
              <w:t>e</w:t>
            </w:r>
            <w:r w:rsidRPr="00584D3F">
              <w:rPr>
                <w:rFonts w:ascii="Melior Com" w:hAnsi="Melior Com"/>
                <w:sz w:val="18"/>
                <w:szCs w:val="18"/>
              </w:rPr>
              <w:t>treuungsrecht</w:t>
            </w:r>
          </w:p>
        </w:tc>
        <w:tc>
          <w:tcPr>
            <w:tcW w:w="5878" w:type="dxa"/>
            <w:tcBorders>
              <w:top w:val="single" w:sz="8" w:space="0" w:color="4BACC6"/>
              <w:bottom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Sie befasst sich auch mit der Frage, welche Verbesserungsmöglic</w:t>
            </w:r>
            <w:r w:rsidRPr="00584D3F">
              <w:rPr>
                <w:rFonts w:ascii="Melior Com" w:hAnsi="Melior Com"/>
                <w:sz w:val="18"/>
                <w:szCs w:val="18"/>
              </w:rPr>
              <w:t>h</w:t>
            </w:r>
            <w:r w:rsidRPr="00584D3F">
              <w:rPr>
                <w:rFonts w:ascii="Melior Com" w:hAnsi="Melior Com"/>
                <w:sz w:val="18"/>
                <w:szCs w:val="18"/>
              </w:rPr>
              <w:t>keiten des geltenden Betreuungsrechts die UN-Behinderten</w:t>
            </w:r>
            <w:r w:rsidR="00A452C3">
              <w:rPr>
                <w:rFonts w:ascii="Melior Com" w:hAnsi="Melior Com"/>
                <w:sz w:val="18"/>
                <w:szCs w:val="18"/>
              </w:rPr>
              <w:t>-</w:t>
            </w:r>
            <w:r w:rsidRPr="00584D3F">
              <w:rPr>
                <w:rFonts w:ascii="Melior Com" w:hAnsi="Melior Com"/>
                <w:sz w:val="18"/>
                <w:szCs w:val="18"/>
              </w:rPr>
              <w:t>rechtskonvention aufzeigt.</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p>
        </w:tc>
        <w:tc>
          <w:tcPr>
            <w:tcW w:w="1178" w:type="dxa"/>
            <w:tcBorders>
              <w:top w:val="single" w:sz="8" w:space="0" w:color="4BACC6"/>
              <w:bottom w:val="single" w:sz="8" w:space="0" w:color="4BACC6"/>
              <w:right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BMJ</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w:t>
            </w:r>
          </w:p>
        </w:tc>
      </w:tr>
      <w:tr w:rsidR="00E91539" w:rsidRPr="008116FC" w:rsidTr="00470A7C">
        <w:tc>
          <w:tcPr>
            <w:tcW w:w="2064" w:type="dxa"/>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„Tag des Ehrenamts in der Justiz“; für die teilnehmenden B</w:t>
            </w:r>
            <w:r w:rsidRPr="008116FC">
              <w:rPr>
                <w:rFonts w:ascii="Melior Com" w:hAnsi="Melior Com"/>
                <w:sz w:val="18"/>
                <w:szCs w:val="18"/>
              </w:rPr>
              <w:t>e</w:t>
            </w:r>
            <w:r w:rsidRPr="008116FC">
              <w:rPr>
                <w:rFonts w:ascii="Melior Com" w:hAnsi="Melior Com"/>
                <w:sz w:val="18"/>
                <w:szCs w:val="18"/>
              </w:rPr>
              <w:t>treuer mit Schwe</w:t>
            </w:r>
            <w:r w:rsidRPr="008116FC">
              <w:rPr>
                <w:rFonts w:ascii="Melior Com" w:hAnsi="Melior Com"/>
                <w:sz w:val="18"/>
                <w:szCs w:val="18"/>
              </w:rPr>
              <w:t>r</w:t>
            </w:r>
            <w:r w:rsidRPr="008116FC">
              <w:rPr>
                <w:rFonts w:ascii="Melior Com" w:hAnsi="Melior Com"/>
                <w:sz w:val="18"/>
                <w:szCs w:val="18"/>
              </w:rPr>
              <w:t>punkt „Betreute mit Behinderung“</w:t>
            </w:r>
          </w:p>
        </w:tc>
        <w:tc>
          <w:tcPr>
            <w:tcW w:w="5878" w:type="dxa"/>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Der Einsatz ehrenamtlicher rechtlicher Betreuerinnen und Betreuer für Menschen mit Behinderungen soll in diesem Rahmen angeme</w:t>
            </w:r>
            <w:r w:rsidRPr="00584D3F">
              <w:rPr>
                <w:rFonts w:ascii="Melior Com" w:hAnsi="Melior Com"/>
                <w:sz w:val="18"/>
                <w:szCs w:val="18"/>
              </w:rPr>
              <w:t>s</w:t>
            </w:r>
            <w:r w:rsidRPr="00584D3F">
              <w:rPr>
                <w:rFonts w:ascii="Melior Com" w:hAnsi="Melior Com"/>
                <w:sz w:val="18"/>
                <w:szCs w:val="18"/>
              </w:rPr>
              <w:t>sen gewürdigt und spezifische Fragen zur Unterstützung von Me</w:t>
            </w:r>
            <w:r w:rsidRPr="00584D3F">
              <w:rPr>
                <w:rFonts w:ascii="Melior Com" w:hAnsi="Melior Com"/>
                <w:sz w:val="18"/>
                <w:szCs w:val="18"/>
              </w:rPr>
              <w:t>n</w:t>
            </w:r>
            <w:r w:rsidRPr="00584D3F">
              <w:rPr>
                <w:rFonts w:ascii="Melior Com" w:hAnsi="Melior Com"/>
                <w:sz w:val="18"/>
                <w:szCs w:val="18"/>
              </w:rPr>
              <w:t>schen mit Behinderung in der Praxis angesprochen werden.</w:t>
            </w:r>
          </w:p>
        </w:tc>
        <w:tc>
          <w:tcPr>
            <w:tcW w:w="1178" w:type="dxa"/>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BMJ</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nicht vor 2012</w:t>
            </w:r>
          </w:p>
        </w:tc>
      </w:tr>
      <w:tr w:rsidR="00E91539" w:rsidRPr="008116FC" w:rsidTr="00470A7C">
        <w:tc>
          <w:tcPr>
            <w:tcW w:w="2064" w:type="dxa"/>
            <w:tcBorders>
              <w:top w:val="single" w:sz="8" w:space="0" w:color="4BACC6"/>
              <w:left w:val="single" w:sz="8" w:space="0" w:color="4BACC6"/>
              <w:bottom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Publikationen zur G</w:t>
            </w:r>
            <w:r w:rsidRPr="008116FC">
              <w:rPr>
                <w:rFonts w:ascii="Melior Com" w:hAnsi="Melior Com"/>
                <w:sz w:val="18"/>
                <w:szCs w:val="18"/>
              </w:rPr>
              <w:t>e</w:t>
            </w:r>
            <w:r w:rsidRPr="008116FC">
              <w:rPr>
                <w:rFonts w:ascii="Melior Com" w:hAnsi="Melior Com"/>
                <w:sz w:val="18"/>
                <w:szCs w:val="18"/>
              </w:rPr>
              <w:t xml:space="preserve">schäftsfähigkeit </w:t>
            </w:r>
          </w:p>
        </w:tc>
        <w:tc>
          <w:tcPr>
            <w:tcW w:w="5878" w:type="dxa"/>
            <w:tcBorders>
              <w:top w:val="single" w:sz="8" w:space="0" w:color="4BACC6"/>
              <w:bottom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Broschüren, in denen das Geschäftsfähigkeitsrecht thematisiert wird, werden auf ihre Verständlichkeit hin geprüft und bei Bedarf neu gefasst.</w:t>
            </w:r>
          </w:p>
        </w:tc>
        <w:tc>
          <w:tcPr>
            <w:tcW w:w="1178" w:type="dxa"/>
            <w:tcBorders>
              <w:top w:val="single" w:sz="8" w:space="0" w:color="4BACC6"/>
              <w:bottom w:val="single" w:sz="8" w:space="0" w:color="4BACC6"/>
              <w:right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BMJ</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p>
        </w:tc>
      </w:tr>
      <w:tr w:rsidR="00E91539" w:rsidRPr="008116FC" w:rsidTr="00470A7C">
        <w:tc>
          <w:tcPr>
            <w:tcW w:w="2064" w:type="dxa"/>
            <w:tcBorders>
              <w:top w:val="single" w:sz="8" w:space="0" w:color="4BACC6"/>
              <w:left w:val="single" w:sz="8" w:space="0" w:color="4BACC6"/>
              <w:bottom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Fortbildungen für Richter/innen</w:t>
            </w:r>
          </w:p>
        </w:tc>
        <w:tc>
          <w:tcPr>
            <w:tcW w:w="5878" w:type="dxa"/>
            <w:tcBorders>
              <w:top w:val="single" w:sz="8" w:space="0" w:color="4BACC6"/>
              <w:bottom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In speziellen Veranstaltungen zum Betreuungsrecht und zum eur</w:t>
            </w:r>
            <w:r w:rsidRPr="008116FC">
              <w:rPr>
                <w:rFonts w:ascii="Melior Com" w:hAnsi="Melior Com"/>
                <w:sz w:val="18"/>
                <w:szCs w:val="18"/>
              </w:rPr>
              <w:t>o</w:t>
            </w:r>
            <w:r w:rsidRPr="008116FC">
              <w:rPr>
                <w:rFonts w:ascii="Melior Com" w:hAnsi="Melior Com"/>
                <w:sz w:val="18"/>
                <w:szCs w:val="18"/>
              </w:rPr>
              <w:t>päischen und internationalen Menschenrechtsschutz werden die UN-Behindertenrechtskonvention und ihrer Auswirkungen auf das deutsche Recht thematisiert. Veranstalter sind die Deutsche Ric</w:t>
            </w:r>
            <w:r w:rsidRPr="008116FC">
              <w:rPr>
                <w:rFonts w:ascii="Melior Com" w:hAnsi="Melior Com"/>
                <w:sz w:val="18"/>
                <w:szCs w:val="18"/>
              </w:rPr>
              <w:t>h</w:t>
            </w:r>
            <w:r w:rsidRPr="008116FC">
              <w:rPr>
                <w:rFonts w:ascii="Melior Com" w:hAnsi="Melior Com"/>
                <w:sz w:val="18"/>
                <w:szCs w:val="18"/>
              </w:rPr>
              <w:t>terakademie und das BMJ.</w:t>
            </w:r>
          </w:p>
        </w:tc>
        <w:tc>
          <w:tcPr>
            <w:tcW w:w="1178" w:type="dxa"/>
            <w:tcBorders>
              <w:top w:val="single" w:sz="8" w:space="0" w:color="4BACC6"/>
              <w:bottom w:val="single" w:sz="8" w:space="0" w:color="4BACC6"/>
              <w:right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BMJ</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E91539" w:rsidRPr="00584D3F" w:rsidTr="00470A7C">
        <w:tc>
          <w:tcPr>
            <w:tcW w:w="9120" w:type="dxa"/>
            <w:gridSpan w:val="3"/>
            <w:tcBorders>
              <w:top w:val="single" w:sz="8" w:space="0" w:color="4BACC6"/>
              <w:bottom w:val="single" w:sz="4" w:space="0" w:color="4BACC6"/>
            </w:tcBorders>
          </w:tcPr>
          <w:p w:rsidR="00E91539" w:rsidRPr="00584D3F" w:rsidRDefault="00E91539" w:rsidP="00373F7D">
            <w:pPr>
              <w:spacing w:before="300" w:after="100" w:line="200" w:lineRule="exact"/>
              <w:ind w:left="425" w:hanging="425"/>
              <w:jc w:val="both"/>
              <w:rPr>
                <w:rFonts w:ascii="Melior Com" w:hAnsi="Melior Com" w:cs="Arial"/>
                <w:sz w:val="18"/>
                <w:szCs w:val="18"/>
              </w:rPr>
            </w:pPr>
            <w:r w:rsidRPr="00584D3F">
              <w:rPr>
                <w:rFonts w:ascii="Melior Com" w:hAnsi="Melior Com"/>
                <w:b/>
                <w:sz w:val="18"/>
                <w:szCs w:val="18"/>
              </w:rPr>
              <w:t>Zugang zur Justiz</w:t>
            </w:r>
          </w:p>
        </w:tc>
      </w:tr>
      <w:tr w:rsidR="00E91539" w:rsidRPr="008116FC" w:rsidTr="00470A7C">
        <w:tc>
          <w:tcPr>
            <w:tcW w:w="2064" w:type="dxa"/>
            <w:tcBorders>
              <w:top w:val="single" w:sz="4" w:space="0" w:color="4BACC6"/>
              <w:bottom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Evaluation des Gese</w:t>
            </w:r>
            <w:r w:rsidRPr="00584D3F">
              <w:rPr>
                <w:rFonts w:ascii="Melior Com" w:hAnsi="Melior Com"/>
                <w:sz w:val="18"/>
                <w:szCs w:val="18"/>
              </w:rPr>
              <w:t>t</w:t>
            </w:r>
            <w:r w:rsidRPr="00584D3F">
              <w:rPr>
                <w:rFonts w:ascii="Melior Com" w:hAnsi="Melior Com"/>
                <w:sz w:val="18"/>
                <w:szCs w:val="18"/>
              </w:rPr>
              <w:t>zes über das Verfa</w:t>
            </w:r>
            <w:r w:rsidRPr="00584D3F">
              <w:rPr>
                <w:rFonts w:ascii="Melior Com" w:hAnsi="Melior Com"/>
                <w:sz w:val="18"/>
                <w:szCs w:val="18"/>
              </w:rPr>
              <w:t>h</w:t>
            </w:r>
            <w:r w:rsidRPr="00584D3F">
              <w:rPr>
                <w:rFonts w:ascii="Melior Com" w:hAnsi="Melior Com"/>
                <w:sz w:val="18"/>
                <w:szCs w:val="18"/>
              </w:rPr>
              <w:t>ren in Familiens</w:t>
            </w:r>
            <w:r w:rsidRPr="00584D3F">
              <w:rPr>
                <w:rFonts w:ascii="Melior Com" w:hAnsi="Melior Com"/>
                <w:sz w:val="18"/>
                <w:szCs w:val="18"/>
              </w:rPr>
              <w:t>a</w:t>
            </w:r>
            <w:r w:rsidRPr="00584D3F">
              <w:rPr>
                <w:rFonts w:ascii="Melior Com" w:hAnsi="Melior Com"/>
                <w:sz w:val="18"/>
                <w:szCs w:val="18"/>
              </w:rPr>
              <w:t>chen und in den A</w:t>
            </w:r>
            <w:r w:rsidRPr="00584D3F">
              <w:rPr>
                <w:rFonts w:ascii="Melior Com" w:hAnsi="Melior Com"/>
                <w:sz w:val="18"/>
                <w:szCs w:val="18"/>
              </w:rPr>
              <w:t>n</w:t>
            </w:r>
            <w:r w:rsidRPr="00584D3F">
              <w:rPr>
                <w:rFonts w:ascii="Melior Com" w:hAnsi="Melior Com"/>
                <w:sz w:val="18"/>
                <w:szCs w:val="18"/>
              </w:rPr>
              <w:t>gelegenheiten der freiwilligen Gericht</w:t>
            </w:r>
            <w:r w:rsidRPr="00584D3F">
              <w:rPr>
                <w:rFonts w:ascii="Melior Com" w:hAnsi="Melior Com"/>
                <w:sz w:val="18"/>
                <w:szCs w:val="18"/>
              </w:rPr>
              <w:t>s</w:t>
            </w:r>
            <w:r w:rsidRPr="00584D3F">
              <w:rPr>
                <w:rFonts w:ascii="Melior Com" w:hAnsi="Melior Com"/>
                <w:sz w:val="18"/>
                <w:szCs w:val="18"/>
              </w:rPr>
              <w:t>barkeit (FamFG)</w:t>
            </w:r>
          </w:p>
        </w:tc>
        <w:tc>
          <w:tcPr>
            <w:tcW w:w="5878" w:type="dxa"/>
            <w:tcBorders>
              <w:top w:val="single" w:sz="4" w:space="0" w:color="4BACC6"/>
              <w:bottom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Rahmen der Evaluation werden unter anderem die Regelungen zum gerichtlichen Verfahren in Betreuungs- und Unterbringungss</w:t>
            </w:r>
            <w:r w:rsidRPr="00584D3F">
              <w:rPr>
                <w:rFonts w:ascii="Melior Com" w:hAnsi="Melior Com"/>
                <w:sz w:val="18"/>
                <w:szCs w:val="18"/>
              </w:rPr>
              <w:t>a</w:t>
            </w:r>
            <w:r w:rsidRPr="00584D3F">
              <w:rPr>
                <w:rFonts w:ascii="Melior Com" w:hAnsi="Melior Com"/>
                <w:sz w:val="18"/>
                <w:szCs w:val="18"/>
              </w:rPr>
              <w:t>chen einer kritischen Überprüfung unterzogen. Gegenstand der U</w:t>
            </w:r>
            <w:r w:rsidRPr="00584D3F">
              <w:rPr>
                <w:rFonts w:ascii="Melior Com" w:hAnsi="Melior Com"/>
                <w:sz w:val="18"/>
                <w:szCs w:val="18"/>
              </w:rPr>
              <w:t>n</w:t>
            </w:r>
            <w:r w:rsidRPr="00584D3F">
              <w:rPr>
                <w:rFonts w:ascii="Melior Com" w:hAnsi="Melior Com"/>
                <w:sz w:val="18"/>
                <w:szCs w:val="18"/>
              </w:rPr>
              <w:t>tersuchung wird auch die Frage sein, inwieweit das geänderte B</w:t>
            </w:r>
            <w:r w:rsidRPr="00584D3F">
              <w:rPr>
                <w:rFonts w:ascii="Melior Com" w:hAnsi="Melior Com"/>
                <w:sz w:val="18"/>
                <w:szCs w:val="18"/>
              </w:rPr>
              <w:t>e</w:t>
            </w:r>
            <w:r w:rsidRPr="00584D3F">
              <w:rPr>
                <w:rFonts w:ascii="Melior Com" w:hAnsi="Melior Com"/>
                <w:sz w:val="18"/>
                <w:szCs w:val="18"/>
              </w:rPr>
              <w:t xml:space="preserve">schwerderecht in diesen Verfahren für behinderte Menschen zu Verbesserungen geführt hat. </w:t>
            </w:r>
          </w:p>
        </w:tc>
        <w:tc>
          <w:tcPr>
            <w:tcW w:w="1178" w:type="dxa"/>
            <w:tcBorders>
              <w:top w:val="single" w:sz="4" w:space="0" w:color="4BACC6"/>
              <w:bottom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BMJ</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bis 2013</w:t>
            </w:r>
          </w:p>
        </w:tc>
      </w:tr>
      <w:tr w:rsidR="00E91539" w:rsidRPr="008116FC" w:rsidTr="00470A7C">
        <w:tc>
          <w:tcPr>
            <w:tcW w:w="2064" w:type="dxa"/>
            <w:tcBorders>
              <w:top w:val="single" w:sz="8" w:space="0" w:color="4BACC6"/>
              <w:left w:val="single" w:sz="8" w:space="0" w:color="4BACC6"/>
              <w:bottom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 xml:space="preserve">Überarbeitung der </w:t>
            </w:r>
            <w:r w:rsidRPr="00584D3F">
              <w:rPr>
                <w:rFonts w:ascii="Melior Com" w:hAnsi="Melior Com"/>
                <w:sz w:val="18"/>
                <w:szCs w:val="18"/>
              </w:rPr>
              <w:t>Richtlinien für das Strafverfahren und das Bußgeldverfahren (</w:t>
            </w:r>
            <w:r w:rsidRPr="008116FC">
              <w:rPr>
                <w:rFonts w:ascii="Melior Com" w:hAnsi="Melior Com"/>
                <w:sz w:val="18"/>
                <w:szCs w:val="18"/>
              </w:rPr>
              <w:t>RiStBV)</w:t>
            </w:r>
          </w:p>
        </w:tc>
        <w:tc>
          <w:tcPr>
            <w:tcW w:w="5878" w:type="dxa"/>
            <w:tcBorders>
              <w:top w:val="single" w:sz="8" w:space="0" w:color="4BACC6"/>
              <w:bottom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In den (bundeseinheitlichen) Richtlinien sollen die Belange behi</w:t>
            </w:r>
            <w:r w:rsidRPr="00584D3F">
              <w:rPr>
                <w:rFonts w:ascii="Melior Com" w:hAnsi="Melior Com"/>
                <w:sz w:val="18"/>
                <w:szCs w:val="18"/>
              </w:rPr>
              <w:t>n</w:t>
            </w:r>
            <w:r w:rsidRPr="00584D3F">
              <w:rPr>
                <w:rFonts w:ascii="Melior Com" w:hAnsi="Melior Com"/>
                <w:sz w:val="18"/>
                <w:szCs w:val="18"/>
              </w:rPr>
              <w:t>derter Menschen stärkere Beachtung finden. Das Bundesminister</w:t>
            </w:r>
            <w:r w:rsidRPr="00584D3F">
              <w:rPr>
                <w:rFonts w:ascii="Melior Com" w:hAnsi="Melior Com"/>
                <w:sz w:val="18"/>
                <w:szCs w:val="18"/>
              </w:rPr>
              <w:t>i</w:t>
            </w:r>
            <w:r w:rsidRPr="00584D3F">
              <w:rPr>
                <w:rFonts w:ascii="Melior Com" w:hAnsi="Melior Com"/>
                <w:sz w:val="18"/>
                <w:szCs w:val="18"/>
              </w:rPr>
              <w:t>um der Justiz hat der Arbeitsgruppe RiStBV der Justizministerkonf</w:t>
            </w:r>
            <w:r w:rsidRPr="00584D3F">
              <w:rPr>
                <w:rFonts w:ascii="Melior Com" w:hAnsi="Melior Com"/>
                <w:sz w:val="18"/>
                <w:szCs w:val="18"/>
              </w:rPr>
              <w:t>e</w:t>
            </w:r>
            <w:r w:rsidRPr="00584D3F">
              <w:rPr>
                <w:rFonts w:ascii="Melior Com" w:hAnsi="Melior Com"/>
                <w:sz w:val="18"/>
                <w:szCs w:val="18"/>
              </w:rPr>
              <w:t>renz einen Vorschlag zu Nummer 21 RiStBV unterbreitet, nach dem u.a. behinderten Menschen mit besonderer Rücksichtnahme auf ihre Belange zu begegnen ist. Auch ist ein Hinweis darauf enthalten, dass es sich bei Vernehmungen von geistig behinderten oder ler</w:t>
            </w:r>
            <w:r w:rsidRPr="00584D3F">
              <w:rPr>
                <w:rFonts w:ascii="Melior Com" w:hAnsi="Melior Com"/>
                <w:sz w:val="18"/>
                <w:szCs w:val="18"/>
              </w:rPr>
              <w:t>n</w:t>
            </w:r>
            <w:r w:rsidRPr="00584D3F">
              <w:rPr>
                <w:rFonts w:ascii="Melior Com" w:hAnsi="Melior Com"/>
                <w:sz w:val="18"/>
                <w:szCs w:val="18"/>
              </w:rPr>
              <w:t>behinderten Zeugen in geeigneten Fällen empfiehlt, dass eine Ve</w:t>
            </w:r>
            <w:r w:rsidRPr="00584D3F">
              <w:rPr>
                <w:rFonts w:ascii="Melior Com" w:hAnsi="Melior Com"/>
                <w:sz w:val="18"/>
                <w:szCs w:val="18"/>
              </w:rPr>
              <w:t>r</w:t>
            </w:r>
            <w:r w:rsidRPr="00584D3F">
              <w:rPr>
                <w:rFonts w:ascii="Melior Com" w:hAnsi="Melior Com"/>
                <w:sz w:val="18"/>
                <w:szCs w:val="18"/>
              </w:rPr>
              <w:t>trauensperson des behinderten Menschen an der Vernehmung tei</w:t>
            </w:r>
            <w:r w:rsidRPr="00584D3F">
              <w:rPr>
                <w:rFonts w:ascii="Melior Com" w:hAnsi="Melior Com"/>
                <w:sz w:val="18"/>
                <w:szCs w:val="18"/>
              </w:rPr>
              <w:t>l</w:t>
            </w:r>
            <w:r w:rsidRPr="00584D3F">
              <w:rPr>
                <w:rFonts w:ascii="Melior Com" w:hAnsi="Melior Com"/>
                <w:sz w:val="18"/>
                <w:szCs w:val="18"/>
              </w:rPr>
              <w:t>nimmt, die in der Lage ist, sprachlich zwischen diesem und dem Vernehmenden zu vermitteln. Die Arbeitsgruppe hat der Aufnahme dieser neuen Regelungen zugestimmt.</w:t>
            </w:r>
          </w:p>
        </w:tc>
        <w:tc>
          <w:tcPr>
            <w:tcW w:w="1178" w:type="dxa"/>
            <w:tcBorders>
              <w:top w:val="single" w:sz="8" w:space="0" w:color="4BACC6"/>
              <w:bottom w:val="single" w:sz="8" w:space="0" w:color="4BACC6"/>
              <w:right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BMJ</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E91539" w:rsidRPr="008116FC" w:rsidTr="00470A7C">
        <w:tc>
          <w:tcPr>
            <w:tcW w:w="2064" w:type="dxa"/>
            <w:tcBorders>
              <w:top w:val="single" w:sz="8" w:space="0" w:color="4BACC6"/>
              <w:left w:val="single" w:sz="8" w:space="0" w:color="4BACC6"/>
              <w:bottom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Thematisierung von Barrierefreiheit bei der Anwaltschaft</w:t>
            </w:r>
          </w:p>
        </w:tc>
        <w:tc>
          <w:tcPr>
            <w:tcW w:w="5878" w:type="dxa"/>
            <w:tcBorders>
              <w:top w:val="single" w:sz="8" w:space="0" w:color="4BACC6"/>
              <w:bottom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Für die Wahrung des Rechts behinderter Menschen, Zugang zur Ju</w:t>
            </w:r>
            <w:r w:rsidRPr="00584D3F">
              <w:rPr>
                <w:rFonts w:ascii="Melior Com" w:hAnsi="Melior Com"/>
                <w:sz w:val="18"/>
                <w:szCs w:val="18"/>
              </w:rPr>
              <w:t>s</w:t>
            </w:r>
            <w:r w:rsidRPr="00584D3F">
              <w:rPr>
                <w:rFonts w:ascii="Melior Com" w:hAnsi="Melior Com"/>
                <w:sz w:val="18"/>
                <w:szCs w:val="18"/>
              </w:rPr>
              <w:t>tiz in allen Phasen eines Verfahrens zu erhalten, kommt es ganz w</w:t>
            </w:r>
            <w:r w:rsidRPr="00584D3F">
              <w:rPr>
                <w:rFonts w:ascii="Melior Com" w:hAnsi="Melior Com"/>
                <w:sz w:val="18"/>
                <w:szCs w:val="18"/>
              </w:rPr>
              <w:t>e</w:t>
            </w:r>
            <w:r w:rsidRPr="00584D3F">
              <w:rPr>
                <w:rFonts w:ascii="Melior Com" w:hAnsi="Melior Com"/>
                <w:sz w:val="18"/>
                <w:szCs w:val="18"/>
              </w:rPr>
              <w:t>sentlich auch auf die Mithilfe der Anwaltschaft an. Das Bundesm</w:t>
            </w:r>
            <w:r w:rsidRPr="00584D3F">
              <w:rPr>
                <w:rFonts w:ascii="Melior Com" w:hAnsi="Melior Com"/>
                <w:sz w:val="18"/>
                <w:szCs w:val="18"/>
              </w:rPr>
              <w:t>i</w:t>
            </w:r>
            <w:r w:rsidRPr="00584D3F">
              <w:rPr>
                <w:rFonts w:ascii="Melior Com" w:hAnsi="Melior Com"/>
                <w:sz w:val="18"/>
                <w:szCs w:val="18"/>
              </w:rPr>
              <w:t>nisterium der Justiz hat bei den Verbänden der Anwaltschaft auf die Belange behinderter Menschen aufmerksam gemacht und den mö</w:t>
            </w:r>
            <w:r w:rsidRPr="00584D3F">
              <w:rPr>
                <w:rFonts w:ascii="Melior Com" w:hAnsi="Melior Com"/>
                <w:sz w:val="18"/>
                <w:szCs w:val="18"/>
              </w:rPr>
              <w:t>g</w:t>
            </w:r>
            <w:r w:rsidRPr="00584D3F">
              <w:rPr>
                <w:rFonts w:ascii="Melior Com" w:hAnsi="Melior Com"/>
                <w:sz w:val="18"/>
                <w:szCs w:val="18"/>
              </w:rPr>
              <w:t>lichst barrierefreien Zugang zu Rechtsanwaltspraxen thematisiert. Angeregt wurde dies durch Diskussionen beim von der Bundesr</w:t>
            </w:r>
            <w:r w:rsidRPr="00584D3F">
              <w:rPr>
                <w:rFonts w:ascii="Melior Com" w:hAnsi="Melior Com"/>
                <w:sz w:val="18"/>
                <w:szCs w:val="18"/>
              </w:rPr>
              <w:t>e</w:t>
            </w:r>
            <w:r w:rsidRPr="00584D3F">
              <w:rPr>
                <w:rFonts w:ascii="Melior Com" w:hAnsi="Melior Com"/>
                <w:sz w:val="18"/>
                <w:szCs w:val="18"/>
              </w:rPr>
              <w:t>gierung eingesetzten Runden Tisch „Sexueller Kindesmissbrauch in Abhängigkeit- und Machtverhältnissen im privaten und öffentlichen Einrichtungen und im familiären Bereich“ und den daraufhin e</w:t>
            </w:r>
            <w:r w:rsidRPr="00584D3F">
              <w:rPr>
                <w:rFonts w:ascii="Melior Com" w:hAnsi="Melior Com"/>
                <w:sz w:val="18"/>
                <w:szCs w:val="18"/>
              </w:rPr>
              <w:t>r</w:t>
            </w:r>
            <w:r w:rsidRPr="00584D3F">
              <w:rPr>
                <w:rFonts w:ascii="Melior Com" w:hAnsi="Melior Com"/>
                <w:sz w:val="18"/>
                <w:szCs w:val="18"/>
              </w:rPr>
              <w:t>gangenen Empfehlungen im Zwischenbericht. In seinem Schreiben an die Verbände der Anwaltschaft hat das Bundesministerium der Justiz dabei auch auf die Diskussionen in der beim Bundesminist</w:t>
            </w:r>
            <w:r w:rsidRPr="00584D3F">
              <w:rPr>
                <w:rFonts w:ascii="Melior Com" w:hAnsi="Melior Com"/>
                <w:sz w:val="18"/>
                <w:szCs w:val="18"/>
              </w:rPr>
              <w:t>e</w:t>
            </w:r>
            <w:r w:rsidRPr="00584D3F">
              <w:rPr>
                <w:rFonts w:ascii="Melior Com" w:hAnsi="Melior Com"/>
                <w:sz w:val="18"/>
                <w:szCs w:val="18"/>
              </w:rPr>
              <w:t>rium der Justiz eingerichteten Arbeitsgruppe „Durchsetzung Stra</w:t>
            </w:r>
            <w:r w:rsidRPr="00584D3F">
              <w:rPr>
                <w:rFonts w:ascii="Melior Com" w:hAnsi="Melior Com"/>
                <w:sz w:val="18"/>
                <w:szCs w:val="18"/>
              </w:rPr>
              <w:t>f</w:t>
            </w:r>
            <w:r w:rsidRPr="00584D3F">
              <w:rPr>
                <w:rFonts w:ascii="Melior Com" w:hAnsi="Melior Com"/>
                <w:sz w:val="18"/>
                <w:szCs w:val="18"/>
              </w:rPr>
              <w:t>anspruch - Rechtspolitische Folgerungen - Anerkennung des Le</w:t>
            </w:r>
            <w:r w:rsidRPr="00584D3F">
              <w:rPr>
                <w:rFonts w:ascii="Melior Com" w:hAnsi="Melior Com"/>
                <w:sz w:val="18"/>
                <w:szCs w:val="18"/>
              </w:rPr>
              <w:t>i</w:t>
            </w:r>
            <w:r w:rsidRPr="00584D3F">
              <w:rPr>
                <w:rFonts w:ascii="Melior Com" w:hAnsi="Melior Com"/>
                <w:sz w:val="18"/>
                <w:szCs w:val="18"/>
              </w:rPr>
              <w:t>dens der Opfer sexuellen Missbrauchs in jeglicher Hinsicht“ hing</w:t>
            </w:r>
            <w:r w:rsidRPr="00584D3F">
              <w:rPr>
                <w:rFonts w:ascii="Melior Com" w:hAnsi="Melior Com"/>
                <w:sz w:val="18"/>
                <w:szCs w:val="18"/>
              </w:rPr>
              <w:t>e</w:t>
            </w:r>
            <w:r w:rsidRPr="00584D3F">
              <w:rPr>
                <w:rFonts w:ascii="Melior Com" w:hAnsi="Melior Com"/>
                <w:sz w:val="18"/>
                <w:szCs w:val="18"/>
              </w:rPr>
              <w:t>wiesen. Dort wurde überlegt, ob z.B. bei der Anwaltssuche im Inte</w:t>
            </w:r>
            <w:r w:rsidRPr="00584D3F">
              <w:rPr>
                <w:rFonts w:ascii="Melior Com" w:hAnsi="Melior Com"/>
                <w:sz w:val="18"/>
                <w:szCs w:val="18"/>
              </w:rPr>
              <w:t>r</w:t>
            </w:r>
            <w:r w:rsidRPr="00584D3F">
              <w:rPr>
                <w:rFonts w:ascii="Melior Com" w:hAnsi="Melior Com"/>
                <w:sz w:val="18"/>
                <w:szCs w:val="18"/>
              </w:rPr>
              <w:t>net Hinweise dazu aufgenommen werden könnten, welche Kanzle</w:t>
            </w:r>
            <w:r w:rsidRPr="00584D3F">
              <w:rPr>
                <w:rFonts w:ascii="Melior Com" w:hAnsi="Melior Com"/>
                <w:sz w:val="18"/>
                <w:szCs w:val="18"/>
              </w:rPr>
              <w:t>i</w:t>
            </w:r>
            <w:r w:rsidRPr="00584D3F">
              <w:rPr>
                <w:rFonts w:ascii="Melior Com" w:hAnsi="Melior Com"/>
                <w:sz w:val="18"/>
                <w:szCs w:val="18"/>
              </w:rPr>
              <w:t>en barrierefrei zugänglich sind oder welche Anwälte ggf. einen barrierefrei zugänglichen Ort zur Rechtsberatung aufsuchen wü</w:t>
            </w:r>
            <w:r w:rsidRPr="00584D3F">
              <w:rPr>
                <w:rFonts w:ascii="Melior Com" w:hAnsi="Melior Com"/>
                <w:sz w:val="18"/>
                <w:szCs w:val="18"/>
              </w:rPr>
              <w:t>r</w:t>
            </w:r>
            <w:r w:rsidRPr="00584D3F">
              <w:rPr>
                <w:rFonts w:ascii="Melior Com" w:hAnsi="Melior Com"/>
                <w:sz w:val="18"/>
                <w:szCs w:val="18"/>
              </w:rPr>
              <w:t>den. Die Verbände wurden gebeten, das Bundesministerium der Ju</w:t>
            </w:r>
            <w:r w:rsidRPr="00584D3F">
              <w:rPr>
                <w:rFonts w:ascii="Melior Com" w:hAnsi="Melior Com"/>
                <w:sz w:val="18"/>
                <w:szCs w:val="18"/>
              </w:rPr>
              <w:t>s</w:t>
            </w:r>
            <w:r w:rsidRPr="00584D3F">
              <w:rPr>
                <w:rFonts w:ascii="Melior Com" w:hAnsi="Melior Com"/>
                <w:sz w:val="18"/>
                <w:szCs w:val="18"/>
              </w:rPr>
              <w:t>tiz über getroffene Maßnahmen zu unterrichten.</w:t>
            </w:r>
          </w:p>
        </w:tc>
        <w:tc>
          <w:tcPr>
            <w:tcW w:w="1178" w:type="dxa"/>
            <w:tcBorders>
              <w:top w:val="single" w:sz="8" w:space="0" w:color="4BACC6"/>
              <w:bottom w:val="single" w:sz="8" w:space="0" w:color="4BACC6"/>
              <w:right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BMJ</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w:t>
            </w:r>
          </w:p>
        </w:tc>
      </w:tr>
    </w:tbl>
    <w:p w:rsidR="00E91539" w:rsidRPr="00584D3F" w:rsidRDefault="00E91539" w:rsidP="00373F7D">
      <w:pPr>
        <w:spacing w:before="300" w:after="100" w:line="200" w:lineRule="exact"/>
        <w:ind w:left="425" w:hanging="425"/>
        <w:jc w:val="both"/>
        <w:rPr>
          <w:rFonts w:ascii="Melior Com" w:hAnsi="Melior Com"/>
          <w:b/>
          <w:bCs/>
          <w:iCs/>
          <w:sz w:val="18"/>
          <w:szCs w:val="18"/>
        </w:rPr>
      </w:pPr>
      <w:bookmarkStart w:id="122" w:name="_Toc293997074"/>
      <w:r w:rsidRPr="00584D3F">
        <w:rPr>
          <w:rFonts w:ascii="Melior Com" w:hAnsi="Melior Com"/>
          <w:b/>
          <w:bCs/>
          <w:iCs/>
          <w:sz w:val="18"/>
          <w:szCs w:val="18"/>
        </w:rPr>
        <w:lastRenderedPageBreak/>
        <w:t>6.12</w:t>
      </w:r>
      <w:r w:rsidRPr="00584D3F">
        <w:rPr>
          <w:rFonts w:ascii="Melior Com" w:hAnsi="Melior Com"/>
          <w:b/>
          <w:bCs/>
          <w:iCs/>
          <w:sz w:val="18"/>
          <w:szCs w:val="18"/>
        </w:rPr>
        <w:tab/>
        <w:t>Internationale Zusammenarbeit</w:t>
      </w:r>
      <w:bookmarkEnd w:id="122"/>
    </w:p>
    <w:tbl>
      <w:tblPr>
        <w:tblW w:w="9120" w:type="dxa"/>
        <w:tblInd w:w="108" w:type="dxa"/>
        <w:tblBorders>
          <w:top w:val="single" w:sz="8" w:space="0" w:color="4BACC6"/>
          <w:left w:val="single" w:sz="8" w:space="0" w:color="4BACC6"/>
          <w:bottom w:val="single" w:sz="8" w:space="0" w:color="4BACC6"/>
          <w:right w:val="single" w:sz="8" w:space="0" w:color="4BACC6"/>
        </w:tblBorders>
        <w:tblLayout w:type="fixed"/>
        <w:tblLook w:val="04A0"/>
      </w:tblPr>
      <w:tblGrid>
        <w:gridCol w:w="2066"/>
        <w:gridCol w:w="5877"/>
        <w:gridCol w:w="1177"/>
      </w:tblGrid>
      <w:tr w:rsidR="00E91539" w:rsidRPr="00584D3F" w:rsidTr="008116FC">
        <w:tc>
          <w:tcPr>
            <w:tcW w:w="2066" w:type="dxa"/>
            <w:shd w:val="clear" w:color="auto" w:fill="4BACC6"/>
            <w:vAlign w:val="center"/>
          </w:tcPr>
          <w:p w:rsidR="00E91539" w:rsidRPr="00584D3F" w:rsidRDefault="00E91539" w:rsidP="00E91539">
            <w:pPr>
              <w:jc w:val="center"/>
              <w:rPr>
                <w:rFonts w:ascii="Melior Com" w:hAnsi="Melior Com" w:cs="Arial"/>
                <w:b/>
                <w:bCs/>
                <w:color w:val="FFFFFF"/>
                <w:sz w:val="18"/>
                <w:szCs w:val="18"/>
              </w:rPr>
            </w:pPr>
            <w:r w:rsidRPr="00584D3F">
              <w:rPr>
                <w:rFonts w:ascii="Melior Com" w:hAnsi="Melior Com" w:cs="Arial"/>
                <w:b/>
                <w:bCs/>
                <w:color w:val="FFFFFF"/>
                <w:sz w:val="18"/>
                <w:szCs w:val="18"/>
              </w:rPr>
              <w:t>Titel Maßnahme</w:t>
            </w:r>
          </w:p>
        </w:tc>
        <w:tc>
          <w:tcPr>
            <w:tcW w:w="5877" w:type="dxa"/>
            <w:shd w:val="clear" w:color="auto" w:fill="4BACC6"/>
            <w:vAlign w:val="center"/>
          </w:tcPr>
          <w:p w:rsidR="00E91539" w:rsidRPr="00584D3F" w:rsidRDefault="00E91539" w:rsidP="00E91539">
            <w:pPr>
              <w:jc w:val="center"/>
              <w:rPr>
                <w:rFonts w:ascii="Melior Com" w:hAnsi="Melior Com" w:cs="Arial"/>
                <w:b/>
                <w:bCs/>
                <w:color w:val="FFFFFF"/>
                <w:sz w:val="18"/>
                <w:szCs w:val="18"/>
              </w:rPr>
            </w:pPr>
            <w:r w:rsidRPr="00584D3F">
              <w:rPr>
                <w:rFonts w:ascii="Melior Com" w:hAnsi="Melior Com" w:cs="Arial"/>
                <w:b/>
                <w:bCs/>
                <w:color w:val="FFFFFF"/>
                <w:sz w:val="18"/>
                <w:szCs w:val="18"/>
              </w:rPr>
              <w:t>Beschreibung</w:t>
            </w:r>
          </w:p>
        </w:tc>
        <w:tc>
          <w:tcPr>
            <w:tcW w:w="1177" w:type="dxa"/>
            <w:shd w:val="clear" w:color="auto" w:fill="4BACC6"/>
            <w:vAlign w:val="center"/>
          </w:tcPr>
          <w:p w:rsidR="00E91539" w:rsidRPr="00584D3F" w:rsidRDefault="00E91539" w:rsidP="00E91539">
            <w:pPr>
              <w:jc w:val="center"/>
              <w:rPr>
                <w:rFonts w:ascii="Melior Com" w:hAnsi="Melior Com" w:cs="Arial"/>
                <w:b/>
                <w:bCs/>
                <w:color w:val="FFFFFF"/>
                <w:sz w:val="18"/>
                <w:szCs w:val="18"/>
              </w:rPr>
            </w:pPr>
            <w:r w:rsidRPr="00584D3F">
              <w:rPr>
                <w:rFonts w:ascii="Melior Com" w:hAnsi="Melior Com" w:cs="Arial"/>
                <w:b/>
                <w:bCs/>
                <w:color w:val="FFFFFF"/>
                <w:sz w:val="18"/>
                <w:szCs w:val="18"/>
              </w:rPr>
              <w:t>Veran</w:t>
            </w:r>
            <w:r w:rsidRPr="00584D3F">
              <w:rPr>
                <w:rFonts w:ascii="Melior Com" w:hAnsi="Melior Com" w:cs="Arial"/>
                <w:b/>
                <w:bCs/>
                <w:color w:val="FFFFFF"/>
                <w:sz w:val="18"/>
                <w:szCs w:val="18"/>
              </w:rPr>
              <w:t>t</w:t>
            </w:r>
            <w:r w:rsidRPr="00584D3F">
              <w:rPr>
                <w:rFonts w:ascii="Melior Com" w:hAnsi="Melior Com" w:cs="Arial"/>
                <w:b/>
                <w:bCs/>
                <w:color w:val="FFFFFF"/>
                <w:sz w:val="18"/>
                <w:szCs w:val="18"/>
              </w:rPr>
              <w:t>wortlich</w:t>
            </w:r>
          </w:p>
          <w:p w:rsidR="00E91539" w:rsidRPr="00584D3F" w:rsidRDefault="00E91539" w:rsidP="00E91539">
            <w:pPr>
              <w:jc w:val="center"/>
              <w:rPr>
                <w:rFonts w:ascii="Melior Com" w:hAnsi="Melior Com" w:cs="Arial"/>
                <w:b/>
                <w:bCs/>
                <w:color w:val="FFFFFF"/>
                <w:sz w:val="18"/>
                <w:szCs w:val="18"/>
              </w:rPr>
            </w:pPr>
            <w:r w:rsidRPr="00584D3F">
              <w:rPr>
                <w:rFonts w:ascii="Melior Com" w:hAnsi="Melior Com" w:cs="Arial"/>
                <w:b/>
                <w:bCs/>
                <w:color w:val="FFFFFF"/>
                <w:sz w:val="18"/>
                <w:szCs w:val="18"/>
              </w:rPr>
              <w:t>Laufzeit</w:t>
            </w:r>
          </w:p>
        </w:tc>
      </w:tr>
      <w:tr w:rsidR="00E91539" w:rsidRPr="00584D3F" w:rsidTr="008116FC">
        <w:tc>
          <w:tcPr>
            <w:tcW w:w="9120" w:type="dxa"/>
            <w:gridSpan w:val="3"/>
            <w:tcBorders>
              <w:top w:val="single" w:sz="8" w:space="0" w:color="4BACC6"/>
              <w:left w:val="single" w:sz="8" w:space="0" w:color="4BACC6"/>
              <w:bottom w:val="single" w:sz="8" w:space="0" w:color="4BACC6"/>
              <w:right w:val="single" w:sz="8" w:space="0" w:color="4BACC6"/>
            </w:tcBorders>
          </w:tcPr>
          <w:p w:rsidR="00E91539" w:rsidRPr="00584D3F" w:rsidRDefault="00E91539" w:rsidP="00373F7D">
            <w:pPr>
              <w:spacing w:before="300" w:after="100" w:line="200" w:lineRule="exact"/>
              <w:ind w:left="425" w:hanging="425"/>
              <w:jc w:val="both"/>
              <w:rPr>
                <w:rFonts w:ascii="Melior Com" w:hAnsi="Melior Com" w:cs="Arial"/>
                <w:sz w:val="18"/>
                <w:szCs w:val="18"/>
              </w:rPr>
            </w:pPr>
            <w:r w:rsidRPr="00584D3F">
              <w:rPr>
                <w:rFonts w:ascii="Melior Com" w:hAnsi="Melior Com"/>
                <w:b/>
                <w:bCs/>
                <w:sz w:val="18"/>
                <w:szCs w:val="18"/>
              </w:rPr>
              <w:t>Entwicklungszusammenarbeit und Humanitäre Hilfe</w:t>
            </w:r>
          </w:p>
        </w:tc>
      </w:tr>
      <w:tr w:rsidR="00E91539" w:rsidRPr="008116FC" w:rsidTr="008116FC">
        <w:tc>
          <w:tcPr>
            <w:tcW w:w="2066" w:type="dxa"/>
            <w:tcBorders>
              <w:top w:val="single" w:sz="8" w:space="0" w:color="4BACC6"/>
              <w:left w:val="single" w:sz="8" w:space="0" w:color="4BACC6"/>
              <w:bottom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Sektorvorhaben „Menschen mit B</w:t>
            </w:r>
            <w:r w:rsidRPr="008116FC">
              <w:rPr>
                <w:rFonts w:ascii="Melior Com" w:hAnsi="Melior Com"/>
                <w:sz w:val="18"/>
                <w:szCs w:val="18"/>
              </w:rPr>
              <w:t>e</w:t>
            </w:r>
            <w:r w:rsidRPr="008116FC">
              <w:rPr>
                <w:rFonts w:ascii="Melior Com" w:hAnsi="Melior Com"/>
                <w:sz w:val="18"/>
                <w:szCs w:val="18"/>
              </w:rPr>
              <w:t>hinderungen“</w:t>
            </w:r>
          </w:p>
        </w:tc>
        <w:tc>
          <w:tcPr>
            <w:tcW w:w="5877" w:type="dxa"/>
            <w:tcBorders>
              <w:top w:val="single" w:sz="8" w:space="0" w:color="4BACC6"/>
              <w:bottom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Vorhaben setzt sich dafür ein, die Inklusion von Menschen mit Behinderungen in Konzepte, Strategien und Programme der deu</w:t>
            </w:r>
            <w:r w:rsidRPr="00584D3F">
              <w:rPr>
                <w:rFonts w:ascii="Melior Com" w:hAnsi="Melior Com"/>
                <w:sz w:val="18"/>
                <w:szCs w:val="18"/>
              </w:rPr>
              <w:t>t</w:t>
            </w:r>
            <w:r w:rsidRPr="00584D3F">
              <w:rPr>
                <w:rFonts w:ascii="Melior Com" w:hAnsi="Melior Com"/>
                <w:sz w:val="18"/>
                <w:szCs w:val="18"/>
              </w:rPr>
              <w:t>schen Entwicklungszusammenarbeit zu verbessern.</w:t>
            </w:r>
          </w:p>
        </w:tc>
        <w:tc>
          <w:tcPr>
            <w:tcW w:w="1177" w:type="dxa"/>
            <w:tcBorders>
              <w:top w:val="single" w:sz="8" w:space="0" w:color="4BACC6"/>
              <w:bottom w:val="single" w:sz="8" w:space="0" w:color="4BACC6"/>
              <w:right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BMZ</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2009-2012</w:t>
            </w:r>
          </w:p>
        </w:tc>
      </w:tr>
      <w:tr w:rsidR="00E91539" w:rsidRPr="008116FC" w:rsidTr="008116FC">
        <w:tc>
          <w:tcPr>
            <w:tcW w:w="2066" w:type="dxa"/>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Runder Tisch „Inkl</w:t>
            </w:r>
            <w:r w:rsidRPr="008116FC">
              <w:rPr>
                <w:rFonts w:ascii="Melior Com" w:hAnsi="Melior Com"/>
                <w:sz w:val="18"/>
                <w:szCs w:val="18"/>
              </w:rPr>
              <w:t>u</w:t>
            </w:r>
            <w:r w:rsidRPr="008116FC">
              <w:rPr>
                <w:rFonts w:ascii="Melior Com" w:hAnsi="Melior Com"/>
                <w:sz w:val="18"/>
                <w:szCs w:val="18"/>
              </w:rPr>
              <w:t>sion von Menschen mit Behinderungen in die Entwicklungsz</w:t>
            </w:r>
            <w:r w:rsidRPr="008116FC">
              <w:rPr>
                <w:rFonts w:ascii="Melior Com" w:hAnsi="Melior Com"/>
                <w:sz w:val="18"/>
                <w:szCs w:val="18"/>
              </w:rPr>
              <w:t>u</w:t>
            </w:r>
            <w:r w:rsidRPr="008116FC">
              <w:rPr>
                <w:rFonts w:ascii="Melior Com" w:hAnsi="Melior Com"/>
                <w:sz w:val="18"/>
                <w:szCs w:val="18"/>
              </w:rPr>
              <w:t>sammenarbeit“</w:t>
            </w:r>
          </w:p>
        </w:tc>
        <w:tc>
          <w:tcPr>
            <w:tcW w:w="5877" w:type="dxa"/>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Dieser Runde Tisch ist ein Forum des BMZ zum Erfahrungs- und I</w:t>
            </w:r>
            <w:r w:rsidRPr="00584D3F">
              <w:rPr>
                <w:rFonts w:ascii="Melior Com" w:hAnsi="Melior Com"/>
                <w:sz w:val="18"/>
                <w:szCs w:val="18"/>
              </w:rPr>
              <w:t>n</w:t>
            </w:r>
            <w:r w:rsidRPr="00584D3F">
              <w:rPr>
                <w:rFonts w:ascii="Melior Com" w:hAnsi="Melior Com"/>
                <w:sz w:val="18"/>
                <w:szCs w:val="18"/>
              </w:rPr>
              <w:t>formationsaustausch mit Zivilgesellschaft und Privatwirtschaft s</w:t>
            </w:r>
            <w:r w:rsidRPr="00584D3F">
              <w:rPr>
                <w:rFonts w:ascii="Melior Com" w:hAnsi="Melior Com"/>
                <w:sz w:val="18"/>
                <w:szCs w:val="18"/>
              </w:rPr>
              <w:t>o</w:t>
            </w:r>
            <w:r w:rsidRPr="00584D3F">
              <w:rPr>
                <w:rFonts w:ascii="Melior Com" w:hAnsi="Melior Com"/>
                <w:sz w:val="18"/>
                <w:szCs w:val="18"/>
              </w:rPr>
              <w:t>wie Teil des Prozesses zur Umsetzung der UN-Behinderten</w:t>
            </w:r>
            <w:r w:rsidR="00A452C3">
              <w:rPr>
                <w:rFonts w:ascii="Melior Com" w:hAnsi="Melior Com"/>
                <w:sz w:val="18"/>
                <w:szCs w:val="18"/>
              </w:rPr>
              <w:t>-</w:t>
            </w:r>
            <w:r w:rsidRPr="00584D3F">
              <w:rPr>
                <w:rFonts w:ascii="Melior Com" w:hAnsi="Melior Com"/>
                <w:sz w:val="18"/>
                <w:szCs w:val="18"/>
              </w:rPr>
              <w:t>rechtskonvention.</w:t>
            </w:r>
          </w:p>
        </w:tc>
        <w:tc>
          <w:tcPr>
            <w:tcW w:w="1177" w:type="dxa"/>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BMZ</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E91539" w:rsidRPr="008116FC" w:rsidTr="008116FC">
        <w:tc>
          <w:tcPr>
            <w:tcW w:w="2066" w:type="dxa"/>
            <w:tcBorders>
              <w:top w:val="single" w:sz="8" w:space="0" w:color="4BACC6"/>
              <w:left w:val="single" w:sz="8" w:space="0" w:color="4BACC6"/>
              <w:bottom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Strategie zur Inklus</w:t>
            </w:r>
            <w:r w:rsidRPr="008116FC">
              <w:rPr>
                <w:rFonts w:ascii="Melior Com" w:hAnsi="Melior Com"/>
                <w:sz w:val="18"/>
                <w:szCs w:val="18"/>
              </w:rPr>
              <w:t>i</w:t>
            </w:r>
            <w:r w:rsidRPr="008116FC">
              <w:rPr>
                <w:rFonts w:ascii="Melior Com" w:hAnsi="Melior Com"/>
                <w:sz w:val="18"/>
                <w:szCs w:val="18"/>
              </w:rPr>
              <w:t>on von Menschen mit Behinderungen in der Entwicklungszusa</w:t>
            </w:r>
            <w:r w:rsidRPr="008116FC">
              <w:rPr>
                <w:rFonts w:ascii="Melior Com" w:hAnsi="Melior Com"/>
                <w:sz w:val="18"/>
                <w:szCs w:val="18"/>
              </w:rPr>
              <w:t>m</w:t>
            </w:r>
            <w:r w:rsidRPr="008116FC">
              <w:rPr>
                <w:rFonts w:ascii="Melior Com" w:hAnsi="Melior Com"/>
                <w:sz w:val="18"/>
                <w:szCs w:val="18"/>
              </w:rPr>
              <w:t>menarbeit</w:t>
            </w:r>
          </w:p>
        </w:tc>
        <w:tc>
          <w:tcPr>
            <w:tcW w:w="5877" w:type="dxa"/>
            <w:tcBorders>
              <w:top w:val="single" w:sz="8" w:space="0" w:color="4BACC6"/>
              <w:bottom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GTZ (jetzt GIZ) hat im Jahr 2006 im Auftrag des BMZ das Pol</w:t>
            </w:r>
            <w:r w:rsidRPr="00584D3F">
              <w:rPr>
                <w:rFonts w:ascii="Melior Com" w:hAnsi="Melior Com"/>
                <w:sz w:val="18"/>
                <w:szCs w:val="18"/>
              </w:rPr>
              <w:t>i</w:t>
            </w:r>
            <w:r w:rsidRPr="00584D3F">
              <w:rPr>
                <w:rFonts w:ascii="Melior Com" w:hAnsi="Melior Com"/>
                <w:sz w:val="18"/>
                <w:szCs w:val="18"/>
              </w:rPr>
              <w:t>tikpapier „Behinderung und Entwicklung“ veröffentlicht. Darauf aufbauend und zur Umsetzung des Artikels 32 der VN-Behindertenrechtskonvention in der deutschen Entwicklungsz</w:t>
            </w:r>
            <w:r w:rsidRPr="00584D3F">
              <w:rPr>
                <w:rFonts w:ascii="Melior Com" w:hAnsi="Melior Com"/>
                <w:sz w:val="18"/>
                <w:szCs w:val="18"/>
              </w:rPr>
              <w:t>u</w:t>
            </w:r>
            <w:r w:rsidRPr="00584D3F">
              <w:rPr>
                <w:rFonts w:ascii="Melior Com" w:hAnsi="Melior Com"/>
                <w:sz w:val="18"/>
                <w:szCs w:val="18"/>
              </w:rPr>
              <w:t>sammenarbeit erstellt das BMZ eine Strategie.</w:t>
            </w:r>
          </w:p>
        </w:tc>
        <w:tc>
          <w:tcPr>
            <w:tcW w:w="1177" w:type="dxa"/>
            <w:tcBorders>
              <w:top w:val="single" w:sz="8" w:space="0" w:color="4BACC6"/>
              <w:bottom w:val="single" w:sz="8" w:space="0" w:color="4BACC6"/>
              <w:right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BMZ</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E91539" w:rsidRPr="008116FC" w:rsidTr="008116FC">
        <w:tc>
          <w:tcPr>
            <w:tcW w:w="2066" w:type="dxa"/>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Verstärktes Aufgreifen des Themas Behind</w:t>
            </w:r>
            <w:r w:rsidRPr="008116FC">
              <w:rPr>
                <w:rFonts w:ascii="Melior Com" w:hAnsi="Melior Com"/>
                <w:sz w:val="18"/>
                <w:szCs w:val="18"/>
              </w:rPr>
              <w:t>e</w:t>
            </w:r>
            <w:r w:rsidRPr="008116FC">
              <w:rPr>
                <w:rFonts w:ascii="Melior Com" w:hAnsi="Melior Com"/>
                <w:sz w:val="18"/>
                <w:szCs w:val="18"/>
              </w:rPr>
              <w:t>rung in der Persona</w:t>
            </w:r>
            <w:r w:rsidRPr="008116FC">
              <w:rPr>
                <w:rFonts w:ascii="Melior Com" w:hAnsi="Melior Com"/>
                <w:sz w:val="18"/>
                <w:szCs w:val="18"/>
              </w:rPr>
              <w:t>l</w:t>
            </w:r>
            <w:r w:rsidRPr="008116FC">
              <w:rPr>
                <w:rFonts w:ascii="Melior Com" w:hAnsi="Melior Com"/>
                <w:sz w:val="18"/>
                <w:szCs w:val="18"/>
              </w:rPr>
              <w:t xml:space="preserve">entwicklung des BMZ </w:t>
            </w:r>
          </w:p>
        </w:tc>
        <w:tc>
          <w:tcPr>
            <w:tcW w:w="5877" w:type="dxa"/>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BMZ wird bis 2012 seine "Vereinbarung zur Integration schwerbehinderter Menschen" im Sinne der UN-Behinderten</w:t>
            </w:r>
            <w:r w:rsidR="00A452C3">
              <w:rPr>
                <w:rFonts w:ascii="Melior Com" w:hAnsi="Melior Com"/>
                <w:sz w:val="18"/>
                <w:szCs w:val="18"/>
              </w:rPr>
              <w:t>-</w:t>
            </w:r>
            <w:r w:rsidRPr="00584D3F">
              <w:rPr>
                <w:rFonts w:ascii="Melior Com" w:hAnsi="Melior Com"/>
                <w:sz w:val="18"/>
                <w:szCs w:val="18"/>
              </w:rPr>
              <w:t>rechtskonvention überarbeiten und das Thema Behinderung ve</w:t>
            </w:r>
            <w:r w:rsidRPr="00584D3F">
              <w:rPr>
                <w:rFonts w:ascii="Melior Com" w:hAnsi="Melior Com"/>
                <w:sz w:val="18"/>
                <w:szCs w:val="18"/>
              </w:rPr>
              <w:t>r</w:t>
            </w:r>
            <w:r w:rsidRPr="00584D3F">
              <w:rPr>
                <w:rFonts w:ascii="Melior Com" w:hAnsi="Melior Com"/>
                <w:sz w:val="18"/>
                <w:szCs w:val="18"/>
              </w:rPr>
              <w:t>stärkt in der eigenen Personalentwicklung aufgreifen.</w:t>
            </w:r>
          </w:p>
        </w:tc>
        <w:tc>
          <w:tcPr>
            <w:tcW w:w="1177" w:type="dxa"/>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BMZ</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2011-2012</w:t>
            </w:r>
          </w:p>
        </w:tc>
      </w:tr>
      <w:tr w:rsidR="00E91539" w:rsidRPr="008116FC" w:rsidTr="008116FC">
        <w:tc>
          <w:tcPr>
            <w:tcW w:w="2066" w:type="dxa"/>
            <w:tcBorders>
              <w:top w:val="single" w:sz="8" w:space="0" w:color="4BACC6"/>
              <w:left w:val="single" w:sz="8" w:space="0" w:color="4BACC6"/>
              <w:bottom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Inklusive entwic</w:t>
            </w:r>
            <w:r w:rsidRPr="008116FC">
              <w:rPr>
                <w:rFonts w:ascii="Melior Com" w:hAnsi="Melior Com"/>
                <w:sz w:val="18"/>
                <w:szCs w:val="18"/>
              </w:rPr>
              <w:t>k</w:t>
            </w:r>
            <w:r w:rsidRPr="008116FC">
              <w:rPr>
                <w:rFonts w:ascii="Melior Com" w:hAnsi="Melior Com"/>
                <w:sz w:val="18"/>
                <w:szCs w:val="18"/>
              </w:rPr>
              <w:t>lungsorientierte Not- und Übergangshilfe</w:t>
            </w:r>
          </w:p>
        </w:tc>
        <w:tc>
          <w:tcPr>
            <w:tcW w:w="5877" w:type="dxa"/>
            <w:tcBorders>
              <w:top w:val="single" w:sz="8" w:space="0" w:color="4BACC6"/>
              <w:bottom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Die entwicklungsorientierte Not- und Übergangshilfe (ENÜH) b</w:t>
            </w:r>
            <w:r w:rsidRPr="00584D3F">
              <w:rPr>
                <w:rFonts w:ascii="Melior Com" w:hAnsi="Melior Com"/>
                <w:sz w:val="18"/>
                <w:szCs w:val="18"/>
              </w:rPr>
              <w:t>e</w:t>
            </w:r>
            <w:r w:rsidRPr="00584D3F">
              <w:rPr>
                <w:rFonts w:ascii="Melior Com" w:hAnsi="Melior Com"/>
                <w:sz w:val="18"/>
                <w:szCs w:val="18"/>
              </w:rPr>
              <w:t>rücksichtigt die Belange besonders vulnerabler Bevölkerungsgru</w:t>
            </w:r>
            <w:r w:rsidRPr="00584D3F">
              <w:rPr>
                <w:rFonts w:ascii="Melior Com" w:hAnsi="Melior Com"/>
                <w:sz w:val="18"/>
                <w:szCs w:val="18"/>
              </w:rPr>
              <w:t>p</w:t>
            </w:r>
            <w:r w:rsidRPr="00584D3F">
              <w:rPr>
                <w:rFonts w:ascii="Melior Com" w:hAnsi="Melior Com"/>
                <w:sz w:val="18"/>
                <w:szCs w:val="18"/>
              </w:rPr>
              <w:t>pen mit besonderen Bedürfnissen. Nach Krisen und Katastrophen mit einer Vielzahl an Versehrten und Verwundeten leistet die ENÜH einen Beitrag, die Lebensgrundlagen der Betroffenen, unter Berücksichtigung von Menschen mit Behinderungen, zu verbessern.</w:t>
            </w:r>
          </w:p>
        </w:tc>
        <w:tc>
          <w:tcPr>
            <w:tcW w:w="1177" w:type="dxa"/>
            <w:tcBorders>
              <w:top w:val="single" w:sz="8" w:space="0" w:color="4BACC6"/>
              <w:bottom w:val="single" w:sz="8" w:space="0" w:color="4BACC6"/>
              <w:right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BMZ</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E91539" w:rsidRPr="008116FC" w:rsidTr="008116FC">
        <w:tc>
          <w:tcPr>
            <w:tcW w:w="2066" w:type="dxa"/>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Inklusive Gestaltung von „weltwärts“</w:t>
            </w:r>
          </w:p>
        </w:tc>
        <w:tc>
          <w:tcPr>
            <w:tcW w:w="5877" w:type="dxa"/>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Das Freiwilligenprogramm „weltwärts“ trägt dazu bei, den Arbeit</w:t>
            </w:r>
            <w:r w:rsidRPr="00584D3F">
              <w:rPr>
                <w:rFonts w:ascii="Melior Com" w:hAnsi="Melior Com"/>
                <w:sz w:val="18"/>
                <w:szCs w:val="18"/>
              </w:rPr>
              <w:t>s</w:t>
            </w:r>
            <w:r w:rsidRPr="00584D3F">
              <w:rPr>
                <w:rFonts w:ascii="Melior Com" w:hAnsi="Melior Com"/>
                <w:sz w:val="18"/>
                <w:szCs w:val="18"/>
              </w:rPr>
              <w:t>markt der Entwicklungszusammenarbeit für Menschen mit Behi</w:t>
            </w:r>
            <w:r w:rsidRPr="00584D3F">
              <w:rPr>
                <w:rFonts w:ascii="Melior Com" w:hAnsi="Melior Com"/>
                <w:sz w:val="18"/>
                <w:szCs w:val="18"/>
              </w:rPr>
              <w:t>n</w:t>
            </w:r>
            <w:r w:rsidRPr="00584D3F">
              <w:rPr>
                <w:rFonts w:ascii="Melior Com" w:hAnsi="Melior Com"/>
                <w:sz w:val="18"/>
                <w:szCs w:val="18"/>
              </w:rPr>
              <w:t>derungen zu öffnen. Der finanzielle Mehraufwand bei der Entse</w:t>
            </w:r>
            <w:r w:rsidRPr="00584D3F">
              <w:rPr>
                <w:rFonts w:ascii="Melior Com" w:hAnsi="Melior Com"/>
                <w:sz w:val="18"/>
                <w:szCs w:val="18"/>
              </w:rPr>
              <w:t>n</w:t>
            </w:r>
            <w:r w:rsidRPr="00584D3F">
              <w:rPr>
                <w:rFonts w:ascii="Melior Com" w:hAnsi="Melior Com"/>
                <w:sz w:val="18"/>
                <w:szCs w:val="18"/>
              </w:rPr>
              <w:t>dung geeigneter Bewerber/innen mit Behinderungen wird durch „weltwärts“ getragen.</w:t>
            </w:r>
          </w:p>
        </w:tc>
        <w:tc>
          <w:tcPr>
            <w:tcW w:w="1177" w:type="dxa"/>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BMZ</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p>
        </w:tc>
      </w:tr>
      <w:tr w:rsidR="00E91539" w:rsidRPr="008116FC" w:rsidTr="008116FC">
        <w:tc>
          <w:tcPr>
            <w:tcW w:w="2066" w:type="dxa"/>
            <w:tcBorders>
              <w:top w:val="single" w:sz="8" w:space="0" w:color="4BACC6"/>
              <w:left w:val="single" w:sz="8" w:space="0" w:color="4BACC6"/>
              <w:bottom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Einrichtung einer A</w:t>
            </w:r>
            <w:r w:rsidRPr="008116FC">
              <w:rPr>
                <w:rFonts w:ascii="Melior Com" w:hAnsi="Melior Com"/>
                <w:sz w:val="18"/>
                <w:szCs w:val="18"/>
              </w:rPr>
              <w:t>n</w:t>
            </w:r>
            <w:r w:rsidRPr="008116FC">
              <w:rPr>
                <w:rFonts w:ascii="Melior Com" w:hAnsi="Melior Com"/>
                <w:sz w:val="18"/>
                <w:szCs w:val="18"/>
              </w:rPr>
              <w:t xml:space="preserve">laufstelle für das Thema Behinderung und Entwicklung </w:t>
            </w:r>
          </w:p>
        </w:tc>
        <w:tc>
          <w:tcPr>
            <w:tcW w:w="5877" w:type="dxa"/>
            <w:tcBorders>
              <w:top w:val="single" w:sz="8" w:space="0" w:color="4BACC6"/>
              <w:bottom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Es wird geprüft, ob in der geplanten und noch zu schaffenden BMZ-Servicestelle für bürgerschaftliches Engagement eine zentrale A</w:t>
            </w:r>
            <w:r w:rsidRPr="00584D3F">
              <w:rPr>
                <w:rFonts w:ascii="Melior Com" w:hAnsi="Melior Com"/>
                <w:sz w:val="18"/>
                <w:szCs w:val="18"/>
              </w:rPr>
              <w:t>n</w:t>
            </w:r>
            <w:r w:rsidRPr="00584D3F">
              <w:rPr>
                <w:rFonts w:ascii="Melior Com" w:hAnsi="Melior Com"/>
                <w:sz w:val="18"/>
                <w:szCs w:val="18"/>
              </w:rPr>
              <w:t>laufstelle für Querschnittsthemen eingerichtet werden kann, die sich auch der Belange und Teilhabe von Menschen mit Behind</w:t>
            </w:r>
            <w:r w:rsidRPr="00584D3F">
              <w:rPr>
                <w:rFonts w:ascii="Melior Com" w:hAnsi="Melior Com"/>
                <w:sz w:val="18"/>
                <w:szCs w:val="18"/>
              </w:rPr>
              <w:t>e</w:t>
            </w:r>
            <w:r w:rsidRPr="00584D3F">
              <w:rPr>
                <w:rFonts w:ascii="Melior Com" w:hAnsi="Melior Com"/>
                <w:sz w:val="18"/>
                <w:szCs w:val="18"/>
              </w:rPr>
              <w:t>rungen in der Entwicklungszusammenarbeit widmet.</w:t>
            </w:r>
          </w:p>
        </w:tc>
        <w:tc>
          <w:tcPr>
            <w:tcW w:w="1177" w:type="dxa"/>
            <w:tcBorders>
              <w:top w:val="single" w:sz="8" w:space="0" w:color="4BACC6"/>
              <w:bottom w:val="single" w:sz="8" w:space="0" w:color="4BACC6"/>
              <w:right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BMZ</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ab 2012</w:t>
            </w:r>
          </w:p>
        </w:tc>
      </w:tr>
      <w:tr w:rsidR="00E91539" w:rsidRPr="008116FC" w:rsidTr="008116FC">
        <w:tc>
          <w:tcPr>
            <w:tcW w:w="2066" w:type="dxa"/>
            <w:tcBorders>
              <w:bottom w:val="single" w:sz="4"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BMZ-Forschungsvorhaben zu Menschen mit B</w:t>
            </w:r>
            <w:r w:rsidRPr="008116FC">
              <w:rPr>
                <w:rFonts w:ascii="Melior Com" w:hAnsi="Melior Com"/>
                <w:sz w:val="18"/>
                <w:szCs w:val="18"/>
              </w:rPr>
              <w:t>e</w:t>
            </w:r>
            <w:r w:rsidRPr="008116FC">
              <w:rPr>
                <w:rFonts w:ascii="Melior Com" w:hAnsi="Melior Com"/>
                <w:sz w:val="18"/>
                <w:szCs w:val="18"/>
              </w:rPr>
              <w:t>hinderungen in En</w:t>
            </w:r>
            <w:r w:rsidRPr="008116FC">
              <w:rPr>
                <w:rFonts w:ascii="Melior Com" w:hAnsi="Melior Com"/>
                <w:sz w:val="18"/>
                <w:szCs w:val="18"/>
              </w:rPr>
              <w:t>t</w:t>
            </w:r>
            <w:r w:rsidRPr="008116FC">
              <w:rPr>
                <w:rFonts w:ascii="Melior Com" w:hAnsi="Melior Com"/>
                <w:sz w:val="18"/>
                <w:szCs w:val="18"/>
              </w:rPr>
              <w:t>wicklungsländern</w:t>
            </w:r>
          </w:p>
        </w:tc>
        <w:tc>
          <w:tcPr>
            <w:tcW w:w="5877" w:type="dxa"/>
            <w:tcBorders>
              <w:bottom w:val="single" w:sz="4"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Im Bereich Behinderung und Entwicklung fehlt es noch an essent</w:t>
            </w:r>
            <w:r w:rsidRPr="00584D3F">
              <w:rPr>
                <w:rFonts w:ascii="Melior Com" w:hAnsi="Melior Com"/>
                <w:sz w:val="18"/>
                <w:szCs w:val="18"/>
              </w:rPr>
              <w:t>i</w:t>
            </w:r>
            <w:r w:rsidRPr="00584D3F">
              <w:rPr>
                <w:rFonts w:ascii="Melior Com" w:hAnsi="Melior Com"/>
                <w:sz w:val="18"/>
                <w:szCs w:val="18"/>
              </w:rPr>
              <w:t>eller wissenschaftlicher Evidenz. Daher wird das BMZ mit einem mehrjährigen Forschungsvorhaben zu einer verbesserten Datenlage beitragen und damit die Implementierung von Inklusion befördern.</w:t>
            </w:r>
          </w:p>
        </w:tc>
        <w:tc>
          <w:tcPr>
            <w:tcW w:w="1177" w:type="dxa"/>
            <w:tcBorders>
              <w:bottom w:val="single" w:sz="4"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BMZ</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2011-2014</w:t>
            </w:r>
          </w:p>
        </w:tc>
      </w:tr>
      <w:tr w:rsidR="00E91539" w:rsidRPr="008116FC" w:rsidTr="008116FC">
        <w:tc>
          <w:tcPr>
            <w:tcW w:w="2066" w:type="dxa"/>
            <w:tcBorders>
              <w:top w:val="single" w:sz="4" w:space="0" w:color="4BACC6"/>
              <w:left w:val="single" w:sz="4" w:space="0" w:color="4BACC6"/>
              <w:bottom w:val="single" w:sz="4"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Inklusive Humanitäre Hilfe</w:t>
            </w:r>
          </w:p>
        </w:tc>
        <w:tc>
          <w:tcPr>
            <w:tcW w:w="5877" w:type="dxa"/>
            <w:tcBorders>
              <w:top w:val="single" w:sz="4" w:space="0" w:color="4BACC6"/>
              <w:bottom w:val="single" w:sz="4"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Die Berücksichtigung der Belange behinderter Menschen wurde in Umsetzung</w:t>
            </w:r>
            <w:r w:rsidR="008B3C82">
              <w:rPr>
                <w:rFonts w:ascii="Melior Com" w:hAnsi="Melior Com"/>
                <w:sz w:val="18"/>
                <w:szCs w:val="18"/>
              </w:rPr>
              <w:t xml:space="preserve"> der UN-Behindertenrechtskonven</w:t>
            </w:r>
            <w:r w:rsidRPr="008116FC">
              <w:rPr>
                <w:rFonts w:ascii="Melior Com" w:hAnsi="Melior Com"/>
                <w:sz w:val="18"/>
                <w:szCs w:val="18"/>
              </w:rPr>
              <w:t>tion explizit in das Förderkonzept der Humanitären Hilfe des Auswärtigen Amts aufg</w:t>
            </w:r>
            <w:r w:rsidRPr="008116FC">
              <w:rPr>
                <w:rFonts w:ascii="Melior Com" w:hAnsi="Melior Com"/>
                <w:sz w:val="18"/>
                <w:szCs w:val="18"/>
              </w:rPr>
              <w:t>e</w:t>
            </w:r>
            <w:r w:rsidRPr="008116FC">
              <w:rPr>
                <w:rFonts w:ascii="Melior Com" w:hAnsi="Melior Com"/>
                <w:sz w:val="18"/>
                <w:szCs w:val="18"/>
              </w:rPr>
              <w:t>nommen.</w:t>
            </w:r>
          </w:p>
        </w:tc>
        <w:tc>
          <w:tcPr>
            <w:tcW w:w="1177" w:type="dxa"/>
            <w:tcBorders>
              <w:top w:val="single" w:sz="4" w:space="0" w:color="4BACC6"/>
              <w:bottom w:val="single" w:sz="4" w:space="0" w:color="4BACC6"/>
              <w:right w:val="single" w:sz="4"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AA</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seit 2010</w:t>
            </w:r>
          </w:p>
        </w:tc>
      </w:tr>
      <w:tr w:rsidR="00E91539" w:rsidRPr="00584D3F" w:rsidTr="008116FC">
        <w:tc>
          <w:tcPr>
            <w:tcW w:w="9120" w:type="dxa"/>
            <w:gridSpan w:val="3"/>
            <w:tcBorders>
              <w:top w:val="single" w:sz="4" w:space="0" w:color="4BACC6"/>
              <w:left w:val="single" w:sz="4" w:space="0" w:color="4BACC6"/>
              <w:bottom w:val="single" w:sz="4" w:space="0" w:color="4BACC6"/>
              <w:right w:val="single" w:sz="4" w:space="0" w:color="4BACC6"/>
            </w:tcBorders>
          </w:tcPr>
          <w:p w:rsidR="00E91539" w:rsidRPr="00584D3F" w:rsidRDefault="00E91539" w:rsidP="00373F7D">
            <w:pPr>
              <w:spacing w:before="300" w:after="100" w:line="200" w:lineRule="exact"/>
              <w:ind w:left="425" w:hanging="425"/>
              <w:jc w:val="both"/>
              <w:rPr>
                <w:rFonts w:ascii="Melior Com" w:hAnsi="Melior Com" w:cs="Arial"/>
                <w:sz w:val="18"/>
                <w:szCs w:val="18"/>
              </w:rPr>
            </w:pPr>
            <w:r w:rsidRPr="00584D3F">
              <w:rPr>
                <w:rFonts w:ascii="Melior Com" w:hAnsi="Melior Com" w:cs="Arial"/>
                <w:b/>
                <w:bCs/>
                <w:sz w:val="18"/>
                <w:szCs w:val="18"/>
              </w:rPr>
              <w:t>Zusammenarbeit aus EU Ebene</w:t>
            </w:r>
          </w:p>
        </w:tc>
      </w:tr>
      <w:tr w:rsidR="00E91539" w:rsidRPr="008116FC" w:rsidTr="008116FC">
        <w:tc>
          <w:tcPr>
            <w:tcW w:w="2066" w:type="dxa"/>
            <w:tcBorders>
              <w:top w:val="single" w:sz="4" w:space="0" w:color="4BACC6"/>
              <w:left w:val="single" w:sz="8" w:space="0" w:color="4BACC6"/>
              <w:bottom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Kooperation mit der Europäischen Ko</w:t>
            </w:r>
            <w:r w:rsidRPr="008116FC">
              <w:rPr>
                <w:rFonts w:ascii="Melior Com" w:hAnsi="Melior Com"/>
                <w:sz w:val="18"/>
                <w:szCs w:val="18"/>
              </w:rPr>
              <w:t>m</w:t>
            </w:r>
            <w:r w:rsidRPr="008116FC">
              <w:rPr>
                <w:rFonts w:ascii="Melior Com" w:hAnsi="Melior Com"/>
                <w:sz w:val="18"/>
                <w:szCs w:val="18"/>
              </w:rPr>
              <w:t xml:space="preserve">mission </w:t>
            </w:r>
          </w:p>
        </w:tc>
        <w:tc>
          <w:tcPr>
            <w:tcW w:w="5877" w:type="dxa"/>
            <w:tcBorders>
              <w:top w:val="single" w:sz="4" w:space="0" w:color="4BACC6"/>
              <w:bottom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 xml:space="preserve">Die Bundesregierung begrüßt grundsätzlich die </w:t>
            </w:r>
            <w:r w:rsidRPr="00584D3F">
              <w:rPr>
                <w:rFonts w:ascii="Melior Com" w:hAnsi="Melior Com"/>
                <w:sz w:val="18"/>
                <w:szCs w:val="18"/>
              </w:rPr>
              <w:t>neue Behinderte</w:t>
            </w:r>
            <w:r w:rsidRPr="00584D3F">
              <w:rPr>
                <w:rFonts w:ascii="Melior Com" w:hAnsi="Melior Com"/>
                <w:sz w:val="18"/>
                <w:szCs w:val="18"/>
              </w:rPr>
              <w:t>n</w:t>
            </w:r>
            <w:r w:rsidRPr="00584D3F">
              <w:rPr>
                <w:rFonts w:ascii="Melior Com" w:hAnsi="Melior Com"/>
                <w:sz w:val="18"/>
                <w:szCs w:val="18"/>
              </w:rPr>
              <w:t>politische Strategie der EU-Kommission „</w:t>
            </w:r>
            <w:r w:rsidRPr="008116FC">
              <w:rPr>
                <w:rFonts w:ascii="Melior Com" w:hAnsi="Melior Com"/>
                <w:sz w:val="18"/>
                <w:szCs w:val="18"/>
              </w:rPr>
              <w:t>Europäische Strategie z</w:t>
            </w:r>
            <w:r w:rsidRPr="008116FC">
              <w:rPr>
                <w:rFonts w:ascii="Melior Com" w:hAnsi="Melior Com"/>
                <w:sz w:val="18"/>
                <w:szCs w:val="18"/>
              </w:rPr>
              <w:t>u</w:t>
            </w:r>
            <w:r w:rsidRPr="008116FC">
              <w:rPr>
                <w:rFonts w:ascii="Melior Com" w:hAnsi="Melior Com"/>
                <w:sz w:val="18"/>
                <w:szCs w:val="18"/>
              </w:rPr>
              <w:t>gunsten von Menschen mit Behinderungen 2010-2020: Erneuertes Engagement für ein barrierefreies Europa“ und prüft Kooperation</w:t>
            </w:r>
            <w:r w:rsidRPr="008116FC">
              <w:rPr>
                <w:rFonts w:ascii="Melior Com" w:hAnsi="Melior Com"/>
                <w:sz w:val="18"/>
                <w:szCs w:val="18"/>
              </w:rPr>
              <w:t>s</w:t>
            </w:r>
            <w:r w:rsidRPr="008116FC">
              <w:rPr>
                <w:rFonts w:ascii="Melior Com" w:hAnsi="Melior Com"/>
                <w:sz w:val="18"/>
                <w:szCs w:val="18"/>
              </w:rPr>
              <w:t>möglichkeiten.</w:t>
            </w:r>
          </w:p>
        </w:tc>
        <w:tc>
          <w:tcPr>
            <w:tcW w:w="1177" w:type="dxa"/>
            <w:tcBorders>
              <w:top w:val="single" w:sz="4" w:space="0" w:color="4BACC6"/>
              <w:bottom w:val="single" w:sz="8" w:space="0" w:color="4BACC6"/>
              <w:right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 u.a.</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2010-2020</w:t>
            </w:r>
          </w:p>
        </w:tc>
      </w:tr>
      <w:tr w:rsidR="00E91539" w:rsidRPr="008116FC" w:rsidTr="008116FC">
        <w:tc>
          <w:tcPr>
            <w:tcW w:w="2066" w:type="dxa"/>
            <w:tcBorders>
              <w:top w:val="single" w:sz="4" w:space="0" w:color="4BACC6"/>
              <w:left w:val="single" w:sz="4" w:space="0" w:color="4BACC6"/>
              <w:bottom w:val="single" w:sz="4" w:space="0" w:color="4BACC6"/>
            </w:tcBorders>
          </w:tcPr>
          <w:p w:rsidR="00E91539" w:rsidRPr="00B1294B" w:rsidRDefault="00E91539" w:rsidP="008116FC">
            <w:pPr>
              <w:pStyle w:val="StandardWeb"/>
              <w:spacing w:before="40" w:beforeAutospacing="0" w:after="40" w:afterAutospacing="0" w:line="200" w:lineRule="exact"/>
              <w:jc w:val="both"/>
              <w:rPr>
                <w:rFonts w:ascii="Melior Com" w:hAnsi="Melior Com"/>
                <w:sz w:val="18"/>
                <w:szCs w:val="18"/>
                <w:lang w:val="en-US"/>
              </w:rPr>
            </w:pPr>
            <w:r w:rsidRPr="00B1294B">
              <w:rPr>
                <w:rFonts w:ascii="Melior Com" w:hAnsi="Melior Com"/>
                <w:sz w:val="18"/>
                <w:szCs w:val="18"/>
                <w:lang w:val="en-US"/>
              </w:rPr>
              <w:t>Disability High Level Group der EU</w:t>
            </w:r>
          </w:p>
        </w:tc>
        <w:tc>
          <w:tcPr>
            <w:tcW w:w="5877" w:type="dxa"/>
            <w:tcBorders>
              <w:top w:val="single" w:sz="4" w:space="0" w:color="4BACC6"/>
              <w:bottom w:val="single" w:sz="4"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Deutschland bringt sich aktiv in die Arbeit ein und befürwortet den behindertenpolitischen Austausch zwischen den Mitgliedstaaten sowie mit den Institutionen der Europäischen Union.</w:t>
            </w:r>
          </w:p>
        </w:tc>
        <w:tc>
          <w:tcPr>
            <w:tcW w:w="1177" w:type="dxa"/>
            <w:tcBorders>
              <w:top w:val="single" w:sz="4" w:space="0" w:color="4BACC6"/>
              <w:bottom w:val="single" w:sz="4" w:space="0" w:color="4BACC6"/>
              <w:right w:val="single" w:sz="4"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E91539" w:rsidRPr="00584D3F" w:rsidTr="008116FC">
        <w:tc>
          <w:tcPr>
            <w:tcW w:w="9120" w:type="dxa"/>
            <w:gridSpan w:val="3"/>
            <w:tcBorders>
              <w:top w:val="single" w:sz="8" w:space="0" w:color="4BACC6"/>
              <w:left w:val="single" w:sz="8" w:space="0" w:color="4BACC6"/>
              <w:bottom w:val="single" w:sz="8" w:space="0" w:color="4BACC6"/>
              <w:right w:val="single" w:sz="8" w:space="0" w:color="4BACC6"/>
            </w:tcBorders>
          </w:tcPr>
          <w:p w:rsidR="00E91539" w:rsidRPr="00584D3F" w:rsidRDefault="00E91539" w:rsidP="00373F7D">
            <w:pPr>
              <w:spacing w:before="300" w:after="100" w:line="200" w:lineRule="exact"/>
              <w:ind w:left="425" w:hanging="425"/>
              <w:jc w:val="both"/>
              <w:rPr>
                <w:rFonts w:ascii="Melior Com" w:hAnsi="Melior Com" w:cs="Arial"/>
                <w:sz w:val="18"/>
                <w:szCs w:val="18"/>
              </w:rPr>
            </w:pPr>
            <w:r w:rsidRPr="00584D3F">
              <w:rPr>
                <w:rFonts w:ascii="Melior Com" w:hAnsi="Melior Com" w:cs="Arial"/>
                <w:b/>
                <w:bCs/>
                <w:sz w:val="18"/>
                <w:szCs w:val="18"/>
              </w:rPr>
              <w:lastRenderedPageBreak/>
              <w:t>Weitere Internationale Zusammenarbeit</w:t>
            </w:r>
          </w:p>
        </w:tc>
      </w:tr>
      <w:tr w:rsidR="00E91539" w:rsidRPr="008116FC" w:rsidTr="008116FC">
        <w:tc>
          <w:tcPr>
            <w:tcW w:w="2066" w:type="dxa"/>
            <w:tcBorders>
              <w:top w:val="single" w:sz="8" w:space="0" w:color="4BACC6"/>
              <w:left w:val="single" w:sz="8" w:space="0" w:color="4BACC6"/>
              <w:bottom w:val="single" w:sz="8" w:space="0" w:color="4BACC6"/>
            </w:tcBorders>
          </w:tcPr>
          <w:p w:rsidR="00E91539" w:rsidRPr="00B1294B" w:rsidRDefault="00E91539" w:rsidP="008116FC">
            <w:pPr>
              <w:pStyle w:val="StandardWeb"/>
              <w:spacing w:before="40" w:beforeAutospacing="0" w:after="40" w:afterAutospacing="0" w:line="200" w:lineRule="exact"/>
              <w:jc w:val="both"/>
              <w:rPr>
                <w:rFonts w:ascii="Melior Com" w:hAnsi="Melior Com"/>
                <w:sz w:val="18"/>
                <w:szCs w:val="18"/>
                <w:lang w:val="en-US"/>
              </w:rPr>
            </w:pPr>
            <w:r w:rsidRPr="00B1294B">
              <w:rPr>
                <w:rFonts w:ascii="Melior Com" w:hAnsi="Melior Com"/>
                <w:sz w:val="18"/>
                <w:szCs w:val="18"/>
                <w:lang w:val="en-US"/>
              </w:rPr>
              <w:t>„European Co-ordination Forum for the Council of Europe Disability Action Plan 2006-2015“ (CA</w:t>
            </w:r>
            <w:r w:rsidRPr="00B1294B">
              <w:rPr>
                <w:rFonts w:ascii="Melior Com" w:hAnsi="Melior Com"/>
                <w:sz w:val="18"/>
                <w:szCs w:val="18"/>
                <w:lang w:val="en-US"/>
              </w:rPr>
              <w:t>H</w:t>
            </w:r>
            <w:r w:rsidRPr="00B1294B">
              <w:rPr>
                <w:rFonts w:ascii="Melior Com" w:hAnsi="Melior Com"/>
                <w:sz w:val="18"/>
                <w:szCs w:val="18"/>
                <w:lang w:val="en-US"/>
              </w:rPr>
              <w:t>PAH)</w:t>
            </w:r>
          </w:p>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des Europarates</w:t>
            </w:r>
          </w:p>
        </w:tc>
        <w:tc>
          <w:tcPr>
            <w:tcW w:w="5877" w:type="dxa"/>
            <w:tcBorders>
              <w:top w:val="single" w:sz="8" w:space="0" w:color="4BACC6"/>
              <w:bottom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Deutschland bringt sich aktiv in die Arbeit dieses Forums ein und befürwortet den behindertenpolitischen Austausch zwischen den Mitgliedstaaten sowie mit den Institutionen des Europarates.</w:t>
            </w:r>
          </w:p>
        </w:tc>
        <w:tc>
          <w:tcPr>
            <w:tcW w:w="1177" w:type="dxa"/>
            <w:tcBorders>
              <w:top w:val="single" w:sz="8" w:space="0" w:color="4BACC6"/>
              <w:bottom w:val="single" w:sz="8" w:space="0" w:color="4BACC6"/>
              <w:right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BMAS</w:t>
            </w:r>
          </w:p>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fortlaufend</w:t>
            </w:r>
          </w:p>
        </w:tc>
      </w:tr>
      <w:tr w:rsidR="00E91539" w:rsidRPr="008116FC" w:rsidTr="008116FC">
        <w:tc>
          <w:tcPr>
            <w:tcW w:w="2066" w:type="dxa"/>
            <w:tcBorders>
              <w:top w:val="single" w:sz="8" w:space="0" w:color="4BACC6"/>
              <w:bottom w:val="single" w:sz="8" w:space="0" w:color="4BACC6"/>
            </w:tcBorders>
            <w:shd w:val="clear" w:color="auto" w:fill="auto"/>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Unterstützung der Arbeit von Prof. Dr. Degener im Au</w:t>
            </w:r>
            <w:r w:rsidRPr="008116FC">
              <w:rPr>
                <w:rFonts w:ascii="Melior Com" w:hAnsi="Melior Com"/>
                <w:sz w:val="18"/>
                <w:szCs w:val="18"/>
              </w:rPr>
              <w:t>s</w:t>
            </w:r>
            <w:r w:rsidRPr="008116FC">
              <w:rPr>
                <w:rFonts w:ascii="Melior Com" w:hAnsi="Melior Com"/>
                <w:sz w:val="18"/>
                <w:szCs w:val="18"/>
              </w:rPr>
              <w:t>schuss der Vereinten Nationen über die Rechte von Menschen mit Behinderungen</w:t>
            </w:r>
          </w:p>
        </w:tc>
        <w:tc>
          <w:tcPr>
            <w:tcW w:w="5877" w:type="dxa"/>
            <w:tcBorders>
              <w:top w:val="single" w:sz="8" w:space="0" w:color="4BACC6"/>
              <w:bottom w:val="single" w:sz="8" w:space="0" w:color="4BACC6"/>
            </w:tcBorders>
            <w:shd w:val="clear" w:color="auto" w:fill="auto"/>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Nach der erfolgreichen Kandidatur unterstützt die Bundesregierung die Arbeit von Professor Dr. Theresia Degener im Ausschuss der Vereinten Nationen zu den Rechten von Menschen mit Behinderu</w:t>
            </w:r>
            <w:r w:rsidRPr="008116FC">
              <w:rPr>
                <w:rFonts w:ascii="Melior Com" w:hAnsi="Melior Com"/>
                <w:sz w:val="18"/>
                <w:szCs w:val="18"/>
              </w:rPr>
              <w:t>n</w:t>
            </w:r>
            <w:r w:rsidRPr="008116FC">
              <w:rPr>
                <w:rFonts w:ascii="Melior Com" w:hAnsi="Melior Com"/>
                <w:sz w:val="18"/>
                <w:szCs w:val="18"/>
              </w:rPr>
              <w:t>gen.</w:t>
            </w:r>
          </w:p>
        </w:tc>
        <w:tc>
          <w:tcPr>
            <w:tcW w:w="1177" w:type="dxa"/>
            <w:tcBorders>
              <w:top w:val="single" w:sz="8" w:space="0" w:color="4BACC6"/>
              <w:bottom w:val="single" w:sz="8" w:space="0" w:color="4BACC6"/>
            </w:tcBorders>
            <w:shd w:val="clear" w:color="auto" w:fill="auto"/>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 AA</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seit 2010</w:t>
            </w:r>
          </w:p>
        </w:tc>
      </w:tr>
      <w:tr w:rsidR="00E91539" w:rsidRPr="008116FC" w:rsidTr="008116FC">
        <w:tc>
          <w:tcPr>
            <w:tcW w:w="2066" w:type="dxa"/>
            <w:tcBorders>
              <w:top w:val="single" w:sz="8" w:space="0" w:color="4BACC6"/>
              <w:left w:val="single" w:sz="8" w:space="0" w:color="4BACC6"/>
              <w:bottom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Behindertenpolitische Initiativen im Ra</w:t>
            </w:r>
            <w:r w:rsidRPr="008116FC">
              <w:rPr>
                <w:rFonts w:ascii="Melior Com" w:hAnsi="Melior Com"/>
                <w:sz w:val="18"/>
                <w:szCs w:val="18"/>
              </w:rPr>
              <w:t>h</w:t>
            </w:r>
            <w:r w:rsidRPr="008116FC">
              <w:rPr>
                <w:rFonts w:ascii="Melior Com" w:hAnsi="Melior Com"/>
                <w:sz w:val="18"/>
                <w:szCs w:val="18"/>
              </w:rPr>
              <w:t>men der Vereinten Nationen</w:t>
            </w:r>
          </w:p>
        </w:tc>
        <w:tc>
          <w:tcPr>
            <w:tcW w:w="5877" w:type="dxa"/>
            <w:tcBorders>
              <w:top w:val="single" w:sz="8" w:space="0" w:color="4BACC6"/>
              <w:bottom w:val="single" w:sz="8"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Deutschland unterstützt und fördert behindertenpolitische Initiat</w:t>
            </w:r>
            <w:r w:rsidRPr="008116FC">
              <w:rPr>
                <w:rFonts w:ascii="Melior Com" w:hAnsi="Melior Com"/>
                <w:sz w:val="18"/>
                <w:szCs w:val="18"/>
              </w:rPr>
              <w:t>i</w:t>
            </w:r>
            <w:r w:rsidRPr="008116FC">
              <w:rPr>
                <w:rFonts w:ascii="Melior Com" w:hAnsi="Melior Com"/>
                <w:sz w:val="18"/>
                <w:szCs w:val="18"/>
              </w:rPr>
              <w:t>ven im Menschenrechtsrat, im 3. Ausschuss der Generalversam</w:t>
            </w:r>
            <w:r w:rsidRPr="008116FC">
              <w:rPr>
                <w:rFonts w:ascii="Melior Com" w:hAnsi="Melior Com"/>
                <w:sz w:val="18"/>
                <w:szCs w:val="18"/>
              </w:rPr>
              <w:t>m</w:t>
            </w:r>
            <w:r w:rsidRPr="008116FC">
              <w:rPr>
                <w:rFonts w:ascii="Melior Com" w:hAnsi="Melior Com"/>
                <w:sz w:val="18"/>
                <w:szCs w:val="18"/>
              </w:rPr>
              <w:t>lung, beim Hochkommissariat für Flüchtlinge etc.</w:t>
            </w:r>
          </w:p>
        </w:tc>
        <w:tc>
          <w:tcPr>
            <w:tcW w:w="1177" w:type="dxa"/>
            <w:tcBorders>
              <w:top w:val="single" w:sz="8" w:space="0" w:color="4BACC6"/>
              <w:bottom w:val="single" w:sz="8" w:space="0" w:color="4BACC6"/>
              <w:right w:val="single" w:sz="8"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AA</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E91539" w:rsidRPr="008116FC" w:rsidTr="008116FC">
        <w:tc>
          <w:tcPr>
            <w:tcW w:w="2066" w:type="dxa"/>
            <w:tcBorders>
              <w:top w:val="single" w:sz="8" w:space="0" w:color="4BACC6"/>
              <w:bottom w:val="single" w:sz="4"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Bilaterale Zusamme</w:t>
            </w:r>
            <w:r w:rsidRPr="008116FC">
              <w:rPr>
                <w:rFonts w:ascii="Melior Com" w:hAnsi="Melior Com"/>
                <w:sz w:val="18"/>
                <w:szCs w:val="18"/>
              </w:rPr>
              <w:t>n</w:t>
            </w:r>
            <w:r w:rsidRPr="008116FC">
              <w:rPr>
                <w:rFonts w:ascii="Melior Com" w:hAnsi="Melior Com"/>
                <w:sz w:val="18"/>
                <w:szCs w:val="18"/>
              </w:rPr>
              <w:t>arbeit</w:t>
            </w:r>
          </w:p>
        </w:tc>
        <w:tc>
          <w:tcPr>
            <w:tcW w:w="5877" w:type="dxa"/>
            <w:tcBorders>
              <w:top w:val="single" w:sz="8" w:space="0" w:color="4BACC6"/>
              <w:bottom w:val="single" w:sz="4"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Der behindertenpolitische Austausch mit anderen Staaten wird g</w:t>
            </w:r>
            <w:r w:rsidRPr="00584D3F">
              <w:rPr>
                <w:rFonts w:ascii="Melior Com" w:hAnsi="Melior Com"/>
                <w:sz w:val="18"/>
                <w:szCs w:val="18"/>
              </w:rPr>
              <w:t>e</w:t>
            </w:r>
            <w:r w:rsidRPr="00584D3F">
              <w:rPr>
                <w:rFonts w:ascii="Melior Com" w:hAnsi="Melior Com"/>
                <w:sz w:val="18"/>
                <w:szCs w:val="18"/>
              </w:rPr>
              <w:t>fördert. Die Aufnahme von behindertenpolitischen Themen in bil</w:t>
            </w:r>
            <w:r w:rsidRPr="00584D3F">
              <w:rPr>
                <w:rFonts w:ascii="Melior Com" w:hAnsi="Melior Com"/>
                <w:sz w:val="18"/>
                <w:szCs w:val="18"/>
              </w:rPr>
              <w:t>a</w:t>
            </w:r>
            <w:r w:rsidRPr="00584D3F">
              <w:rPr>
                <w:rFonts w:ascii="Melior Com" w:hAnsi="Melior Com"/>
                <w:sz w:val="18"/>
                <w:szCs w:val="18"/>
              </w:rPr>
              <w:t>teralen Absprachen und Abkommen wird befürwortet.</w:t>
            </w:r>
          </w:p>
        </w:tc>
        <w:tc>
          <w:tcPr>
            <w:tcW w:w="1177" w:type="dxa"/>
            <w:tcBorders>
              <w:top w:val="single" w:sz="8" w:space="0" w:color="4BACC6"/>
              <w:bottom w:val="single" w:sz="4" w:space="0" w:color="4BACC6"/>
            </w:tcBorders>
          </w:tcPr>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BMAS</w:t>
            </w:r>
          </w:p>
          <w:p w:rsidR="00E91539" w:rsidRPr="00584D3F" w:rsidRDefault="00E91539" w:rsidP="008116FC">
            <w:pPr>
              <w:pStyle w:val="StandardWeb"/>
              <w:spacing w:before="40" w:beforeAutospacing="0" w:after="40" w:afterAutospacing="0" w:line="200" w:lineRule="exact"/>
              <w:jc w:val="both"/>
              <w:rPr>
                <w:rFonts w:ascii="Melior Com" w:hAnsi="Melior Com"/>
                <w:sz w:val="18"/>
                <w:szCs w:val="18"/>
              </w:rPr>
            </w:pPr>
            <w:r w:rsidRPr="00584D3F">
              <w:rPr>
                <w:rFonts w:ascii="Melior Com" w:hAnsi="Melior Com"/>
                <w:sz w:val="18"/>
                <w:szCs w:val="18"/>
              </w:rPr>
              <w:t>fortlaufend</w:t>
            </w:r>
          </w:p>
        </w:tc>
      </w:tr>
      <w:tr w:rsidR="00E91539" w:rsidRPr="008116FC" w:rsidTr="008116FC">
        <w:tc>
          <w:tcPr>
            <w:tcW w:w="2066" w:type="dxa"/>
            <w:tcBorders>
              <w:top w:val="single" w:sz="4" w:space="0" w:color="4BACC6"/>
              <w:bottom w:val="single" w:sz="4"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Behindertenpolitische Initiativen im Ra</w:t>
            </w:r>
            <w:r w:rsidRPr="008116FC">
              <w:rPr>
                <w:rFonts w:ascii="Melior Com" w:hAnsi="Melior Com"/>
                <w:sz w:val="18"/>
                <w:szCs w:val="18"/>
              </w:rPr>
              <w:t>h</w:t>
            </w:r>
            <w:r w:rsidRPr="008116FC">
              <w:rPr>
                <w:rFonts w:ascii="Melior Com" w:hAnsi="Melior Com"/>
                <w:sz w:val="18"/>
                <w:szCs w:val="18"/>
              </w:rPr>
              <w:t>men des Ausland</w:t>
            </w:r>
            <w:r w:rsidRPr="008116FC">
              <w:rPr>
                <w:rFonts w:ascii="Melior Com" w:hAnsi="Melior Com"/>
                <w:sz w:val="18"/>
                <w:szCs w:val="18"/>
              </w:rPr>
              <w:t>s</w:t>
            </w:r>
            <w:r w:rsidRPr="008116FC">
              <w:rPr>
                <w:rFonts w:ascii="Melior Com" w:hAnsi="Melior Com"/>
                <w:sz w:val="18"/>
                <w:szCs w:val="18"/>
              </w:rPr>
              <w:t>schulwesens sowie im Sportbereich</w:t>
            </w:r>
          </w:p>
        </w:tc>
        <w:tc>
          <w:tcPr>
            <w:tcW w:w="5877" w:type="dxa"/>
            <w:tcBorders>
              <w:top w:val="single" w:sz="4" w:space="0" w:color="4BACC6"/>
              <w:bottom w:val="single" w:sz="4"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Das Auswärtige Amt vermittelt und entsendet Experten, die in der Ausbildung von Trainern im Behindertensport und in Projekten wie etwa dem Rollstuhlsport Pionierarbeit leisten. Im Bereich des Au</w:t>
            </w:r>
            <w:r w:rsidRPr="008116FC">
              <w:rPr>
                <w:rFonts w:ascii="Melior Com" w:hAnsi="Melior Com"/>
                <w:sz w:val="18"/>
                <w:szCs w:val="18"/>
              </w:rPr>
              <w:t>s</w:t>
            </w:r>
            <w:r w:rsidRPr="008116FC">
              <w:rPr>
                <w:rFonts w:ascii="Melior Com" w:hAnsi="Melior Com"/>
                <w:sz w:val="18"/>
                <w:szCs w:val="18"/>
              </w:rPr>
              <w:t>landsschulwesens fördert das Auswärtige Amt die Schulen in ihrem Bemühen, im Rahmen der ihnen zu Gebote stehenden Möglichke</w:t>
            </w:r>
            <w:r w:rsidRPr="008116FC">
              <w:rPr>
                <w:rFonts w:ascii="Melior Com" w:hAnsi="Melior Com"/>
                <w:sz w:val="18"/>
                <w:szCs w:val="18"/>
              </w:rPr>
              <w:t>i</w:t>
            </w:r>
            <w:r w:rsidRPr="008116FC">
              <w:rPr>
                <w:rFonts w:ascii="Melior Com" w:hAnsi="Melior Com"/>
                <w:sz w:val="18"/>
                <w:szCs w:val="18"/>
              </w:rPr>
              <w:t xml:space="preserve">ten einen integrativen Unterricht zu realisieren. </w:t>
            </w:r>
          </w:p>
        </w:tc>
        <w:tc>
          <w:tcPr>
            <w:tcW w:w="1177" w:type="dxa"/>
            <w:tcBorders>
              <w:top w:val="single" w:sz="4" w:space="0" w:color="4BACC6"/>
              <w:bottom w:val="single" w:sz="4" w:space="0" w:color="4BACC6"/>
            </w:tcBorders>
          </w:tcPr>
          <w:p w:rsidR="00E91539" w:rsidRPr="008116FC" w:rsidRDefault="00E91539" w:rsidP="008116FC">
            <w:pPr>
              <w:pStyle w:val="StandardWeb"/>
              <w:spacing w:before="40" w:beforeAutospacing="0" w:after="40" w:afterAutospacing="0" w:line="200" w:lineRule="exact"/>
              <w:jc w:val="both"/>
              <w:rPr>
                <w:rFonts w:ascii="Melior Com" w:hAnsi="Melior Com"/>
                <w:sz w:val="18"/>
                <w:szCs w:val="18"/>
              </w:rPr>
            </w:pPr>
            <w:r w:rsidRPr="008116FC">
              <w:rPr>
                <w:rFonts w:ascii="Melior Com" w:hAnsi="Melior Com"/>
                <w:sz w:val="18"/>
                <w:szCs w:val="18"/>
              </w:rPr>
              <w:t xml:space="preserve">AA </w:t>
            </w:r>
            <w:r w:rsidRPr="008116FC">
              <w:rPr>
                <w:rFonts w:ascii="Melior Com" w:hAnsi="Melior Com"/>
                <w:sz w:val="18"/>
                <w:szCs w:val="18"/>
              </w:rPr>
              <w:br/>
              <w:t>fortlaufend</w:t>
            </w:r>
          </w:p>
        </w:tc>
      </w:tr>
    </w:tbl>
    <w:p w:rsidR="00E91539" w:rsidRDefault="00E91539" w:rsidP="00683992">
      <w:pPr>
        <w:spacing w:before="100" w:line="200" w:lineRule="exact"/>
        <w:jc w:val="both"/>
        <w:rPr>
          <w:rFonts w:ascii="Melior Com" w:hAnsi="Melior Com"/>
          <w:sz w:val="18"/>
          <w:szCs w:val="18"/>
        </w:rPr>
      </w:pPr>
    </w:p>
    <w:p w:rsidR="00373F7D" w:rsidRDefault="00373F7D">
      <w:pPr>
        <w:rPr>
          <w:rFonts w:ascii="Melior Com" w:hAnsi="Melior Com"/>
          <w:sz w:val="18"/>
          <w:szCs w:val="18"/>
        </w:rPr>
      </w:pPr>
      <w:r>
        <w:rPr>
          <w:rFonts w:ascii="Melior Com" w:hAnsi="Melior Com"/>
          <w:sz w:val="18"/>
          <w:szCs w:val="18"/>
        </w:rPr>
        <w:br w:type="page"/>
      </w:r>
    </w:p>
    <w:p w:rsidR="00E91539" w:rsidRDefault="00E91539" w:rsidP="00683992">
      <w:pPr>
        <w:spacing w:before="100" w:line="200" w:lineRule="exact"/>
        <w:jc w:val="both"/>
        <w:rPr>
          <w:rFonts w:ascii="Melior Com" w:hAnsi="Melior Com"/>
          <w:sz w:val="18"/>
          <w:szCs w:val="18"/>
        </w:rPr>
        <w:sectPr w:rsidR="00E91539" w:rsidSect="00801667">
          <w:type w:val="continuous"/>
          <w:pgSz w:w="11906" w:h="16838"/>
          <w:pgMar w:top="1701" w:right="1418" w:bottom="1701" w:left="1418" w:header="1021" w:footer="1021" w:gutter="0"/>
          <w:cols w:sep="1" w:space="708"/>
          <w:titlePg/>
          <w:docGrid w:linePitch="272"/>
        </w:sectPr>
      </w:pPr>
    </w:p>
    <w:p w:rsidR="00373F7D" w:rsidRDefault="00373F7D" w:rsidP="00373F7D">
      <w:pPr>
        <w:jc w:val="both"/>
        <w:rPr>
          <w:rFonts w:ascii="Melior Com" w:hAnsi="Melior Com"/>
          <w:b/>
          <w:bCs/>
          <w:sz w:val="18"/>
          <w:szCs w:val="18"/>
        </w:rPr>
      </w:pPr>
      <w:bookmarkStart w:id="123" w:name="_Toc293997075"/>
      <w:r>
        <w:rPr>
          <w:rFonts w:ascii="Melior Com" w:hAnsi="Melior Com"/>
          <w:b/>
          <w:bCs/>
          <w:noProof/>
          <w:sz w:val="18"/>
          <w:szCs w:val="18"/>
        </w:rPr>
        <w:lastRenderedPageBreak/>
        <w:drawing>
          <wp:inline distT="0" distB="0" distL="0" distR="0">
            <wp:extent cx="5759450" cy="1052830"/>
            <wp:effectExtent l="19050" t="0" r="0" b="0"/>
            <wp:docPr id="5" name="Grafik 4" descr="aktionsplan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tionsplan31.jpg"/>
                    <pic:cNvPicPr/>
                  </pic:nvPicPr>
                  <pic:blipFill>
                    <a:blip r:embed="rId40" cstate="print"/>
                    <a:stretch>
                      <a:fillRect/>
                    </a:stretch>
                  </pic:blipFill>
                  <pic:spPr>
                    <a:xfrm>
                      <a:off x="0" y="0"/>
                      <a:ext cx="5759450" cy="1052830"/>
                    </a:xfrm>
                    <a:prstGeom prst="rect">
                      <a:avLst/>
                    </a:prstGeom>
                  </pic:spPr>
                </pic:pic>
              </a:graphicData>
            </a:graphic>
          </wp:inline>
        </w:drawing>
      </w:r>
    </w:p>
    <w:p w:rsidR="00E91539" w:rsidRPr="00373F7D" w:rsidRDefault="00E91539" w:rsidP="00E91539">
      <w:pPr>
        <w:spacing w:line="200" w:lineRule="exact"/>
        <w:jc w:val="both"/>
        <w:rPr>
          <w:rFonts w:ascii="Latha" w:hAnsi="Latha" w:cs="Latha"/>
          <w:b/>
          <w:bCs/>
          <w:sz w:val="18"/>
          <w:szCs w:val="18"/>
        </w:rPr>
      </w:pPr>
      <w:r w:rsidRPr="00373F7D">
        <w:rPr>
          <w:rFonts w:ascii="Latha" w:hAnsi="Latha" w:cs="Latha"/>
          <w:b/>
          <w:bCs/>
          <w:sz w:val="18"/>
          <w:szCs w:val="18"/>
        </w:rPr>
        <w:t>Kommentierte Linkliste</w:t>
      </w:r>
      <w:bookmarkEnd w:id="123"/>
    </w:p>
    <w:p w:rsidR="00E91539" w:rsidRPr="00E91539" w:rsidRDefault="00E91539" w:rsidP="00E91539">
      <w:pPr>
        <w:spacing w:before="100" w:line="200" w:lineRule="exact"/>
        <w:jc w:val="both"/>
        <w:rPr>
          <w:rFonts w:ascii="Melior Com" w:hAnsi="Melior Com"/>
          <w:b/>
          <w:sz w:val="18"/>
          <w:szCs w:val="18"/>
        </w:rPr>
      </w:pPr>
      <w:r w:rsidRPr="00E91539">
        <w:rPr>
          <w:rFonts w:ascii="Melior Com" w:hAnsi="Melior Com"/>
          <w:b/>
          <w:sz w:val="18"/>
          <w:szCs w:val="18"/>
        </w:rPr>
        <w:t>Arbeit und Beschäftigung</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 den einzelnen Leistungen zum Ausgleich behinderungsbedingter Nachteile gibt auf </w:t>
      </w:r>
      <w:hyperlink r:id="rId41" w:history="1">
        <w:r w:rsidRPr="00E91539">
          <w:rPr>
            <w:rStyle w:val="Hyperlink"/>
            <w:rFonts w:ascii="Melior Com" w:hAnsi="Melior Com"/>
            <w:sz w:val="18"/>
            <w:szCs w:val="18"/>
          </w:rPr>
          <w:t>www.einfach-teilhaben.de</w:t>
        </w:r>
      </w:hyperlink>
      <w:r w:rsidRPr="00E91539">
        <w:rPr>
          <w:rFonts w:ascii="Melior Com" w:hAnsi="Melior Com"/>
          <w:sz w:val="18"/>
          <w:szCs w:val="18"/>
        </w:rPr>
        <w:t>, dem Internetportal des BMAS für Menschen mit Behinderungen, ihre Angehör</w:t>
      </w:r>
      <w:r w:rsidRPr="00E91539">
        <w:rPr>
          <w:rFonts w:ascii="Melior Com" w:hAnsi="Melior Com"/>
          <w:sz w:val="18"/>
          <w:szCs w:val="18"/>
        </w:rPr>
        <w:t>i</w:t>
      </w:r>
      <w:r w:rsidRPr="00E91539">
        <w:rPr>
          <w:rFonts w:ascii="Melior Com" w:hAnsi="Melior Com"/>
          <w:sz w:val="18"/>
          <w:szCs w:val="18"/>
        </w:rPr>
        <w:t>gen, Verwaltungen und Unternehmen.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Aktuelle Informationen zur Arbeitslosigkeit schwerbehinderter Menschen gibt es auf der Internetseite der Bundesagentur für Arbeit: </w:t>
      </w:r>
      <w:hyperlink w:history="1">
        <w:r w:rsidR="00D64C6C" w:rsidRPr="003B758C">
          <w:rPr>
            <w:rStyle w:val="Hyperlink"/>
            <w:rFonts w:ascii="Melior Com" w:hAnsi="Melior Com"/>
            <w:sz w:val="18"/>
            <w:szCs w:val="18"/>
          </w:rPr>
          <w:t>http:// statistik. arbeitsagentur.de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Umfassende Informationen zu den Themen Behinderung, Integration und Beruf sind abrufbar unter </w:t>
      </w:r>
      <w:hyperlink r:id="rId42" w:history="1">
        <w:r w:rsidRPr="00E91539">
          <w:rPr>
            <w:rStyle w:val="Hyperlink"/>
            <w:rFonts w:ascii="Melior Com" w:hAnsi="Melior Com"/>
            <w:sz w:val="18"/>
            <w:szCs w:val="18"/>
          </w:rPr>
          <w:t>www.rehadat.de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zur Ausbildungssituation von behinderten Menschen sind abrufbar unter: </w:t>
      </w:r>
      <w:hyperlink r:id="rId43" w:history="1">
        <w:r w:rsidRPr="00E91539">
          <w:rPr>
            <w:rStyle w:val="Hyperlink"/>
            <w:rFonts w:ascii="Melior Com" w:hAnsi="Melior Com"/>
            <w:sz w:val="18"/>
            <w:szCs w:val="18"/>
          </w:rPr>
          <w:t>www.</w:t>
        </w:r>
        <w:r w:rsidR="00BC3130">
          <w:rPr>
            <w:rStyle w:val="Hyperlink"/>
            <w:rFonts w:ascii="Melior Com" w:hAnsi="Melior Com"/>
            <w:sz w:val="18"/>
            <w:szCs w:val="18"/>
          </w:rPr>
          <w:t xml:space="preserve"> </w:t>
        </w:r>
        <w:r w:rsidRPr="00E91539">
          <w:rPr>
            <w:rStyle w:val="Hyperlink"/>
            <w:rFonts w:ascii="Melior Com" w:hAnsi="Melior Com"/>
            <w:sz w:val="18"/>
            <w:szCs w:val="18"/>
          </w:rPr>
          <w:t>bmbf.de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zum betrieblichen Eingliederungsmanagement gibt es unter </w:t>
      </w:r>
      <w:hyperlink r:id="rId44" w:history="1">
        <w:r w:rsidR="00D64C6C" w:rsidRPr="003B758C">
          <w:rPr>
            <w:rStyle w:val="Hyperlink"/>
            <w:rFonts w:ascii="Melior Com" w:hAnsi="Melior Com"/>
            <w:sz w:val="18"/>
            <w:szCs w:val="18"/>
          </w:rPr>
          <w:t>www.betriebliche-einglie-derung.de</w:t>
        </w:r>
      </w:hyperlink>
      <w:r w:rsidRPr="00E91539">
        <w:rPr>
          <w:rFonts w:ascii="Melior Com" w:hAnsi="Melior Com"/>
          <w:sz w:val="18"/>
          <w:szCs w:val="18"/>
        </w:rPr>
        <w:t xml:space="preserve"> und zur beruflichen Rehabilitation unter </w:t>
      </w:r>
      <w:hyperlink r:id="rId45" w:history="1">
        <w:r w:rsidRPr="00E91539">
          <w:rPr>
            <w:rStyle w:val="Hyperlink"/>
            <w:rFonts w:ascii="Melior Com" w:hAnsi="Melior Com"/>
            <w:sz w:val="18"/>
            <w:szCs w:val="18"/>
          </w:rPr>
          <w:t>www.rehafutur.de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Die </w:t>
      </w:r>
      <w:smartTag w:uri="urn:schemas-microsoft-com:office:smarttags" w:element="PersonName">
        <w:r w:rsidRPr="00E91539">
          <w:rPr>
            <w:rFonts w:ascii="Melior Com" w:hAnsi="Melior Com"/>
            <w:sz w:val="18"/>
            <w:szCs w:val="18"/>
          </w:rPr>
          <w:t>Bundesarbeitsgemeinschaft der Integrationsämter und Hauptfürsorgestellen</w:t>
        </w:r>
      </w:smartTag>
      <w:r w:rsidRPr="00E91539">
        <w:rPr>
          <w:rFonts w:ascii="Melior Com" w:hAnsi="Melior Com"/>
          <w:sz w:val="18"/>
          <w:szCs w:val="18"/>
        </w:rPr>
        <w:t xml:space="preserve"> hat eine informative Publik</w:t>
      </w:r>
      <w:r w:rsidRPr="00E91539">
        <w:rPr>
          <w:rFonts w:ascii="Melior Com" w:hAnsi="Melior Com"/>
          <w:sz w:val="18"/>
          <w:szCs w:val="18"/>
        </w:rPr>
        <w:t>a</w:t>
      </w:r>
      <w:r w:rsidRPr="00E91539">
        <w:rPr>
          <w:rFonts w:ascii="Melior Com" w:hAnsi="Melior Com"/>
          <w:sz w:val="18"/>
          <w:szCs w:val="18"/>
        </w:rPr>
        <w:t xml:space="preserve">tion „Behinderte Menschen im Beruf“ veröffentlich, die unter </w:t>
      </w:r>
      <w:hyperlink r:id="rId46" w:history="1">
        <w:r w:rsidRPr="009E4B59">
          <w:rPr>
            <w:rStyle w:val="Hyperlink"/>
            <w:rFonts w:ascii="Melior Com" w:hAnsi="Melior Com"/>
            <w:sz w:val="18"/>
            <w:szCs w:val="18"/>
          </w:rPr>
          <w:t>www.integrations-aemter.de</w:t>
        </w:r>
      </w:hyperlink>
      <w:r w:rsidRPr="00E91539">
        <w:rPr>
          <w:rFonts w:ascii="Melior Com" w:hAnsi="Melior Com"/>
          <w:sz w:val="18"/>
          <w:szCs w:val="18"/>
        </w:rPr>
        <w:t xml:space="preserve"> heruntergeladen werden kann.</w:t>
      </w:r>
    </w:p>
    <w:p w:rsidR="00E91539" w:rsidRPr="00E91539" w:rsidRDefault="00E91539" w:rsidP="00E91539">
      <w:pPr>
        <w:spacing w:before="100" w:line="200" w:lineRule="exact"/>
        <w:jc w:val="both"/>
        <w:rPr>
          <w:rFonts w:ascii="Melior Com" w:hAnsi="Melior Com"/>
          <w:b/>
          <w:sz w:val="18"/>
          <w:szCs w:val="18"/>
        </w:rPr>
      </w:pPr>
      <w:r w:rsidRPr="00E91539">
        <w:rPr>
          <w:rFonts w:ascii="Melior Com" w:hAnsi="Melior Com"/>
          <w:b/>
          <w:sz w:val="18"/>
          <w:szCs w:val="18"/>
        </w:rPr>
        <w:t>Bildung</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Ausführliche Zahlen zur sonderpädagogischen Förderung enthalten die Statistiken der Kultusministerkonf</w:t>
      </w:r>
      <w:r w:rsidRPr="00E91539">
        <w:rPr>
          <w:rFonts w:ascii="Melior Com" w:hAnsi="Melior Com"/>
          <w:sz w:val="18"/>
          <w:szCs w:val="18"/>
        </w:rPr>
        <w:t>e</w:t>
      </w:r>
      <w:r w:rsidRPr="00E91539">
        <w:rPr>
          <w:rFonts w:ascii="Melior Com" w:hAnsi="Melior Com"/>
          <w:sz w:val="18"/>
          <w:szCs w:val="18"/>
        </w:rPr>
        <w:t xml:space="preserve">renz (KMK) zur sonderpädagogischen Förderung, abrufbar unter </w:t>
      </w:r>
      <w:hyperlink r:id="rId47" w:history="1">
        <w:r w:rsidRPr="00E91539">
          <w:rPr>
            <w:rStyle w:val="Hyperlink"/>
            <w:rFonts w:ascii="Melior Com" w:hAnsi="Melior Com"/>
            <w:sz w:val="18"/>
            <w:szCs w:val="18"/>
          </w:rPr>
          <w:t>www.kmk.org</w:t>
        </w:r>
      </w:hyperlink>
      <w:r w:rsidRPr="00E91539">
        <w:rPr>
          <w:rFonts w:ascii="Melior Com" w:hAnsi="Melior Com"/>
          <w:sz w:val="18"/>
          <w:szCs w:val="18"/>
        </w:rPr>
        <w:t>, sowie die Deutschen Bi</w:t>
      </w:r>
      <w:r w:rsidRPr="00E91539">
        <w:rPr>
          <w:rFonts w:ascii="Melior Com" w:hAnsi="Melior Com"/>
          <w:sz w:val="18"/>
          <w:szCs w:val="18"/>
        </w:rPr>
        <w:t>l</w:t>
      </w:r>
      <w:r w:rsidRPr="00E91539">
        <w:rPr>
          <w:rFonts w:ascii="Melior Com" w:hAnsi="Melior Com"/>
          <w:sz w:val="18"/>
          <w:szCs w:val="18"/>
        </w:rPr>
        <w:t>dungsberichte im Auftrag der KMK und des Bundesministeriums für Bildung und Wissenschaft, abrufbar u</w:t>
      </w:r>
      <w:r w:rsidRPr="00E91539">
        <w:rPr>
          <w:rFonts w:ascii="Melior Com" w:hAnsi="Melior Com"/>
          <w:sz w:val="18"/>
          <w:szCs w:val="18"/>
        </w:rPr>
        <w:t>n</w:t>
      </w:r>
      <w:r w:rsidRPr="00E91539">
        <w:rPr>
          <w:rFonts w:ascii="Melior Com" w:hAnsi="Melior Com"/>
          <w:sz w:val="18"/>
          <w:szCs w:val="18"/>
        </w:rPr>
        <w:t xml:space="preserve">ter </w:t>
      </w:r>
      <w:hyperlink r:id="rId48" w:history="1">
        <w:r w:rsidRPr="009E4B59">
          <w:rPr>
            <w:rStyle w:val="Hyperlink"/>
            <w:rFonts w:ascii="Melior Com" w:hAnsi="Melior Com"/>
            <w:sz w:val="18"/>
            <w:szCs w:val="18"/>
          </w:rPr>
          <w:t>www.bildungs-bericht.de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 den Regelungen in den Ländern finden Sie in der Rubrik Bildung auf </w:t>
      </w:r>
      <w:hyperlink r:id="rId49" w:history="1">
        <w:proofErr w:type="spellStart"/>
        <w:r w:rsidRPr="00E91539">
          <w:rPr>
            <w:rStyle w:val="Hyperlink"/>
            <w:rFonts w:ascii="Melior Com" w:hAnsi="Melior Com"/>
            <w:sz w:val="18"/>
            <w:szCs w:val="18"/>
          </w:rPr>
          <w:t>www</w:t>
        </w:r>
        <w:proofErr w:type="spellEnd"/>
        <w:r w:rsidRPr="00E91539">
          <w:rPr>
            <w:rStyle w:val="Hyperlink"/>
            <w:rFonts w:ascii="Melior Com" w:hAnsi="Melior Com"/>
            <w:sz w:val="18"/>
            <w:szCs w:val="18"/>
          </w:rPr>
          <w:t>.</w:t>
        </w:r>
        <w:r>
          <w:rPr>
            <w:rStyle w:val="Hyperlink"/>
            <w:rFonts w:ascii="Melior Com" w:hAnsi="Melior Com"/>
            <w:sz w:val="18"/>
            <w:szCs w:val="18"/>
          </w:rPr>
          <w:t xml:space="preserve"> </w:t>
        </w:r>
        <w:r w:rsidRPr="00E91539">
          <w:rPr>
            <w:rStyle w:val="Hyperlink"/>
            <w:rFonts w:ascii="Melior Com" w:hAnsi="Melior Com"/>
            <w:sz w:val="18"/>
            <w:szCs w:val="18"/>
          </w:rPr>
          <w:t>einfach-teilhaben.de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Das Positionspapier der KMK ist abrufbar auf </w:t>
      </w:r>
      <w:hyperlink r:id="rId50" w:history="1">
        <w:proofErr w:type="spellStart"/>
        <w:r w:rsidR="00BC3130" w:rsidRPr="009E4B59">
          <w:rPr>
            <w:rStyle w:val="Hyperlink"/>
            <w:rFonts w:ascii="Melior Com" w:hAnsi="Melior Com"/>
            <w:sz w:val="18"/>
            <w:szCs w:val="18"/>
          </w:rPr>
          <w:t>www</w:t>
        </w:r>
        <w:proofErr w:type="spellEnd"/>
        <w:r w:rsidR="00BC3130" w:rsidRPr="009E4B59">
          <w:rPr>
            <w:rStyle w:val="Hyperlink"/>
            <w:rFonts w:ascii="Melior Com" w:hAnsi="Melior Com"/>
            <w:sz w:val="18"/>
            <w:szCs w:val="18"/>
          </w:rPr>
          <w:t>.</w:t>
        </w:r>
        <w:r w:rsidR="00D64C6C">
          <w:rPr>
            <w:rStyle w:val="Hyperlink"/>
            <w:rFonts w:ascii="Melior Com" w:hAnsi="Melior Com"/>
            <w:sz w:val="18"/>
            <w:szCs w:val="18"/>
          </w:rPr>
          <w:t xml:space="preserve"> </w:t>
        </w:r>
        <w:r w:rsidR="00BC3130" w:rsidRPr="009E4B59">
          <w:rPr>
            <w:rStyle w:val="Hyperlink"/>
            <w:rFonts w:ascii="Melior Com" w:hAnsi="Melior Com"/>
            <w:sz w:val="18"/>
            <w:szCs w:val="18"/>
          </w:rPr>
          <w:t>kmk.org</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Die Empfehlung der HRK ist abrufbar auf </w:t>
      </w:r>
      <w:hyperlink r:id="rId51" w:history="1">
        <w:proofErr w:type="spellStart"/>
        <w:r w:rsidRPr="00E91539">
          <w:rPr>
            <w:rStyle w:val="Hyperlink"/>
            <w:rFonts w:ascii="Melior Com" w:hAnsi="Melior Com"/>
            <w:sz w:val="18"/>
            <w:szCs w:val="18"/>
          </w:rPr>
          <w:t>www</w:t>
        </w:r>
        <w:proofErr w:type="spellEnd"/>
        <w:r w:rsidRPr="00E91539">
          <w:rPr>
            <w:rStyle w:val="Hyperlink"/>
            <w:rFonts w:ascii="Melior Com" w:hAnsi="Melior Com"/>
            <w:sz w:val="18"/>
            <w:szCs w:val="18"/>
          </w:rPr>
          <w:t>.</w:t>
        </w:r>
        <w:r w:rsidR="00D64C6C">
          <w:rPr>
            <w:rStyle w:val="Hyperlink"/>
            <w:rFonts w:ascii="Melior Com" w:hAnsi="Melior Com"/>
            <w:sz w:val="18"/>
            <w:szCs w:val="18"/>
          </w:rPr>
          <w:t xml:space="preserve"> </w:t>
        </w:r>
        <w:r w:rsidRPr="00E91539">
          <w:rPr>
            <w:rStyle w:val="Hyperlink"/>
            <w:rFonts w:ascii="Melior Com" w:hAnsi="Melior Com"/>
            <w:sz w:val="18"/>
            <w:szCs w:val="18"/>
          </w:rPr>
          <w:t>hrk.de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bCs/>
          <w:iCs/>
          <w:sz w:val="18"/>
          <w:szCs w:val="18"/>
        </w:rPr>
      </w:pPr>
      <w:r w:rsidRPr="00E91539">
        <w:rPr>
          <w:rFonts w:ascii="Melior Com" w:hAnsi="Melior Com"/>
          <w:sz w:val="18"/>
          <w:szCs w:val="18"/>
        </w:rPr>
        <w:t>Weitere umfassende Informationen zur Umsetzung der Empfehlung sowie zum Thema Studium und Behi</w:t>
      </w:r>
      <w:r w:rsidRPr="00E91539">
        <w:rPr>
          <w:rFonts w:ascii="Melior Com" w:hAnsi="Melior Com"/>
          <w:sz w:val="18"/>
          <w:szCs w:val="18"/>
        </w:rPr>
        <w:t>n</w:t>
      </w:r>
      <w:r w:rsidRPr="00E91539">
        <w:rPr>
          <w:rFonts w:ascii="Melior Com" w:hAnsi="Melior Com"/>
          <w:sz w:val="18"/>
          <w:szCs w:val="18"/>
        </w:rPr>
        <w:t>derung allgemein hält die „Beratungsstelle Studium und Behinderung“ des Deutschen Studentenwerks b</w:t>
      </w:r>
      <w:r w:rsidRPr="00E91539">
        <w:rPr>
          <w:rFonts w:ascii="Melior Com" w:hAnsi="Melior Com"/>
          <w:sz w:val="18"/>
          <w:szCs w:val="18"/>
        </w:rPr>
        <w:t>e</w:t>
      </w:r>
      <w:r w:rsidRPr="00E91539">
        <w:rPr>
          <w:rFonts w:ascii="Melior Com" w:hAnsi="Melior Com"/>
          <w:sz w:val="18"/>
          <w:szCs w:val="18"/>
        </w:rPr>
        <w:t xml:space="preserve">reit, abrufbar unter </w:t>
      </w:r>
      <w:hyperlink r:id="rId52" w:history="1">
        <w:r w:rsidR="005562FC" w:rsidRPr="003B758C">
          <w:rPr>
            <w:rStyle w:val="Hyperlink"/>
            <w:rFonts w:ascii="Melior Com" w:hAnsi="Melior Com"/>
            <w:sz w:val="18"/>
            <w:szCs w:val="18"/>
          </w:rPr>
          <w:t>www.studenten-werke.de/</w:t>
        </w:r>
        <w:r w:rsidR="005562FC" w:rsidRPr="003B758C">
          <w:rPr>
            <w:rStyle w:val="Hyperlink"/>
            <w:rFonts w:ascii="Melior Com" w:hAnsi="Melior Com"/>
            <w:bCs/>
            <w:sz w:val="18"/>
            <w:szCs w:val="18"/>
          </w:rPr>
          <w:t>behinderung</w:t>
        </w:r>
      </w:hyperlink>
      <w:r w:rsidRPr="00E91539">
        <w:rPr>
          <w:rFonts w:ascii="Melior Com" w:hAnsi="Melior Com"/>
          <w:bCs/>
          <w:iCs/>
          <w:sz w:val="18"/>
          <w:szCs w:val="18"/>
        </w:rPr>
        <w:t xml:space="preserv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zum Rahmenprogramm „Empirische Bildungsforschung“ sind abrufbar unter </w:t>
      </w:r>
      <w:hyperlink r:id="rId53" w:history="1">
        <w:r w:rsidR="005562FC" w:rsidRPr="003B758C">
          <w:rPr>
            <w:rStyle w:val="Hyperlink"/>
            <w:rFonts w:ascii="Melior Com" w:hAnsi="Melior Com"/>
            <w:sz w:val="18"/>
            <w:szCs w:val="18"/>
          </w:rPr>
          <w:t>www.empi-rische-bildungsforschung-bmbf.de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zum NEPS gibt es unter </w:t>
      </w:r>
      <w:hyperlink r:id="rId54" w:history="1">
        <w:r w:rsidRPr="00E91539">
          <w:rPr>
            <w:rStyle w:val="Hyperlink"/>
            <w:rFonts w:ascii="Melior Com" w:hAnsi="Melior Com"/>
            <w:sz w:val="18"/>
            <w:szCs w:val="18"/>
          </w:rPr>
          <w:t>www.uni-bamberg.de/neps/</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zur „Europäischen Agentur für Entwicklungen in der sonderpädagogischen Förderung“ gibt es unter </w:t>
      </w:r>
      <w:hyperlink r:id="rId55" w:history="1">
        <w:r w:rsidRPr="00E91539">
          <w:rPr>
            <w:rStyle w:val="Hyperlink"/>
            <w:rFonts w:ascii="Melior Com" w:hAnsi="Melior Com"/>
            <w:sz w:val="18"/>
            <w:szCs w:val="18"/>
          </w:rPr>
          <w:t>www.european-agency.org</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b/>
          <w:sz w:val="18"/>
          <w:szCs w:val="18"/>
        </w:rPr>
      </w:pPr>
      <w:r w:rsidRPr="00E91539">
        <w:rPr>
          <w:rFonts w:ascii="Melior Com" w:hAnsi="Melior Com"/>
          <w:b/>
          <w:sz w:val="18"/>
          <w:szCs w:val="18"/>
        </w:rPr>
        <w:t>Prävention, Rehabilitation, Gesundheit und Pflege</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Umfassende Informationen zum Thema Leitungen der gesetzlichen Krankenversicherung finden Sie im Ra</w:t>
      </w:r>
      <w:r w:rsidRPr="00E91539">
        <w:rPr>
          <w:rFonts w:ascii="Melior Com" w:hAnsi="Melior Com"/>
          <w:sz w:val="18"/>
          <w:szCs w:val="18"/>
        </w:rPr>
        <w:t>t</w:t>
      </w:r>
      <w:r w:rsidRPr="00E91539">
        <w:rPr>
          <w:rFonts w:ascii="Melior Com" w:hAnsi="Melior Com"/>
          <w:sz w:val="18"/>
          <w:szCs w:val="18"/>
        </w:rPr>
        <w:t xml:space="preserve">geber des BMG erreichbar unter </w:t>
      </w:r>
      <w:hyperlink w:history="1">
        <w:r w:rsidR="00D64C6C" w:rsidRPr="003B758C">
          <w:rPr>
            <w:rStyle w:val="Hyperlink"/>
            <w:rFonts w:ascii="Melior Com" w:hAnsi="Melior Com"/>
            <w:sz w:val="18"/>
            <w:szCs w:val="18"/>
          </w:rPr>
          <w:t>www.bmg. bund.de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zum Thema „Gesundheitsversorgung von behinderten Frau“ sind abrufbar unter </w:t>
      </w:r>
      <w:hyperlink r:id="rId56" w:history="1">
        <w:proofErr w:type="spellStart"/>
        <w:r w:rsidRPr="00E91539">
          <w:rPr>
            <w:rStyle w:val="Hyperlink"/>
            <w:rFonts w:ascii="Melior Com" w:hAnsi="Melior Com"/>
            <w:sz w:val="18"/>
            <w:szCs w:val="18"/>
          </w:rPr>
          <w:t>www</w:t>
        </w:r>
        <w:proofErr w:type="spellEnd"/>
        <w:r w:rsidRPr="00E91539">
          <w:rPr>
            <w:rStyle w:val="Hyperlink"/>
            <w:rFonts w:ascii="Melior Com" w:hAnsi="Melior Com"/>
            <w:sz w:val="18"/>
            <w:szCs w:val="18"/>
          </w:rPr>
          <w:t>.</w:t>
        </w:r>
        <w:r w:rsidR="00D64C6C">
          <w:rPr>
            <w:rStyle w:val="Hyperlink"/>
            <w:rFonts w:ascii="Melior Com" w:hAnsi="Melior Com"/>
            <w:sz w:val="18"/>
            <w:szCs w:val="18"/>
          </w:rPr>
          <w:t xml:space="preserve"> </w:t>
        </w:r>
        <w:r w:rsidRPr="00E91539">
          <w:rPr>
            <w:rStyle w:val="Hyperlink"/>
            <w:rFonts w:ascii="Melior Com" w:hAnsi="Melior Com"/>
            <w:sz w:val="18"/>
            <w:szCs w:val="18"/>
          </w:rPr>
          <w:t>fra</w:t>
        </w:r>
        <w:r w:rsidRPr="00E91539">
          <w:rPr>
            <w:rStyle w:val="Hyperlink"/>
            <w:rFonts w:ascii="Melior Com" w:hAnsi="Melior Com"/>
            <w:sz w:val="18"/>
            <w:szCs w:val="18"/>
          </w:rPr>
          <w:t>u</w:t>
        </w:r>
        <w:r w:rsidRPr="00E91539">
          <w:rPr>
            <w:rStyle w:val="Hyperlink"/>
            <w:rFonts w:ascii="Melior Com" w:hAnsi="Melior Com"/>
            <w:sz w:val="18"/>
            <w:szCs w:val="18"/>
          </w:rPr>
          <w:t>engesundheitsportal.de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Umfassende Informationen zu den Leistungen zur Rehabilitation und den Leistungsträgern sind abrufbar u</w:t>
      </w:r>
      <w:r w:rsidRPr="00E91539">
        <w:rPr>
          <w:rFonts w:ascii="Melior Com" w:hAnsi="Melior Com"/>
          <w:sz w:val="18"/>
          <w:szCs w:val="18"/>
        </w:rPr>
        <w:t>n</w:t>
      </w:r>
      <w:r w:rsidRPr="00E91539">
        <w:rPr>
          <w:rFonts w:ascii="Melior Com" w:hAnsi="Melior Com"/>
          <w:sz w:val="18"/>
          <w:szCs w:val="18"/>
        </w:rPr>
        <w:t xml:space="preserve">ter </w:t>
      </w:r>
      <w:hyperlink r:id="rId57" w:history="1">
        <w:r w:rsidRPr="00E91539">
          <w:rPr>
            <w:rStyle w:val="Hyperlink"/>
            <w:rFonts w:ascii="Melior Com" w:hAnsi="Melior Com"/>
            <w:sz w:val="18"/>
            <w:szCs w:val="18"/>
          </w:rPr>
          <w:t>www.einfach-teilhaben.de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Umfassende Informationen zum Thema Rehabilitation in der Deutschen Rentenversicherung finden unter </w:t>
      </w:r>
      <w:hyperlink r:id="rId58" w:history="1">
        <w:r w:rsidRPr="00E91539">
          <w:rPr>
            <w:rStyle w:val="Hyperlink"/>
            <w:rFonts w:ascii="Melior Com" w:hAnsi="Melior Com"/>
            <w:sz w:val="18"/>
            <w:szCs w:val="18"/>
          </w:rPr>
          <w:t>www.deutsche-rentenversicherung.de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Umfassende Informationen zum Thema Rehabilitation in der gesetzlichen Unfallversicherung finden unter </w:t>
      </w:r>
      <w:hyperlink r:id="rId59" w:history="1">
        <w:r w:rsidRPr="00E91539">
          <w:rPr>
            <w:rStyle w:val="Hyperlink"/>
            <w:rFonts w:ascii="Melior Com" w:hAnsi="Melior Com"/>
            <w:sz w:val="18"/>
            <w:szCs w:val="18"/>
          </w:rPr>
          <w:t>www.dguv.de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Umfassende Informationen zum Thema Prävention in der gesetzlichen Krankenversicherung finden unter </w:t>
      </w:r>
      <w:hyperlink r:id="rId60" w:history="1">
        <w:r w:rsidRPr="00E91539">
          <w:rPr>
            <w:rStyle w:val="Hyperlink"/>
            <w:rFonts w:ascii="Melior Com" w:hAnsi="Melior Com"/>
            <w:sz w:val="18"/>
            <w:szCs w:val="18"/>
          </w:rPr>
          <w:t>www.gkv-spitzenverband.de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lastRenderedPageBreak/>
        <w:t>Umfassende Informationen zum Thema Leistungen der gesetzlichen Pflegeversicherung finden Sie im Ratg</w:t>
      </w:r>
      <w:r w:rsidRPr="00E91539">
        <w:rPr>
          <w:rFonts w:ascii="Melior Com" w:hAnsi="Melior Com"/>
          <w:sz w:val="18"/>
          <w:szCs w:val="18"/>
        </w:rPr>
        <w:t>e</w:t>
      </w:r>
      <w:r w:rsidRPr="00E91539">
        <w:rPr>
          <w:rFonts w:ascii="Melior Com" w:hAnsi="Melior Com"/>
          <w:sz w:val="18"/>
          <w:szCs w:val="18"/>
        </w:rPr>
        <w:t xml:space="preserve">ber des BMG erreichbar unter </w:t>
      </w:r>
      <w:hyperlink r:id="rId61" w:history="1">
        <w:proofErr w:type="spellStart"/>
        <w:r w:rsidRPr="00E91539">
          <w:rPr>
            <w:rStyle w:val="Hyperlink"/>
            <w:rFonts w:ascii="Melior Com" w:hAnsi="Melior Com"/>
            <w:sz w:val="18"/>
            <w:szCs w:val="18"/>
          </w:rPr>
          <w:t>www</w:t>
        </w:r>
        <w:proofErr w:type="spellEnd"/>
        <w:r w:rsidRPr="00E91539">
          <w:rPr>
            <w:rStyle w:val="Hyperlink"/>
            <w:rFonts w:ascii="Melior Com" w:hAnsi="Melior Com"/>
            <w:sz w:val="18"/>
            <w:szCs w:val="18"/>
          </w:rPr>
          <w:t>.</w:t>
        </w:r>
        <w:r w:rsidR="00D64C6C">
          <w:rPr>
            <w:rStyle w:val="Hyperlink"/>
            <w:rFonts w:ascii="Melior Com" w:hAnsi="Melior Com"/>
            <w:sz w:val="18"/>
            <w:szCs w:val="18"/>
          </w:rPr>
          <w:t xml:space="preserve"> </w:t>
        </w:r>
        <w:r w:rsidRPr="00E91539">
          <w:rPr>
            <w:rStyle w:val="Hyperlink"/>
            <w:rFonts w:ascii="Melior Com" w:hAnsi="Melior Com"/>
            <w:sz w:val="18"/>
            <w:szCs w:val="18"/>
          </w:rPr>
          <w:t>bmg.bund.de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Trägerübergreifende und umfassende Information zu Rehabilitation und Teilhabe finden Sie unter </w:t>
      </w:r>
      <w:hyperlink r:id="rId62" w:history="1">
        <w:r w:rsidRPr="00E91539">
          <w:rPr>
            <w:rStyle w:val="Hyperlink"/>
            <w:rFonts w:ascii="Melior Com" w:hAnsi="Melior Com"/>
            <w:sz w:val="18"/>
            <w:szCs w:val="18"/>
          </w:rPr>
          <w:t>www.bar-frankfurt.de</w:t>
        </w:r>
      </w:hyperlink>
      <w:r w:rsidRPr="00E91539">
        <w:rPr>
          <w:rFonts w:ascii="Melior Com" w:hAnsi="Melior Com"/>
          <w:sz w:val="18"/>
          <w:szCs w:val="18"/>
          <w:u w:val="single"/>
        </w:rPr>
        <w:t xml:space="preserve"> .</w:t>
      </w:r>
    </w:p>
    <w:p w:rsidR="00E91539" w:rsidRPr="00E91539" w:rsidRDefault="00E91539" w:rsidP="00E91539">
      <w:pPr>
        <w:spacing w:before="100" w:line="200" w:lineRule="exact"/>
        <w:jc w:val="both"/>
        <w:rPr>
          <w:rFonts w:ascii="Melior Com" w:hAnsi="Melior Com"/>
          <w:iCs/>
          <w:sz w:val="18"/>
          <w:szCs w:val="18"/>
        </w:rPr>
      </w:pPr>
      <w:r w:rsidRPr="00E91539">
        <w:rPr>
          <w:rFonts w:ascii="Melior Com" w:hAnsi="Melior Com"/>
          <w:iCs/>
          <w:sz w:val="18"/>
          <w:szCs w:val="18"/>
        </w:rPr>
        <w:t>Diskussionsforum zum Rehabilitations- und Teilhaberecht mit Informationen und kommentierenden Beitr</w:t>
      </w:r>
      <w:r w:rsidRPr="00E91539">
        <w:rPr>
          <w:rFonts w:ascii="Melior Com" w:hAnsi="Melior Com"/>
          <w:iCs/>
          <w:sz w:val="18"/>
          <w:szCs w:val="18"/>
        </w:rPr>
        <w:t>ä</w:t>
      </w:r>
      <w:r w:rsidRPr="00E91539">
        <w:rPr>
          <w:rFonts w:ascii="Melior Com" w:hAnsi="Melior Com"/>
          <w:iCs/>
          <w:sz w:val="18"/>
          <w:szCs w:val="18"/>
        </w:rPr>
        <w:t>gen über die aktuelle Rechtsprechung und ihre Auslegung für Juristen und Akteure in Betrieben und Instit</w:t>
      </w:r>
      <w:r w:rsidRPr="00E91539">
        <w:rPr>
          <w:rFonts w:ascii="Melior Com" w:hAnsi="Melior Com"/>
          <w:iCs/>
          <w:sz w:val="18"/>
          <w:szCs w:val="18"/>
        </w:rPr>
        <w:t>u</w:t>
      </w:r>
      <w:r w:rsidRPr="00E91539">
        <w:rPr>
          <w:rFonts w:ascii="Melior Com" w:hAnsi="Melior Com"/>
          <w:iCs/>
          <w:sz w:val="18"/>
          <w:szCs w:val="18"/>
        </w:rPr>
        <w:t xml:space="preserve">tionen (Rechtsanwender) erreichbar unter </w:t>
      </w:r>
      <w:hyperlink r:id="rId63" w:history="1">
        <w:r w:rsidRPr="00E91539">
          <w:rPr>
            <w:rStyle w:val="Hyperlink"/>
            <w:rFonts w:ascii="Melior Com" w:hAnsi="Melior Com"/>
            <w:iCs/>
            <w:sz w:val="18"/>
            <w:szCs w:val="18"/>
          </w:rPr>
          <w:t>www.reha-recht.de</w:t>
        </w:r>
      </w:hyperlink>
      <w:r w:rsidRPr="00E91539">
        <w:rPr>
          <w:rFonts w:ascii="Melior Com" w:hAnsi="Melior Com"/>
          <w:iCs/>
          <w:sz w:val="18"/>
          <w:szCs w:val="18"/>
        </w:rPr>
        <w:t xml:space="preserve"> </w:t>
      </w:r>
    </w:p>
    <w:p w:rsidR="00E91539" w:rsidRPr="00E91539" w:rsidRDefault="00E91539" w:rsidP="00E91539">
      <w:pPr>
        <w:spacing w:before="100" w:line="200" w:lineRule="exact"/>
        <w:jc w:val="both"/>
        <w:rPr>
          <w:rFonts w:ascii="Melior Com" w:hAnsi="Melior Com"/>
          <w:iCs/>
          <w:sz w:val="18"/>
          <w:szCs w:val="18"/>
        </w:rPr>
      </w:pPr>
      <w:r w:rsidRPr="00E91539">
        <w:rPr>
          <w:rFonts w:ascii="Melior Com" w:hAnsi="Melior Com"/>
          <w:iCs/>
          <w:sz w:val="18"/>
          <w:szCs w:val="18"/>
        </w:rPr>
        <w:t>Die Deutsche Vereinigung für Rehabilitation - ein Netzwerk für Rehabilitation - bietet Informationen zu akt</w:t>
      </w:r>
      <w:r w:rsidRPr="00E91539">
        <w:rPr>
          <w:rFonts w:ascii="Melior Com" w:hAnsi="Melior Com"/>
          <w:iCs/>
          <w:sz w:val="18"/>
          <w:szCs w:val="18"/>
        </w:rPr>
        <w:t>u</w:t>
      </w:r>
      <w:r w:rsidRPr="00E91539">
        <w:rPr>
          <w:rFonts w:ascii="Melior Com" w:hAnsi="Melior Com"/>
          <w:iCs/>
          <w:sz w:val="18"/>
          <w:szCs w:val="18"/>
        </w:rPr>
        <w:t xml:space="preserve">ellen Themen und Weiterentwicklungsbedarfen in der Rehabilitation unter </w:t>
      </w:r>
      <w:hyperlink r:id="rId64" w:history="1">
        <w:r w:rsidRPr="00E91539">
          <w:rPr>
            <w:rStyle w:val="Hyperlink"/>
            <w:rFonts w:ascii="Melior Com" w:hAnsi="Melior Com"/>
            <w:iCs/>
            <w:sz w:val="18"/>
            <w:szCs w:val="18"/>
          </w:rPr>
          <w:t>www.dvfr.de</w:t>
        </w:r>
      </w:hyperlink>
      <w:r w:rsidRPr="00E91539">
        <w:rPr>
          <w:rFonts w:ascii="Melior Com" w:hAnsi="Melior Com"/>
          <w:iCs/>
          <w:sz w:val="18"/>
          <w:szCs w:val="18"/>
        </w:rPr>
        <w:t xml:space="preserve"> </w:t>
      </w:r>
    </w:p>
    <w:p w:rsidR="00E91539" w:rsidRPr="00E91539" w:rsidRDefault="00E91539" w:rsidP="00E91539">
      <w:pPr>
        <w:spacing w:before="100" w:line="200" w:lineRule="exact"/>
        <w:jc w:val="both"/>
        <w:rPr>
          <w:rFonts w:ascii="Melior Com" w:hAnsi="Melior Com"/>
          <w:b/>
          <w:sz w:val="18"/>
          <w:szCs w:val="18"/>
        </w:rPr>
      </w:pPr>
      <w:r w:rsidRPr="00E91539">
        <w:rPr>
          <w:rFonts w:ascii="Melior Com" w:hAnsi="Melior Com"/>
          <w:b/>
          <w:sz w:val="18"/>
          <w:szCs w:val="18"/>
        </w:rPr>
        <w:t xml:space="preserve">Kinder, Jugendliche, Familie und Partnerschaft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Der Familienwegweiser der Bundesregierung enthält auch vielfältige Informationen für Menschen mit Behi</w:t>
      </w:r>
      <w:r w:rsidRPr="00E91539">
        <w:rPr>
          <w:rFonts w:ascii="Melior Com" w:hAnsi="Melior Com"/>
          <w:sz w:val="18"/>
          <w:szCs w:val="18"/>
        </w:rPr>
        <w:t>n</w:t>
      </w:r>
      <w:r w:rsidRPr="00E91539">
        <w:rPr>
          <w:rFonts w:ascii="Melior Com" w:hAnsi="Melior Com"/>
          <w:sz w:val="18"/>
          <w:szCs w:val="18"/>
        </w:rPr>
        <w:t xml:space="preserve">derungen und ihre Familien: </w:t>
      </w:r>
      <w:hyperlink w:history="1">
        <w:r w:rsidR="005562FC" w:rsidRPr="003B758C">
          <w:rPr>
            <w:rStyle w:val="Hyperlink"/>
            <w:rFonts w:ascii="Melior Com" w:hAnsi="Melior Com"/>
            <w:sz w:val="18"/>
            <w:szCs w:val="18"/>
          </w:rPr>
          <w:t>http://www. familien-wegweiser.de/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der Aktion Mensch für Menschen mit Behinderungen und ihre Familien unter: </w:t>
      </w:r>
      <w:hyperlink w:history="1">
        <w:r w:rsidR="00D64C6C" w:rsidRPr="003B758C">
          <w:rPr>
            <w:rStyle w:val="Hyperlink"/>
            <w:rFonts w:ascii="Melior Com" w:hAnsi="Melior Com"/>
            <w:sz w:val="18"/>
            <w:szCs w:val="18"/>
          </w:rPr>
          <w:t>http:// www.familienratgeber.de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über die integrative Betreuung von Kindern mit Behinderungen unter </w:t>
      </w:r>
      <w:hyperlink r:id="rId65" w:history="1">
        <w:r w:rsidRPr="00E91539">
          <w:rPr>
            <w:rStyle w:val="Hyperlink"/>
            <w:rFonts w:ascii="Melior Com" w:hAnsi="Melior Com"/>
            <w:sz w:val="18"/>
            <w:szCs w:val="18"/>
          </w:rPr>
          <w:t>www.bmfsfj.de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Die Ausgabe der Zeitschrift FORUM zum Thema Sexualität und Behinderung kann unter </w:t>
      </w:r>
      <w:hyperlink r:id="rId66" w:tgtFrame="_blank" w:history="1">
        <w:r w:rsidRPr="00E91539">
          <w:rPr>
            <w:rStyle w:val="Hyperlink"/>
            <w:rFonts w:ascii="Melior Com" w:hAnsi="Melior Com"/>
            <w:sz w:val="18"/>
            <w:szCs w:val="18"/>
          </w:rPr>
          <w:t>www.bzga.de</w:t>
        </w:r>
      </w:hyperlink>
      <w:r w:rsidRPr="00E91539">
        <w:rPr>
          <w:rFonts w:ascii="Melior Com" w:hAnsi="Melior Com"/>
          <w:sz w:val="18"/>
          <w:szCs w:val="18"/>
        </w:rPr>
        <w:t xml:space="preserve"> he</w:t>
      </w:r>
      <w:r w:rsidRPr="00E91539">
        <w:rPr>
          <w:rFonts w:ascii="Melior Com" w:hAnsi="Melior Com"/>
          <w:sz w:val="18"/>
          <w:szCs w:val="18"/>
        </w:rPr>
        <w:t>r</w:t>
      </w:r>
      <w:r w:rsidRPr="00E91539">
        <w:rPr>
          <w:rFonts w:ascii="Melior Com" w:hAnsi="Melior Com"/>
          <w:sz w:val="18"/>
          <w:szCs w:val="18"/>
        </w:rPr>
        <w:t>untergeladen werden.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Kinder- und Jugendbericht der Bundesregierung (2010): </w:t>
      </w:r>
      <w:hyperlink r:id="rId67" w:tooltip="blocked::http://www.bmfsfj.bund.de/RedaktionBMFSFJ/Broschuerenstelle/Pdf-Anlagen/13-kinder-jugendbericht,property=pdf,bereich=bmfsfj,rwb=true.pdf" w:history="1">
        <w:r w:rsidRPr="00E91539">
          <w:rPr>
            <w:rStyle w:val="Hyperlink"/>
            <w:rFonts w:ascii="Melior Com" w:hAnsi="Melior Com"/>
            <w:sz w:val="18"/>
            <w:szCs w:val="18"/>
          </w:rPr>
          <w:t>www.bmfsfj.bund.de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zum Nationaler Aktionsplan „Für ein kindergerechtes Deutschland“ unter: </w:t>
      </w:r>
      <w:hyperlink r:id="rId68" w:history="1">
        <w:r w:rsidR="005562FC" w:rsidRPr="003B758C">
          <w:rPr>
            <w:rStyle w:val="Hyperlink"/>
            <w:rFonts w:ascii="Melior Com" w:hAnsi="Melior Com"/>
            <w:sz w:val="18"/>
            <w:szCs w:val="18"/>
          </w:rPr>
          <w:t>www.kinderge-rechtes-deutschland.de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b/>
          <w:sz w:val="18"/>
          <w:szCs w:val="18"/>
        </w:rPr>
      </w:pPr>
      <w:r w:rsidRPr="00E91539">
        <w:rPr>
          <w:rFonts w:ascii="Melior Com" w:hAnsi="Melior Com"/>
          <w:b/>
          <w:sz w:val="18"/>
          <w:szCs w:val="18"/>
        </w:rPr>
        <w:t>Frauen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bCs/>
          <w:sz w:val="18"/>
          <w:szCs w:val="18"/>
        </w:rPr>
        <w:t>Auf dem Frauengesundheitsportal der Bundeszentrale für gesundheitliche Aufklärung (</w:t>
      </w:r>
      <w:proofErr w:type="spellStart"/>
      <w:r w:rsidRPr="00E91539">
        <w:rPr>
          <w:rFonts w:ascii="Melior Com" w:hAnsi="Melior Com"/>
          <w:bCs/>
          <w:sz w:val="18"/>
          <w:szCs w:val="18"/>
        </w:rPr>
        <w:t>BZgA</w:t>
      </w:r>
      <w:proofErr w:type="spellEnd"/>
      <w:r w:rsidRPr="00E91539">
        <w:rPr>
          <w:rFonts w:ascii="Melior Com" w:hAnsi="Melior Com"/>
          <w:bCs/>
          <w:sz w:val="18"/>
          <w:szCs w:val="18"/>
        </w:rPr>
        <w:t>) stehen vielfä</w:t>
      </w:r>
      <w:r w:rsidRPr="00E91539">
        <w:rPr>
          <w:rFonts w:ascii="Melior Com" w:hAnsi="Melior Com"/>
          <w:bCs/>
          <w:sz w:val="18"/>
          <w:szCs w:val="18"/>
        </w:rPr>
        <w:t>l</w:t>
      </w:r>
      <w:r w:rsidRPr="00E91539">
        <w:rPr>
          <w:rFonts w:ascii="Melior Com" w:hAnsi="Melior Com"/>
          <w:bCs/>
          <w:sz w:val="18"/>
          <w:szCs w:val="18"/>
        </w:rPr>
        <w:t>tige Informationen und Wegweiser für Frauen und Mädchen mit Behinderung zu den Themen Lebenssituat</w:t>
      </w:r>
      <w:r w:rsidRPr="00E91539">
        <w:rPr>
          <w:rFonts w:ascii="Melior Com" w:hAnsi="Melior Com"/>
          <w:bCs/>
          <w:sz w:val="18"/>
          <w:szCs w:val="18"/>
        </w:rPr>
        <w:t>i</w:t>
      </w:r>
      <w:r w:rsidRPr="00E91539">
        <w:rPr>
          <w:rFonts w:ascii="Melior Com" w:hAnsi="Melior Com"/>
          <w:bCs/>
          <w:sz w:val="18"/>
          <w:szCs w:val="18"/>
        </w:rPr>
        <w:t>on, Gesundheit und Versorgung, Beruf und Rehabilitation</w:t>
      </w:r>
      <w:r w:rsidRPr="00E91539">
        <w:rPr>
          <w:rFonts w:ascii="Melior Com" w:hAnsi="Melior Com"/>
          <w:b/>
          <w:sz w:val="18"/>
          <w:szCs w:val="18"/>
        </w:rPr>
        <w:t xml:space="preserve">, </w:t>
      </w:r>
      <w:r w:rsidRPr="00E91539">
        <w:rPr>
          <w:rFonts w:ascii="Melior Com" w:hAnsi="Melior Com"/>
          <w:bCs/>
          <w:sz w:val="18"/>
          <w:szCs w:val="18"/>
        </w:rPr>
        <w:t>Gleichstellung und Selbstbestimmung</w:t>
      </w:r>
      <w:r w:rsidRPr="00E91539">
        <w:rPr>
          <w:rFonts w:ascii="Melior Com" w:hAnsi="Melior Com"/>
          <w:sz w:val="18"/>
          <w:szCs w:val="18"/>
        </w:rPr>
        <w:t xml:space="preserve">, Bioethik sowie </w:t>
      </w:r>
      <w:r w:rsidRPr="00E91539">
        <w:rPr>
          <w:rFonts w:ascii="Melior Com" w:hAnsi="Melior Com"/>
          <w:bCs/>
          <w:sz w:val="18"/>
          <w:szCs w:val="18"/>
        </w:rPr>
        <w:t>Gewalt gegen Frauen mit Behinderung</w:t>
      </w:r>
      <w:r w:rsidRPr="00E91539">
        <w:rPr>
          <w:rFonts w:ascii="Melior Com" w:hAnsi="Melior Com"/>
          <w:sz w:val="18"/>
          <w:szCs w:val="18"/>
        </w:rPr>
        <w:t xml:space="preserve"> zur Verfügung: </w:t>
      </w:r>
      <w:hyperlink r:id="rId69" w:history="1">
        <w:r w:rsidR="005562FC" w:rsidRPr="003B758C">
          <w:rPr>
            <w:rStyle w:val="Hyperlink"/>
            <w:rFonts w:ascii="Melior Com" w:hAnsi="Melior Com"/>
            <w:sz w:val="18"/>
            <w:szCs w:val="18"/>
          </w:rPr>
          <w:t>www.frauengesund-heitsportal.de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zum Thema Gewalt gegen Frauen mit Behinderungen gibt es auf der Homepage des BMFSFJ </w:t>
      </w:r>
      <w:hyperlink r:id="rId70" w:history="1">
        <w:r w:rsidRPr="00E91539">
          <w:rPr>
            <w:rStyle w:val="Hyperlink"/>
            <w:rFonts w:ascii="Melior Com" w:hAnsi="Melior Com"/>
            <w:sz w:val="18"/>
            <w:szCs w:val="18"/>
          </w:rPr>
          <w:t>www.bmfsfj.de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Zum Aktionsplan II „Bekämpfung von Gewalt gegen Frauen: </w:t>
      </w:r>
      <w:hyperlink r:id="rId71" w:history="1">
        <w:r w:rsidRPr="00E91539">
          <w:rPr>
            <w:rStyle w:val="Hyperlink"/>
            <w:rFonts w:ascii="Melior Com" w:hAnsi="Melior Com"/>
            <w:sz w:val="18"/>
            <w:szCs w:val="18"/>
          </w:rPr>
          <w:t>www.bmfsfj.de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über die Angebote des Bundesverbandes Frauenberatungsstellen und Frauennotrufe sind unter </w:t>
      </w:r>
      <w:hyperlink r:id="rId72" w:history="1">
        <w:r w:rsidRPr="00E91539">
          <w:rPr>
            <w:rStyle w:val="Hyperlink"/>
            <w:rFonts w:ascii="Melior Com" w:hAnsi="Melior Com"/>
            <w:sz w:val="18"/>
            <w:szCs w:val="18"/>
          </w:rPr>
          <w:t>www.frauen-gegen-gewalt.de</w:t>
        </w:r>
      </w:hyperlink>
      <w:r w:rsidRPr="00E91539">
        <w:rPr>
          <w:rFonts w:ascii="Melior Com" w:hAnsi="Melior Com"/>
          <w:sz w:val="18"/>
          <w:szCs w:val="18"/>
        </w:rPr>
        <w:t xml:space="preserve"> abrufbar.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zum Projekt „Frauenbeauftragte in Werkstätten“ unter </w:t>
      </w:r>
      <w:hyperlink r:id="rId73" w:history="1">
        <w:r w:rsidRPr="00E91539">
          <w:rPr>
            <w:rStyle w:val="Hyperlink"/>
            <w:rFonts w:ascii="Melior Com" w:hAnsi="Melior Com"/>
            <w:sz w:val="18"/>
            <w:szCs w:val="18"/>
          </w:rPr>
          <w:t>www.weibernetz.de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b/>
          <w:sz w:val="18"/>
          <w:szCs w:val="18"/>
        </w:rPr>
      </w:pPr>
      <w:r w:rsidRPr="00E91539">
        <w:rPr>
          <w:rFonts w:ascii="Melior Com" w:hAnsi="Melior Com"/>
          <w:b/>
          <w:sz w:val="18"/>
          <w:szCs w:val="18"/>
        </w:rPr>
        <w:t xml:space="preserve">Ältere Menschen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Die Studie „Perspektiven alternder Menschen mit Behinderungen“ kann unter </w:t>
      </w:r>
      <w:hyperlink r:id="rId74" w:history="1">
        <w:r w:rsidRPr="00E91539">
          <w:rPr>
            <w:rStyle w:val="Hyperlink"/>
            <w:rFonts w:ascii="Melior Com" w:hAnsi="Melior Com"/>
            <w:sz w:val="18"/>
            <w:szCs w:val="18"/>
          </w:rPr>
          <w:t>www.bmfsfj.de</w:t>
        </w:r>
      </w:hyperlink>
      <w:r w:rsidRPr="00E91539">
        <w:rPr>
          <w:rFonts w:ascii="Melior Com" w:hAnsi="Melior Com"/>
          <w:sz w:val="18"/>
          <w:szCs w:val="18"/>
        </w:rPr>
        <w:t xml:space="preserve"> bestellt oder heruntergeladen werden.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zur Initiative: „Wirtschaftsfaktor Alter“ unter: </w:t>
      </w:r>
      <w:hyperlink r:id="rId75" w:history="1">
        <w:r w:rsidRPr="00E91539">
          <w:rPr>
            <w:rStyle w:val="Hyperlink"/>
            <w:rFonts w:ascii="Melior Com" w:hAnsi="Melior Com"/>
            <w:sz w:val="18"/>
            <w:szCs w:val="18"/>
          </w:rPr>
          <w:t>www.wirtschaftsfaktor-alter.de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zum </w:t>
      </w:r>
      <w:r w:rsidRPr="00E91539">
        <w:rPr>
          <w:rFonts w:ascii="Melior Com" w:hAnsi="Melior Com"/>
          <w:bCs/>
          <w:sz w:val="18"/>
          <w:szCs w:val="18"/>
        </w:rPr>
        <w:t>„Generationenfreundliches Einkaufen“</w:t>
      </w:r>
      <w:r w:rsidRPr="00E91539">
        <w:rPr>
          <w:rFonts w:ascii="Melior Com" w:hAnsi="Melior Com"/>
          <w:sz w:val="18"/>
          <w:szCs w:val="18"/>
        </w:rPr>
        <w:t xml:space="preserve"> unter </w:t>
      </w:r>
      <w:hyperlink r:id="rId76" w:history="1">
        <w:r w:rsidR="005562FC" w:rsidRPr="003B758C">
          <w:rPr>
            <w:rStyle w:val="Hyperlink"/>
            <w:rFonts w:ascii="Melior Com" w:hAnsi="Melior Com"/>
            <w:sz w:val="18"/>
            <w:szCs w:val="18"/>
          </w:rPr>
          <w:t>www.generationenfreundliches-ein-kaufen.de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zum Programm „Baumodellförderung für alte und behinderte Menschen“ sind abrufbar unter </w:t>
      </w:r>
      <w:hyperlink r:id="rId77" w:history="1">
        <w:r w:rsidRPr="00E91539">
          <w:rPr>
            <w:rStyle w:val="Hyperlink"/>
            <w:rFonts w:ascii="Melior Com" w:hAnsi="Melior Com"/>
            <w:sz w:val="18"/>
            <w:szCs w:val="18"/>
          </w:rPr>
          <w:t>www.baumodelle-bmfsfj.de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b/>
          <w:sz w:val="18"/>
          <w:szCs w:val="18"/>
        </w:rPr>
      </w:pPr>
      <w:r w:rsidRPr="00E91539">
        <w:rPr>
          <w:rFonts w:ascii="Melior Com" w:hAnsi="Melior Com"/>
          <w:b/>
          <w:sz w:val="18"/>
          <w:szCs w:val="18"/>
        </w:rPr>
        <w:t>Wohnen und Bauen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zum aktuellen Stand der neuen DIN 18040 zum </w:t>
      </w:r>
      <w:proofErr w:type="spellStart"/>
      <w:r w:rsidRPr="00E91539">
        <w:rPr>
          <w:rFonts w:ascii="Melior Com" w:hAnsi="Melior Com"/>
          <w:sz w:val="18"/>
          <w:szCs w:val="18"/>
        </w:rPr>
        <w:t>barrierefreien</w:t>
      </w:r>
      <w:proofErr w:type="spellEnd"/>
      <w:r w:rsidRPr="00E91539">
        <w:rPr>
          <w:rFonts w:ascii="Melior Com" w:hAnsi="Melior Com"/>
          <w:sz w:val="18"/>
          <w:szCs w:val="18"/>
        </w:rPr>
        <w:t xml:space="preserve"> Bauen sind abrufbar unter </w:t>
      </w:r>
      <w:hyperlink r:id="rId78" w:history="1">
        <w:r w:rsidRPr="00E91539">
          <w:rPr>
            <w:rStyle w:val="Hyperlink"/>
            <w:rFonts w:ascii="Melior Com" w:hAnsi="Melior Com"/>
            <w:sz w:val="18"/>
            <w:szCs w:val="18"/>
          </w:rPr>
          <w:t>www.din.de</w:t>
        </w:r>
      </w:hyperlink>
      <w:r w:rsidRPr="00E91539">
        <w:rPr>
          <w:rFonts w:ascii="Melior Com" w:hAnsi="Melior Com"/>
          <w:sz w:val="18"/>
          <w:szCs w:val="18"/>
        </w:rPr>
        <w:t xml:space="preserve"> sowie unter </w:t>
      </w:r>
      <w:hyperlink r:id="rId79" w:history="1">
        <w:r w:rsidRPr="00E91539">
          <w:rPr>
            <w:rStyle w:val="Hyperlink"/>
            <w:rFonts w:ascii="Melior Com" w:hAnsi="Melior Com"/>
            <w:sz w:val="18"/>
            <w:szCs w:val="18"/>
          </w:rPr>
          <w:t>www.din18040.de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zum Programm „Altersgerecht Umbauen“ sind abrufbar unter </w:t>
      </w:r>
      <w:hyperlink r:id="rId80" w:history="1">
        <w:r w:rsidRPr="00E91539">
          <w:rPr>
            <w:rStyle w:val="Hyperlink"/>
            <w:rFonts w:ascii="Melior Com" w:hAnsi="Melior Com"/>
            <w:sz w:val="18"/>
            <w:szCs w:val="18"/>
          </w:rPr>
          <w:t>www.bmvbs.de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 den Baumodellprojekten der Altenhilfe und der Behindertenhilfe des Bundesministeriums für Familie, Senioren, Frauen und Jugend sind abrufbar unter </w:t>
      </w:r>
      <w:hyperlink r:id="rId81" w:history="1">
        <w:r w:rsidR="00470A7C" w:rsidRPr="0067660E">
          <w:rPr>
            <w:rStyle w:val="Hyperlink"/>
            <w:rFonts w:ascii="Melior Com" w:hAnsi="Melior Com"/>
            <w:sz w:val="18"/>
            <w:szCs w:val="18"/>
          </w:rPr>
          <w:t>http://www.baumo-delle-bmfsfj.de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b/>
          <w:sz w:val="18"/>
          <w:szCs w:val="18"/>
        </w:rPr>
      </w:pPr>
      <w:r w:rsidRPr="00E91539">
        <w:rPr>
          <w:rFonts w:ascii="Melior Com" w:hAnsi="Melior Com"/>
          <w:b/>
          <w:sz w:val="18"/>
          <w:szCs w:val="18"/>
        </w:rPr>
        <w:t>Mobilität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Informationen zum Handbuch für alle Fragen der Nutzung des öffentlichen Personenverkehrs durch Me</w:t>
      </w:r>
      <w:r w:rsidRPr="00E91539">
        <w:rPr>
          <w:rFonts w:ascii="Melior Com" w:hAnsi="Melior Com"/>
          <w:sz w:val="18"/>
          <w:szCs w:val="18"/>
        </w:rPr>
        <w:t>n</w:t>
      </w:r>
      <w:r w:rsidRPr="00E91539">
        <w:rPr>
          <w:rFonts w:ascii="Melior Com" w:hAnsi="Melior Com"/>
          <w:sz w:val="18"/>
          <w:szCs w:val="18"/>
        </w:rPr>
        <w:t xml:space="preserve">schen mit Mobilitätseinschränkungen sind abrufbar unter </w:t>
      </w:r>
      <w:hyperlink r:id="rId82" w:history="1">
        <w:r w:rsidRPr="00E91539">
          <w:rPr>
            <w:rStyle w:val="Hyperlink"/>
            <w:rFonts w:ascii="Melior Com" w:hAnsi="Melior Com"/>
            <w:sz w:val="18"/>
            <w:szCs w:val="18"/>
          </w:rPr>
          <w:t>www.bmvbs.de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b/>
          <w:sz w:val="18"/>
          <w:szCs w:val="18"/>
        </w:rPr>
      </w:pPr>
      <w:r w:rsidRPr="00E91539">
        <w:rPr>
          <w:rFonts w:ascii="Melior Com" w:hAnsi="Melior Com"/>
          <w:b/>
          <w:sz w:val="18"/>
          <w:szCs w:val="18"/>
        </w:rPr>
        <w:t>Kultur und Freizeit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Informationen zum Gutachten „</w:t>
      </w:r>
      <w:r w:rsidRPr="00E91539">
        <w:rPr>
          <w:rFonts w:ascii="Melior Com" w:hAnsi="Melior Com"/>
          <w:bCs/>
          <w:sz w:val="18"/>
          <w:szCs w:val="18"/>
        </w:rPr>
        <w:t>Impulse für Wirtschaftswachstum und Beschäftigung durch Orientierung von Unternehmen und Wirtschaftspolitik am Konzept Design für Alle</w:t>
      </w:r>
      <w:r w:rsidRPr="00E91539">
        <w:rPr>
          <w:rFonts w:ascii="Melior Com" w:hAnsi="Melior Com"/>
          <w:sz w:val="18"/>
          <w:szCs w:val="18"/>
        </w:rPr>
        <w:t xml:space="preserve">“ sind abrufbar unter </w:t>
      </w:r>
      <w:hyperlink r:id="rId83" w:history="1">
        <w:r w:rsidRPr="00E91539">
          <w:rPr>
            <w:rStyle w:val="Hyperlink"/>
            <w:rFonts w:ascii="Melior Com" w:hAnsi="Melior Com"/>
            <w:sz w:val="18"/>
            <w:szCs w:val="18"/>
          </w:rPr>
          <w:t>www.bmwi.de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lastRenderedPageBreak/>
        <w:t xml:space="preserve">Informationen zur Förderung des Leistungssports von Menschen mit Behinderungen sind abrufbar unter </w:t>
      </w:r>
      <w:hyperlink r:id="rId84" w:history="1">
        <w:r w:rsidRPr="00E91539">
          <w:rPr>
            <w:rStyle w:val="Hyperlink"/>
            <w:rFonts w:ascii="Melior Com" w:hAnsi="Melior Com"/>
            <w:sz w:val="18"/>
            <w:szCs w:val="18"/>
          </w:rPr>
          <w:t>www.bmi.bund.de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über die neuen Freiwilligendienste oder konkrete Möglichkeiten, um selbst aktiv zu werden, sind abrufbar unter </w:t>
      </w:r>
      <w:hyperlink r:id="rId85" w:history="1">
        <w:r w:rsidRPr="009E4B59">
          <w:rPr>
            <w:rStyle w:val="Hyperlink"/>
            <w:rFonts w:ascii="Melior Com" w:hAnsi="Melior Com"/>
            <w:sz w:val="18"/>
            <w:szCs w:val="18"/>
          </w:rPr>
          <w:t>www.freiwilligen-dienste-aller-generationen.de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zum Kulturprogramm im Kleisthaus finden Sie unter </w:t>
      </w:r>
      <w:hyperlink r:id="rId86" w:history="1">
        <w:r w:rsidRPr="00E91539">
          <w:rPr>
            <w:rStyle w:val="Hyperlink"/>
            <w:rFonts w:ascii="Melior Com" w:hAnsi="Melior Com"/>
            <w:sz w:val="18"/>
            <w:szCs w:val="18"/>
          </w:rPr>
          <w:t>www.kleisthaus.de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zum Bundesfreiwilligendienst sind abrufbar unter </w:t>
      </w:r>
      <w:hyperlink r:id="rId87" w:history="1">
        <w:r w:rsidRPr="00E91539">
          <w:rPr>
            <w:rStyle w:val="Hyperlink"/>
            <w:rFonts w:ascii="Melior Com" w:hAnsi="Melior Com"/>
            <w:sz w:val="18"/>
            <w:szCs w:val="18"/>
          </w:rPr>
          <w:t>www.bundesfreiwilligendienst.de</w:t>
        </w:r>
      </w:hyperlink>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zum Freiwilligen Sozialen Jahr /Freiwilligen ökologischen Jahr sind unter </w:t>
      </w:r>
      <w:hyperlink r:id="rId88" w:history="1">
        <w:proofErr w:type="spellStart"/>
        <w:r w:rsidRPr="00E91539">
          <w:rPr>
            <w:rStyle w:val="Hyperlink"/>
            <w:rFonts w:ascii="Melior Com" w:hAnsi="Melior Com"/>
            <w:sz w:val="18"/>
            <w:szCs w:val="18"/>
          </w:rPr>
          <w:t>www</w:t>
        </w:r>
        <w:proofErr w:type="spellEnd"/>
        <w:r w:rsidRPr="00E91539">
          <w:rPr>
            <w:rStyle w:val="Hyperlink"/>
            <w:rFonts w:ascii="Melior Com" w:hAnsi="Melior Com"/>
            <w:sz w:val="18"/>
            <w:szCs w:val="18"/>
          </w:rPr>
          <w:t>.</w:t>
        </w:r>
        <w:r w:rsidR="005562FC">
          <w:rPr>
            <w:rStyle w:val="Hyperlink"/>
            <w:rFonts w:ascii="Melior Com" w:hAnsi="Melior Com"/>
            <w:sz w:val="18"/>
            <w:szCs w:val="18"/>
          </w:rPr>
          <w:t xml:space="preserve"> </w:t>
        </w:r>
        <w:r w:rsidRPr="00E91539">
          <w:rPr>
            <w:rStyle w:val="Hyperlink"/>
            <w:rFonts w:ascii="Melior Com" w:hAnsi="Melior Com"/>
            <w:sz w:val="18"/>
            <w:szCs w:val="18"/>
          </w:rPr>
          <w:t>bmfsfj.de</w:t>
        </w:r>
      </w:hyperlink>
      <w:r w:rsidRPr="00E91539">
        <w:rPr>
          <w:rFonts w:ascii="Melior Com" w:hAnsi="Melior Com"/>
          <w:sz w:val="18"/>
          <w:szCs w:val="18"/>
        </w:rPr>
        <w:t xml:space="preserve"> zu finden.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zur Nationale Koordinationsstelle Tourismus für Alle e.V. sind abrufbar unter </w:t>
      </w:r>
      <w:hyperlink r:id="rId89" w:history="1">
        <w:proofErr w:type="spellStart"/>
        <w:r w:rsidRPr="00E91539">
          <w:rPr>
            <w:rStyle w:val="Hyperlink"/>
            <w:rFonts w:ascii="Melior Com" w:hAnsi="Melior Com"/>
            <w:sz w:val="18"/>
            <w:szCs w:val="18"/>
          </w:rPr>
          <w:t>www</w:t>
        </w:r>
        <w:proofErr w:type="spellEnd"/>
        <w:r w:rsidRPr="00E91539">
          <w:rPr>
            <w:rStyle w:val="Hyperlink"/>
            <w:rFonts w:ascii="Melior Com" w:hAnsi="Melior Com"/>
            <w:sz w:val="18"/>
            <w:szCs w:val="18"/>
          </w:rPr>
          <w:t>.</w:t>
        </w:r>
        <w:r w:rsidR="005562FC">
          <w:rPr>
            <w:rStyle w:val="Hyperlink"/>
            <w:rFonts w:ascii="Melior Com" w:hAnsi="Melior Com"/>
            <w:sz w:val="18"/>
            <w:szCs w:val="18"/>
          </w:rPr>
          <w:t xml:space="preserve"> </w:t>
        </w:r>
        <w:r w:rsidRPr="00E91539">
          <w:rPr>
            <w:rStyle w:val="Hyperlink"/>
            <w:rFonts w:ascii="Melior Com" w:hAnsi="Melior Com"/>
            <w:sz w:val="18"/>
            <w:szCs w:val="18"/>
          </w:rPr>
          <w:t>natko.de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zur Untersuchung „ökonomische </w:t>
      </w:r>
      <w:r w:rsidRPr="00E91539">
        <w:rPr>
          <w:rFonts w:ascii="Melior Com" w:hAnsi="Melior Com"/>
          <w:bCs/>
          <w:sz w:val="18"/>
          <w:szCs w:val="18"/>
        </w:rPr>
        <w:t xml:space="preserve">Impulse eines </w:t>
      </w:r>
      <w:proofErr w:type="spellStart"/>
      <w:r w:rsidRPr="00E91539">
        <w:rPr>
          <w:rFonts w:ascii="Melior Com" w:hAnsi="Melior Com"/>
          <w:bCs/>
          <w:sz w:val="18"/>
          <w:szCs w:val="18"/>
        </w:rPr>
        <w:t>barrierefreien</w:t>
      </w:r>
      <w:proofErr w:type="spellEnd"/>
      <w:r w:rsidRPr="00E91539">
        <w:rPr>
          <w:rFonts w:ascii="Melior Com" w:hAnsi="Melior Com"/>
          <w:bCs/>
          <w:sz w:val="18"/>
          <w:szCs w:val="18"/>
        </w:rPr>
        <w:t xml:space="preserve"> Tourismus für Alle</w:t>
      </w:r>
      <w:r w:rsidRPr="00E91539">
        <w:rPr>
          <w:rFonts w:ascii="Melior Com" w:hAnsi="Melior Com"/>
          <w:sz w:val="18"/>
          <w:szCs w:val="18"/>
        </w:rPr>
        <w:t xml:space="preserve"> “ sind a</w:t>
      </w:r>
      <w:r w:rsidRPr="00E91539">
        <w:rPr>
          <w:rFonts w:ascii="Melior Com" w:hAnsi="Melior Com"/>
          <w:sz w:val="18"/>
          <w:szCs w:val="18"/>
        </w:rPr>
        <w:t>b</w:t>
      </w:r>
      <w:r w:rsidRPr="00E91539">
        <w:rPr>
          <w:rFonts w:ascii="Melior Com" w:hAnsi="Melior Com"/>
          <w:sz w:val="18"/>
          <w:szCs w:val="18"/>
        </w:rPr>
        <w:t xml:space="preserve">rufbar unter </w:t>
      </w:r>
      <w:hyperlink r:id="rId90" w:history="1">
        <w:r w:rsidRPr="00E91539">
          <w:rPr>
            <w:rStyle w:val="Hyperlink"/>
            <w:rFonts w:ascii="Melior Com" w:hAnsi="Melior Com"/>
            <w:sz w:val="18"/>
            <w:szCs w:val="18"/>
          </w:rPr>
          <w:t>www.bmwi.de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b/>
          <w:sz w:val="18"/>
          <w:szCs w:val="18"/>
        </w:rPr>
      </w:pPr>
      <w:r w:rsidRPr="00E91539">
        <w:rPr>
          <w:rFonts w:ascii="Melior Com" w:hAnsi="Melior Com"/>
          <w:b/>
          <w:sz w:val="18"/>
          <w:szCs w:val="18"/>
        </w:rPr>
        <w:t>Gesellschaftliche und politische Teilhabe</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zur </w:t>
      </w:r>
      <w:proofErr w:type="spellStart"/>
      <w:r w:rsidRPr="00E91539">
        <w:rPr>
          <w:rFonts w:ascii="Melior Com" w:hAnsi="Melior Com"/>
          <w:sz w:val="18"/>
          <w:szCs w:val="18"/>
        </w:rPr>
        <w:t>barrierefreien</w:t>
      </w:r>
      <w:proofErr w:type="spellEnd"/>
      <w:r w:rsidRPr="00E91539">
        <w:rPr>
          <w:rFonts w:ascii="Melior Com" w:hAnsi="Melior Com"/>
          <w:sz w:val="18"/>
          <w:szCs w:val="18"/>
        </w:rPr>
        <w:t xml:space="preserve"> Wahl sind abrufbar unter </w:t>
      </w:r>
      <w:hyperlink r:id="rId91" w:history="1">
        <w:r w:rsidRPr="00E91539">
          <w:rPr>
            <w:rStyle w:val="Hyperlink"/>
            <w:rFonts w:ascii="Melior Com" w:hAnsi="Melior Com"/>
            <w:sz w:val="18"/>
            <w:szCs w:val="18"/>
          </w:rPr>
          <w:t>www.bmi.bund.de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Die Nationale Kontakt- und Informationsstelle zur Anregung und Unterstützung von Selbsthilfegruppen ist erreichbar unter </w:t>
      </w:r>
      <w:hyperlink r:id="rId92" w:history="1">
        <w:r w:rsidRPr="00E91539">
          <w:rPr>
            <w:rStyle w:val="Hyperlink"/>
            <w:rFonts w:ascii="Melior Com" w:hAnsi="Melior Com"/>
            <w:sz w:val="18"/>
            <w:szCs w:val="18"/>
          </w:rPr>
          <w:t>www.nakos.de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Informations- und Serviceangebote zum Thema Behinderung sind abrufbar unter </w:t>
      </w:r>
      <w:hyperlink r:id="rId93" w:history="1">
        <w:r w:rsidR="005562FC" w:rsidRPr="003B758C">
          <w:rPr>
            <w:rStyle w:val="Hyperlink"/>
            <w:rFonts w:ascii="Melior Com" w:hAnsi="Melior Com"/>
            <w:sz w:val="18"/>
            <w:szCs w:val="18"/>
          </w:rPr>
          <w:t>www.einfach-teil-haben.de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Die Dokumentation der Fachtagung: "Gleiche Rechte! Gleiche Chancen? - Herausforderungen effektiver Ant</w:t>
      </w:r>
      <w:r w:rsidRPr="00E91539">
        <w:rPr>
          <w:rFonts w:ascii="Melior Com" w:hAnsi="Melior Com"/>
          <w:sz w:val="18"/>
          <w:szCs w:val="18"/>
        </w:rPr>
        <w:t>i</w:t>
      </w:r>
      <w:r w:rsidRPr="00E91539">
        <w:rPr>
          <w:rFonts w:ascii="Melior Com" w:hAnsi="Melior Com"/>
          <w:sz w:val="18"/>
          <w:szCs w:val="18"/>
        </w:rPr>
        <w:t xml:space="preserve">diskriminierungsarbeit" ist abrufbar unter </w:t>
      </w:r>
      <w:hyperlink r:id="rId94" w:history="1">
        <w:r w:rsidRPr="00E91539">
          <w:rPr>
            <w:rStyle w:val="Hyperlink"/>
            <w:rFonts w:ascii="Melior Com" w:hAnsi="Melior Com"/>
            <w:sz w:val="18"/>
            <w:szCs w:val="18"/>
          </w:rPr>
          <w:t>www.antidiskriminierungsstelle.de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zur Koordinierungsstelle, insbesondere zu Funktionsweise, Aufgaben und Mitgliedern der Fachausschüsse finden Sie unter </w:t>
      </w:r>
      <w:hyperlink r:id="rId95" w:history="1">
        <w:r w:rsidR="005562FC" w:rsidRPr="003B758C">
          <w:rPr>
            <w:rStyle w:val="Hyperlink"/>
            <w:rFonts w:ascii="Melior Com" w:hAnsi="Melior Com"/>
            <w:sz w:val="18"/>
            <w:szCs w:val="18"/>
          </w:rPr>
          <w:t>www.behinderten-beauftragter.de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zur Landkarte der inklusiven Beispiele und der dazugehörigen Kampagne finden Sie unter </w:t>
      </w:r>
      <w:hyperlink r:id="rId96" w:history="1">
        <w:r w:rsidRPr="00E91539">
          <w:rPr>
            <w:rStyle w:val="Hyperlink"/>
            <w:rFonts w:ascii="Melior Com" w:hAnsi="Melior Com"/>
            <w:sz w:val="18"/>
            <w:szCs w:val="18"/>
          </w:rPr>
          <w:t>www.inklusionslandkarte.de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b/>
          <w:sz w:val="18"/>
          <w:szCs w:val="18"/>
        </w:rPr>
      </w:pPr>
      <w:r w:rsidRPr="00E91539">
        <w:rPr>
          <w:rFonts w:ascii="Melior Com" w:hAnsi="Melior Com"/>
          <w:b/>
          <w:sz w:val="18"/>
          <w:szCs w:val="18"/>
        </w:rPr>
        <w:t>Persönlichkeitsrechte</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zum Betreuungsrecht gibt es auf der Webseite des Bundesministeriums der Justiz unter </w:t>
      </w:r>
      <w:hyperlink r:id="rId97" w:history="1">
        <w:r w:rsidRPr="00E91539">
          <w:rPr>
            <w:rStyle w:val="Hyperlink"/>
            <w:rFonts w:ascii="Melior Com" w:hAnsi="Melior Com"/>
            <w:sz w:val="18"/>
            <w:szCs w:val="18"/>
          </w:rPr>
          <w:t>www.bmj.bund.de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Informationen zu Diskriminierungen von betreuten Personen enthält eine Studie der Antidiskriminierung</w:t>
      </w:r>
      <w:r w:rsidRPr="00E91539">
        <w:rPr>
          <w:rFonts w:ascii="Melior Com" w:hAnsi="Melior Com"/>
          <w:sz w:val="18"/>
          <w:szCs w:val="18"/>
        </w:rPr>
        <w:t>s</w:t>
      </w:r>
      <w:r w:rsidRPr="00E91539">
        <w:rPr>
          <w:rFonts w:ascii="Melior Com" w:hAnsi="Melior Com"/>
          <w:sz w:val="18"/>
          <w:szCs w:val="18"/>
        </w:rPr>
        <w:t xml:space="preserve">stelle des Bundes, abrufbar unter  </w:t>
      </w:r>
      <w:hyperlink w:history="1">
        <w:r w:rsidR="00470A7C" w:rsidRPr="0067660E">
          <w:rPr>
            <w:rStyle w:val="Hyperlink"/>
            <w:rFonts w:ascii="Melior Com" w:hAnsi="Melior Com"/>
            <w:sz w:val="18"/>
            <w:szCs w:val="18"/>
          </w:rPr>
          <w:t>http:// www.antidiskriminierungsstelle.de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b/>
          <w:sz w:val="18"/>
          <w:szCs w:val="18"/>
        </w:rPr>
      </w:pPr>
      <w:r w:rsidRPr="00E91539">
        <w:rPr>
          <w:rFonts w:ascii="Melior Com" w:hAnsi="Melior Com"/>
          <w:b/>
          <w:sz w:val="18"/>
          <w:szCs w:val="18"/>
        </w:rPr>
        <w:t>Internationale Zusammenarbeit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Das Politikpapier „Behinderung und Entwicklung“ ist abrufbar unter </w:t>
      </w:r>
      <w:hyperlink r:id="rId98" w:history="1">
        <w:r w:rsidRPr="00E91539">
          <w:rPr>
            <w:rStyle w:val="Hyperlink"/>
            <w:rFonts w:ascii="Melior Com" w:hAnsi="Melior Com"/>
            <w:sz w:val="18"/>
            <w:szCs w:val="18"/>
          </w:rPr>
          <w:t>http://www.gtz.de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Eine Zusammenfassung der Studie zur Umsetzung der UN-Behindertenrechtskonvention in der Entwic</w:t>
      </w:r>
      <w:r w:rsidRPr="00E91539">
        <w:rPr>
          <w:rFonts w:ascii="Melior Com" w:hAnsi="Melior Com"/>
          <w:sz w:val="18"/>
          <w:szCs w:val="18"/>
        </w:rPr>
        <w:t>k</w:t>
      </w:r>
      <w:r w:rsidRPr="00E91539">
        <w:rPr>
          <w:rFonts w:ascii="Melior Com" w:hAnsi="Melior Com"/>
          <w:sz w:val="18"/>
          <w:szCs w:val="18"/>
        </w:rPr>
        <w:t xml:space="preserve">lungszusammenarbeit gibt es unter </w:t>
      </w:r>
      <w:hyperlink w:history="1">
        <w:r w:rsidR="00FC2CF5" w:rsidRPr="003B758C">
          <w:rPr>
            <w:rStyle w:val="Hyperlink"/>
            <w:rFonts w:ascii="Melior Com" w:hAnsi="Melior Com"/>
            <w:sz w:val="18"/>
            <w:szCs w:val="18"/>
          </w:rPr>
          <w:t>http:// www.gtz.de</w:t>
        </w:r>
      </w:hyperlink>
      <w:r w:rsidRPr="00E91539">
        <w:rPr>
          <w:rFonts w:ascii="Melior Com" w:hAnsi="Melior Com"/>
          <w:sz w:val="18"/>
          <w:szCs w:val="18"/>
        </w:rPr>
        <w:t xml:space="preserv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Das Förderkonzept der Humanitären Hilfe des Auswärtigen Amts ist abrufbar unter: </w:t>
      </w:r>
      <w:hyperlink r:id="rId99" w:history="1">
        <w:r w:rsidR="00A452C3" w:rsidRPr="003B758C">
          <w:rPr>
            <w:rStyle w:val="Hyperlink"/>
            <w:rFonts w:ascii="Melior Com" w:hAnsi="Melior Com"/>
            <w:sz w:val="18"/>
            <w:szCs w:val="18"/>
          </w:rPr>
          <w:t>http://www.-auswaertiges-amt.de</w:t>
        </w:r>
      </w:hyperlink>
      <w:r w:rsidRPr="00E91539">
        <w:rPr>
          <w:rFonts w:ascii="Melior Com" w:hAnsi="Melior Com"/>
          <w:sz w:val="18"/>
          <w:szCs w:val="18"/>
        </w:rPr>
        <w: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Die behindertenpolitische Strategie der EU-Kommission „Europäische Strategie zugunsten von Menschen mit Behinderungen 2010-2020: Erneuertes Engagement für ein </w:t>
      </w:r>
      <w:proofErr w:type="spellStart"/>
      <w:r w:rsidRPr="00E91539">
        <w:rPr>
          <w:rFonts w:ascii="Melior Com" w:hAnsi="Melior Com"/>
          <w:sz w:val="18"/>
          <w:szCs w:val="18"/>
        </w:rPr>
        <w:t>barrierefreies</w:t>
      </w:r>
      <w:proofErr w:type="spellEnd"/>
      <w:r w:rsidRPr="00E91539">
        <w:rPr>
          <w:rFonts w:ascii="Melior Com" w:hAnsi="Melior Com"/>
          <w:sz w:val="18"/>
          <w:szCs w:val="18"/>
        </w:rPr>
        <w:t xml:space="preserve"> Europa“ sowie weitere Informati</w:t>
      </w:r>
      <w:r w:rsidRPr="00E91539">
        <w:rPr>
          <w:rFonts w:ascii="Melior Com" w:hAnsi="Melior Com"/>
          <w:sz w:val="18"/>
          <w:szCs w:val="18"/>
        </w:rPr>
        <w:t>o</w:t>
      </w:r>
      <w:r w:rsidRPr="00E91539">
        <w:rPr>
          <w:rFonts w:ascii="Melior Com" w:hAnsi="Melior Com"/>
          <w:sz w:val="18"/>
          <w:szCs w:val="18"/>
        </w:rPr>
        <w:t xml:space="preserve">nen zur EU-Behindertenpolitik sind abrufbar unter </w:t>
      </w:r>
      <w:hyperlink w:history="1">
        <w:r w:rsidR="00BD4EC8" w:rsidRPr="009E4B59">
          <w:rPr>
            <w:rStyle w:val="Hyperlink"/>
            <w:rFonts w:ascii="Melior Com" w:hAnsi="Melior Com"/>
            <w:sz w:val="18"/>
            <w:szCs w:val="18"/>
          </w:rPr>
          <w:t>http:// ec.europa.eu</w:t>
        </w:r>
      </w:hyperlink>
      <w:r w:rsidRPr="00E91539">
        <w:rPr>
          <w:rFonts w:ascii="Melior Com" w:hAnsi="Melior Com"/>
          <w:sz w:val="18"/>
          <w:szCs w:val="18"/>
        </w:rPr>
        <w:t xml:space="preserve"> (Dokumente teilweise nur in engl</w:t>
      </w:r>
      <w:r w:rsidRPr="00E91539">
        <w:rPr>
          <w:rFonts w:ascii="Melior Com" w:hAnsi="Melior Com"/>
          <w:sz w:val="18"/>
          <w:szCs w:val="18"/>
        </w:rPr>
        <w:t>i</w:t>
      </w:r>
      <w:r w:rsidRPr="00E91539">
        <w:rPr>
          <w:rFonts w:ascii="Melior Com" w:hAnsi="Melior Com"/>
          <w:sz w:val="18"/>
          <w:szCs w:val="18"/>
        </w:rPr>
        <w:t xml:space="preserve">scher Sprache).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 den Aktivitäten des Europarates gibt es unter </w:t>
      </w:r>
      <w:hyperlink r:id="rId100" w:history="1">
        <w:r w:rsidRPr="00E91539">
          <w:rPr>
            <w:rStyle w:val="Hyperlink"/>
            <w:rFonts w:ascii="Melior Com" w:hAnsi="Melior Com"/>
            <w:sz w:val="18"/>
            <w:szCs w:val="18"/>
          </w:rPr>
          <w:t>www.coe.int</w:t>
        </w:r>
      </w:hyperlink>
      <w:r w:rsidRPr="00E91539">
        <w:rPr>
          <w:rFonts w:ascii="Melior Com" w:hAnsi="Melior Com"/>
          <w:sz w:val="18"/>
          <w:szCs w:val="18"/>
        </w:rPr>
        <w:t xml:space="preserve"> (nur englisch und französisch).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Informationen zu den Aktivitäten der Vereinten Nationen gibt es unter </w:t>
      </w:r>
      <w:hyperlink r:id="rId101" w:history="1">
        <w:r w:rsidRPr="00E91539">
          <w:rPr>
            <w:rStyle w:val="Hyperlink"/>
            <w:rFonts w:ascii="Melior Com" w:hAnsi="Melior Com"/>
            <w:sz w:val="18"/>
            <w:szCs w:val="18"/>
          </w:rPr>
          <w:t>www.un.org/disabilities/</w:t>
        </w:r>
      </w:hyperlink>
      <w:r w:rsidRPr="00E91539">
        <w:rPr>
          <w:rFonts w:ascii="Melior Com" w:hAnsi="Melior Com"/>
          <w:sz w:val="18"/>
          <w:szCs w:val="18"/>
        </w:rPr>
        <w:t xml:space="preserve"> (nur UN-Sprachen).</w:t>
      </w:r>
    </w:p>
    <w:p w:rsidR="00373F7D" w:rsidRDefault="00373F7D">
      <w:pPr>
        <w:rPr>
          <w:rFonts w:ascii="Melior Com" w:hAnsi="Melior Com"/>
          <w:b/>
          <w:bCs/>
          <w:sz w:val="18"/>
          <w:szCs w:val="18"/>
        </w:rPr>
        <w:sectPr w:rsidR="00373F7D" w:rsidSect="00373F7D">
          <w:type w:val="continuous"/>
          <w:pgSz w:w="11906" w:h="16838"/>
          <w:pgMar w:top="1701" w:right="1418" w:bottom="1701" w:left="1418" w:header="1021" w:footer="1021" w:gutter="0"/>
          <w:cols w:sep="1" w:space="284"/>
          <w:titlePg/>
          <w:docGrid w:linePitch="272"/>
        </w:sectPr>
      </w:pPr>
      <w:bookmarkStart w:id="124" w:name="_Toc293997076"/>
      <w:r>
        <w:rPr>
          <w:rFonts w:ascii="Melior Com" w:hAnsi="Melior Com"/>
          <w:b/>
          <w:bCs/>
          <w:sz w:val="18"/>
          <w:szCs w:val="18"/>
        </w:rPr>
        <w:br w:type="page"/>
      </w:r>
    </w:p>
    <w:p w:rsidR="00373F7D" w:rsidRDefault="00373F7D">
      <w:pPr>
        <w:rPr>
          <w:rFonts w:ascii="Melior Com" w:hAnsi="Melior Com"/>
          <w:b/>
          <w:bCs/>
          <w:sz w:val="18"/>
          <w:szCs w:val="18"/>
        </w:rPr>
      </w:pPr>
    </w:p>
    <w:p w:rsidR="00E91539" w:rsidRPr="00373F7D" w:rsidRDefault="00E91539" w:rsidP="00373F7D">
      <w:pPr>
        <w:spacing w:before="400" w:line="200" w:lineRule="exact"/>
        <w:jc w:val="center"/>
        <w:rPr>
          <w:rFonts w:ascii="Latha" w:hAnsi="Latha" w:cs="Latha"/>
          <w:b/>
          <w:bCs/>
        </w:rPr>
      </w:pPr>
      <w:r w:rsidRPr="00373F7D">
        <w:rPr>
          <w:rFonts w:ascii="Latha" w:hAnsi="Latha" w:cs="Latha"/>
          <w:b/>
          <w:bCs/>
        </w:rPr>
        <w:t>Anhang I - Vollständiger T</w:t>
      </w:r>
      <w:r w:rsidR="00373F7D">
        <w:rPr>
          <w:rFonts w:ascii="Latha" w:hAnsi="Latha" w:cs="Latha"/>
          <w:b/>
          <w:bCs/>
        </w:rPr>
        <w:t>ext der UN-Behin</w:t>
      </w:r>
      <w:r w:rsidR="00C87939" w:rsidRPr="00373F7D">
        <w:rPr>
          <w:rFonts w:ascii="Latha" w:hAnsi="Latha" w:cs="Latha"/>
          <w:b/>
          <w:bCs/>
        </w:rPr>
        <w:t>dertenrechtskon</w:t>
      </w:r>
      <w:r w:rsidRPr="00373F7D">
        <w:rPr>
          <w:rFonts w:ascii="Latha" w:hAnsi="Latha" w:cs="Latha"/>
          <w:b/>
          <w:bCs/>
        </w:rPr>
        <w:t>vention</w:t>
      </w:r>
      <w:bookmarkEnd w:id="124"/>
    </w:p>
    <w:p w:rsidR="00E91539" w:rsidRPr="00E91539" w:rsidRDefault="00E91539" w:rsidP="00D64C6C">
      <w:pPr>
        <w:spacing w:before="300" w:line="200" w:lineRule="exact"/>
        <w:jc w:val="both"/>
        <w:rPr>
          <w:rFonts w:ascii="Melior Com" w:hAnsi="Melior Com"/>
          <w:b/>
          <w:sz w:val="18"/>
          <w:szCs w:val="18"/>
        </w:rPr>
      </w:pPr>
      <w:r w:rsidRPr="00E91539">
        <w:rPr>
          <w:rFonts w:ascii="Melior Com" w:hAnsi="Melior Com"/>
          <w:b/>
          <w:sz w:val="18"/>
          <w:szCs w:val="18"/>
        </w:rPr>
        <w:t>Übereinkommen der Vereinten Nationen über die Rechte von Menschen mit Behinderungen</w:t>
      </w:r>
      <w:r w:rsidRPr="00E91539">
        <w:rPr>
          <w:rFonts w:ascii="Melior Com" w:hAnsi="Melior Com"/>
          <w:b/>
          <w:sz w:val="18"/>
          <w:szCs w:val="18"/>
          <w:vertAlign w:val="superscript"/>
        </w:rPr>
        <w:footnoteReference w:id="16"/>
      </w:r>
    </w:p>
    <w:p w:rsidR="00E91539" w:rsidRPr="00E91539" w:rsidRDefault="00E91539" w:rsidP="00D64C6C">
      <w:pPr>
        <w:spacing w:before="200" w:line="200" w:lineRule="exact"/>
        <w:jc w:val="both"/>
        <w:rPr>
          <w:rFonts w:ascii="Melior Com" w:hAnsi="Melior Com"/>
          <w:b/>
          <w:sz w:val="18"/>
          <w:szCs w:val="18"/>
        </w:rPr>
      </w:pPr>
      <w:r w:rsidRPr="00E91539">
        <w:rPr>
          <w:rFonts w:ascii="Melior Com" w:hAnsi="Melior Com"/>
          <w:b/>
          <w:sz w:val="18"/>
          <w:szCs w:val="18"/>
        </w:rPr>
        <w:t>Präambel</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Die Vertragsstaaten dieses Übereinkommens,</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a)</w:t>
      </w:r>
      <w:r w:rsidRPr="00E91539">
        <w:rPr>
          <w:rFonts w:ascii="Melior Com" w:hAnsi="Melior Com"/>
          <w:sz w:val="18"/>
          <w:szCs w:val="18"/>
        </w:rPr>
        <w:tab/>
        <w:t>unter Hinweis auf die in der Charta der Vereinten Nationen verkündeten Grundsätze, denen zufolge die Anerkennung der Würde und des Wertes, die allen Mitgliedern der menschlichen Gesellschaft innewo</w:t>
      </w:r>
      <w:r w:rsidRPr="00E91539">
        <w:rPr>
          <w:rFonts w:ascii="Melior Com" w:hAnsi="Melior Com"/>
          <w:sz w:val="18"/>
          <w:szCs w:val="18"/>
        </w:rPr>
        <w:t>h</w:t>
      </w:r>
      <w:r w:rsidRPr="00E91539">
        <w:rPr>
          <w:rFonts w:ascii="Melior Com" w:hAnsi="Melior Com"/>
          <w:sz w:val="18"/>
          <w:szCs w:val="18"/>
        </w:rPr>
        <w:t>nen, sowie ihrer gleichen und unveräußerlichen Rechte die Grundlage von Freiheit, Gerechtigkeit und Frieden in der Welt bildet,</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b)</w:t>
      </w:r>
      <w:r w:rsidRPr="00E91539">
        <w:rPr>
          <w:rFonts w:ascii="Melior Com" w:hAnsi="Melior Com"/>
          <w:sz w:val="18"/>
          <w:szCs w:val="18"/>
        </w:rPr>
        <w:tab/>
        <w:t>in der Erkenntnis, dass die Vereinten Nationen in der Allgemeinen Erklärung der Menschenrechte und in den Internationalen Menschenrechtspakten verkündet haben und übereingekommen sind, dass jeder Mensch ohne Unterschied Anspruch auf alle darin aufgeführten Rechte und Freiheiten hat,</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c)</w:t>
      </w:r>
      <w:r w:rsidRPr="00E91539">
        <w:rPr>
          <w:rFonts w:ascii="Melior Com" w:hAnsi="Melior Com"/>
          <w:sz w:val="18"/>
          <w:szCs w:val="18"/>
        </w:rPr>
        <w:tab/>
        <w:t>bekräftigend, dass alle Menschenrechte und Grundfreiheiten allgemein gültig und unteilbar sind, eina</w:t>
      </w:r>
      <w:r w:rsidRPr="00E91539">
        <w:rPr>
          <w:rFonts w:ascii="Melior Com" w:hAnsi="Melior Com"/>
          <w:sz w:val="18"/>
          <w:szCs w:val="18"/>
        </w:rPr>
        <w:t>n</w:t>
      </w:r>
      <w:r w:rsidRPr="00E91539">
        <w:rPr>
          <w:rFonts w:ascii="Melior Com" w:hAnsi="Melior Com"/>
          <w:sz w:val="18"/>
          <w:szCs w:val="18"/>
        </w:rPr>
        <w:t>der bedingen und miteinander verknüpft sind und dass Menschen mit Behinderungen der volle Genuss dieser Rechte und Freiheiten ohne Diskriminierung garantiert werden muss,</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d)</w:t>
      </w:r>
      <w:r w:rsidRPr="00E91539">
        <w:rPr>
          <w:rFonts w:ascii="Melior Com" w:hAnsi="Melior Com"/>
          <w:sz w:val="18"/>
          <w:szCs w:val="18"/>
        </w:rPr>
        <w:tab/>
        <w:t>unter Hinweis auf den Internationalen Pakt über wirtschaftliche, soziale und kulturelle Rechte, den I</w:t>
      </w:r>
      <w:r w:rsidRPr="00E91539">
        <w:rPr>
          <w:rFonts w:ascii="Melior Com" w:hAnsi="Melior Com"/>
          <w:sz w:val="18"/>
          <w:szCs w:val="18"/>
        </w:rPr>
        <w:t>n</w:t>
      </w:r>
      <w:r w:rsidRPr="00E91539">
        <w:rPr>
          <w:rFonts w:ascii="Melior Com" w:hAnsi="Melior Com"/>
          <w:sz w:val="18"/>
          <w:szCs w:val="18"/>
        </w:rPr>
        <w:t>ternationalen Pakt über bürgerliche und politische Rechte, das Internationale Übereinkommen zur Bese</w:t>
      </w:r>
      <w:r w:rsidRPr="00E91539">
        <w:rPr>
          <w:rFonts w:ascii="Melior Com" w:hAnsi="Melior Com"/>
          <w:sz w:val="18"/>
          <w:szCs w:val="18"/>
        </w:rPr>
        <w:t>i</w:t>
      </w:r>
      <w:r w:rsidRPr="00E91539">
        <w:rPr>
          <w:rFonts w:ascii="Melior Com" w:hAnsi="Melior Com"/>
          <w:sz w:val="18"/>
          <w:szCs w:val="18"/>
        </w:rPr>
        <w:t>tigung jeder Form von Rassendiskriminierung, das Übereinkommen zur Beseitigung jeder Form von Di</w:t>
      </w:r>
      <w:r w:rsidRPr="00E91539">
        <w:rPr>
          <w:rFonts w:ascii="Melior Com" w:hAnsi="Melior Com"/>
          <w:sz w:val="18"/>
          <w:szCs w:val="18"/>
        </w:rPr>
        <w:t>s</w:t>
      </w:r>
      <w:r w:rsidRPr="00E91539">
        <w:rPr>
          <w:rFonts w:ascii="Melior Com" w:hAnsi="Melior Com"/>
          <w:sz w:val="18"/>
          <w:szCs w:val="18"/>
        </w:rPr>
        <w:t>kriminierung der Frau, das Übereinkommen gegen Folter und andere grausame, unmenschliche oder e</w:t>
      </w:r>
      <w:r w:rsidRPr="00E91539">
        <w:rPr>
          <w:rFonts w:ascii="Melior Com" w:hAnsi="Melior Com"/>
          <w:sz w:val="18"/>
          <w:szCs w:val="18"/>
        </w:rPr>
        <w:t>r</w:t>
      </w:r>
      <w:r w:rsidRPr="00E91539">
        <w:rPr>
          <w:rFonts w:ascii="Melior Com" w:hAnsi="Melior Com"/>
          <w:sz w:val="18"/>
          <w:szCs w:val="18"/>
        </w:rPr>
        <w:t>niedrigende Behandlung oder Strafe, das Übereinkommen über die Rechte des Kindes und das Internat</w:t>
      </w:r>
      <w:r w:rsidRPr="00E91539">
        <w:rPr>
          <w:rFonts w:ascii="Melior Com" w:hAnsi="Melior Com"/>
          <w:sz w:val="18"/>
          <w:szCs w:val="18"/>
        </w:rPr>
        <w:t>i</w:t>
      </w:r>
      <w:r w:rsidRPr="00E91539">
        <w:rPr>
          <w:rFonts w:ascii="Melior Com" w:hAnsi="Melior Com"/>
          <w:sz w:val="18"/>
          <w:szCs w:val="18"/>
        </w:rPr>
        <w:t>onale Übereinkommen zum Schutz der Rechte aller Wanderarbeitnehmer und ihrer Familienangehör</w:t>
      </w:r>
      <w:r w:rsidRPr="00E91539">
        <w:rPr>
          <w:rFonts w:ascii="Melior Com" w:hAnsi="Melior Com"/>
          <w:sz w:val="18"/>
          <w:szCs w:val="18"/>
        </w:rPr>
        <w:t>i</w:t>
      </w:r>
      <w:r w:rsidRPr="00E91539">
        <w:rPr>
          <w:rFonts w:ascii="Melior Com" w:hAnsi="Melior Com"/>
          <w:sz w:val="18"/>
          <w:szCs w:val="18"/>
        </w:rPr>
        <w:t>gen,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e)</w:t>
      </w:r>
      <w:r w:rsidRPr="00E91539">
        <w:rPr>
          <w:rFonts w:ascii="Melior Com" w:hAnsi="Melior Com"/>
          <w:sz w:val="18"/>
          <w:szCs w:val="18"/>
        </w:rPr>
        <w:tab/>
        <w:t>in der Erkenntnis, dass das Verständnis von Behinderung sich ständig weiterentwickelt und dass Behi</w:t>
      </w:r>
      <w:r w:rsidRPr="00E91539">
        <w:rPr>
          <w:rFonts w:ascii="Melior Com" w:hAnsi="Melior Com"/>
          <w:sz w:val="18"/>
          <w:szCs w:val="18"/>
        </w:rPr>
        <w:t>n</w:t>
      </w:r>
      <w:r w:rsidRPr="00E91539">
        <w:rPr>
          <w:rFonts w:ascii="Melior Com" w:hAnsi="Melior Com"/>
          <w:sz w:val="18"/>
          <w:szCs w:val="18"/>
        </w:rPr>
        <w:t>derung aus der Wechselwirkung zwischen Menschen mit Beeinträchtigungen und einstellungs- und umweltbedingten Barrieren entsteht, die sie an der vollen, wirksamen und gleichberechtigten Teilhabe an der Gesellschaft hindern,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f)</w:t>
      </w:r>
      <w:r w:rsidRPr="00E91539">
        <w:rPr>
          <w:rFonts w:ascii="Melior Com" w:hAnsi="Melior Com"/>
          <w:sz w:val="18"/>
          <w:szCs w:val="18"/>
        </w:rPr>
        <w:tab/>
        <w:t>in der Erkenntnis, dass die in dem Weltaktionsprogramm für Behinderte und den Rahmenbestimmungen für die Herstellung der Chancengleichheit für Behinderte enthaltenen Grundsätze und Leitlinien einen wichtigen Einfluss auf die Förderung, Ausarbeitung und Bewertung von politischen Konzepten, Plänen, Programmen und Maßnahmen auf einzelstaatlicher, regionaler und internationaler Ebene zur Verbess</w:t>
      </w:r>
      <w:r w:rsidRPr="00E91539">
        <w:rPr>
          <w:rFonts w:ascii="Melior Com" w:hAnsi="Melior Com"/>
          <w:sz w:val="18"/>
          <w:szCs w:val="18"/>
        </w:rPr>
        <w:t>e</w:t>
      </w:r>
      <w:r w:rsidRPr="00E91539">
        <w:rPr>
          <w:rFonts w:ascii="Melior Com" w:hAnsi="Melior Com"/>
          <w:sz w:val="18"/>
          <w:szCs w:val="18"/>
        </w:rPr>
        <w:t>rung der Chancengleichheit für Menschen mit Behinderungen haben,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g)</w:t>
      </w:r>
      <w:r w:rsidRPr="00E91539">
        <w:rPr>
          <w:rFonts w:ascii="Melior Com" w:hAnsi="Melior Com"/>
          <w:sz w:val="18"/>
          <w:szCs w:val="18"/>
        </w:rPr>
        <w:tab/>
        <w:t>nachdrücklich darauf hinweisend, wie wichtig es ist, die Behinderungsthematik zu einem festen B</w:t>
      </w:r>
      <w:r w:rsidRPr="00E91539">
        <w:rPr>
          <w:rFonts w:ascii="Melior Com" w:hAnsi="Melior Com"/>
          <w:sz w:val="18"/>
          <w:szCs w:val="18"/>
        </w:rPr>
        <w:t>e</w:t>
      </w:r>
      <w:r w:rsidRPr="00E91539">
        <w:rPr>
          <w:rFonts w:ascii="Melior Com" w:hAnsi="Melior Com"/>
          <w:sz w:val="18"/>
          <w:szCs w:val="18"/>
        </w:rPr>
        <w:t>standteil der einschlägigen Strategien der nachhaltigen Entwicklung zu machen,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h)</w:t>
      </w:r>
      <w:r w:rsidRPr="00E91539">
        <w:rPr>
          <w:rFonts w:ascii="Melior Com" w:hAnsi="Melior Com"/>
          <w:sz w:val="18"/>
          <w:szCs w:val="18"/>
        </w:rPr>
        <w:tab/>
        <w:t>ebenso in der Erkenntnis, dass jede Diskriminierung aufgrund von Behinderung eine Verletzung der Würde und des Wertes darstellt, die jedem Menschen innewohnen,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i)</w:t>
      </w:r>
      <w:r w:rsidRPr="00E91539">
        <w:rPr>
          <w:rFonts w:ascii="Melior Com" w:hAnsi="Melior Com"/>
          <w:sz w:val="18"/>
          <w:szCs w:val="18"/>
        </w:rPr>
        <w:tab/>
        <w:t>ferner in der Erkenntnis der Vielfalt der Menschen mit Behinderungen,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j)</w:t>
      </w:r>
      <w:r w:rsidRPr="00E91539">
        <w:rPr>
          <w:rFonts w:ascii="Melior Com" w:hAnsi="Melior Com"/>
          <w:sz w:val="18"/>
          <w:szCs w:val="18"/>
        </w:rPr>
        <w:tab/>
        <w:t>in Anerkennung der Notwendigkeit, die Menschenrechte aller Menschen mit Behinderungen, einschlie</w:t>
      </w:r>
      <w:r w:rsidRPr="00E91539">
        <w:rPr>
          <w:rFonts w:ascii="Melior Com" w:hAnsi="Melior Com"/>
          <w:sz w:val="18"/>
          <w:szCs w:val="18"/>
        </w:rPr>
        <w:t>ß</w:t>
      </w:r>
      <w:r w:rsidRPr="00E91539">
        <w:rPr>
          <w:rFonts w:ascii="Melior Com" w:hAnsi="Melior Com"/>
          <w:sz w:val="18"/>
          <w:szCs w:val="18"/>
        </w:rPr>
        <w:t>lich derjenigen, die intensivere Unterstützung benötigen, zu fördern und zu schützen,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k)</w:t>
      </w:r>
      <w:r w:rsidRPr="00E91539">
        <w:rPr>
          <w:rFonts w:ascii="Melior Com" w:hAnsi="Melior Com"/>
          <w:sz w:val="18"/>
          <w:szCs w:val="18"/>
        </w:rPr>
        <w:tab/>
        <w:t>besorgt darüber, dass sich Menschen mit Behinderungen trotz dieser verschiedenen Dokumente und Verpflichtungen in allen Teilen der Welt nach wie vor Hindernissen für ihre Teilhabe als gleichberec</w:t>
      </w:r>
      <w:r w:rsidRPr="00E91539">
        <w:rPr>
          <w:rFonts w:ascii="Melior Com" w:hAnsi="Melior Com"/>
          <w:sz w:val="18"/>
          <w:szCs w:val="18"/>
        </w:rPr>
        <w:t>h</w:t>
      </w:r>
      <w:r w:rsidRPr="00E91539">
        <w:rPr>
          <w:rFonts w:ascii="Melior Com" w:hAnsi="Melior Com"/>
          <w:sz w:val="18"/>
          <w:szCs w:val="18"/>
        </w:rPr>
        <w:t>tigte Mitglieder der Gesellschaft sowie Verletzungen ihrer Menschenrechte gegenübersehen,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l)</w:t>
      </w:r>
      <w:r w:rsidRPr="00E91539">
        <w:rPr>
          <w:rFonts w:ascii="Melior Com" w:hAnsi="Melior Com"/>
          <w:sz w:val="18"/>
          <w:szCs w:val="18"/>
        </w:rPr>
        <w:tab/>
        <w:t>in Anerkennung der Bedeutung der internationalen Zusammenarbeit für die Verbesserung der Lebensb</w:t>
      </w:r>
      <w:r w:rsidRPr="00E91539">
        <w:rPr>
          <w:rFonts w:ascii="Melior Com" w:hAnsi="Melior Com"/>
          <w:sz w:val="18"/>
          <w:szCs w:val="18"/>
        </w:rPr>
        <w:t>e</w:t>
      </w:r>
      <w:r w:rsidRPr="00E91539">
        <w:rPr>
          <w:rFonts w:ascii="Melior Com" w:hAnsi="Melior Com"/>
          <w:sz w:val="18"/>
          <w:szCs w:val="18"/>
        </w:rPr>
        <w:t>dingungen der Menschen mit Behinderungen in allen Ländern, insbesondere den Entwicklungsländern,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m)</w:t>
      </w:r>
      <w:r w:rsidRPr="00E91539">
        <w:rPr>
          <w:rFonts w:ascii="Melior Com" w:hAnsi="Melior Com"/>
          <w:sz w:val="18"/>
          <w:szCs w:val="18"/>
        </w:rPr>
        <w:tab/>
        <w:t xml:space="preserve">in Anerkennung des wertvollen Beitrags, den Menschen mit Behinderungen zum allgemeinen Wohl und zur Vielfalt ihrer Gemeinschaften leisten und leisten können, und </w:t>
      </w:r>
      <w:r w:rsidRPr="00E91539">
        <w:rPr>
          <w:rFonts w:ascii="Melior Com" w:hAnsi="Melior Com"/>
          <w:iCs/>
          <w:sz w:val="18"/>
          <w:szCs w:val="18"/>
        </w:rPr>
        <w:t>in der Erkenntnis,</w:t>
      </w:r>
      <w:r w:rsidRPr="00E91539">
        <w:rPr>
          <w:rFonts w:ascii="Melior Com" w:hAnsi="Melior Com"/>
          <w:sz w:val="18"/>
          <w:szCs w:val="18"/>
        </w:rPr>
        <w:t xml:space="preserve"> dass die Förderung des vollen Genusses der Menschenrechte und Grundfreiheiten durch Menschen mit Behinderungen s</w:t>
      </w:r>
      <w:r w:rsidRPr="00E91539">
        <w:rPr>
          <w:rFonts w:ascii="Melior Com" w:hAnsi="Melior Com"/>
          <w:sz w:val="18"/>
          <w:szCs w:val="18"/>
        </w:rPr>
        <w:t>o</w:t>
      </w:r>
      <w:r w:rsidRPr="00E91539">
        <w:rPr>
          <w:rFonts w:ascii="Melior Com" w:hAnsi="Melior Com"/>
          <w:sz w:val="18"/>
          <w:szCs w:val="18"/>
        </w:rPr>
        <w:t>wie ihrer uneingeschränkten Teilhabe ihr Zugehörigkeitsgefühl verstärken und zu erheblichen For</w:t>
      </w:r>
      <w:r w:rsidRPr="00E91539">
        <w:rPr>
          <w:rFonts w:ascii="Melior Com" w:hAnsi="Melior Com"/>
          <w:sz w:val="18"/>
          <w:szCs w:val="18"/>
        </w:rPr>
        <w:t>t</w:t>
      </w:r>
      <w:r w:rsidRPr="00E91539">
        <w:rPr>
          <w:rFonts w:ascii="Melior Com" w:hAnsi="Melior Com"/>
          <w:sz w:val="18"/>
          <w:szCs w:val="18"/>
        </w:rPr>
        <w:t>schritten in der menschlichen, sozialen und wirtschaftlichen Entwicklung der Gesellschaft und bei der Beseitigung der Armut führen wird,</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n)</w:t>
      </w:r>
      <w:r w:rsidRPr="00E91539">
        <w:rPr>
          <w:rFonts w:ascii="Melior Com" w:hAnsi="Melior Com"/>
          <w:sz w:val="18"/>
          <w:szCs w:val="18"/>
        </w:rPr>
        <w:tab/>
        <w:t>in der Erkenntnis, wie wichtig die individuelle Autonomie und Unabhängigkeit für Menschen mit B</w:t>
      </w:r>
      <w:r w:rsidRPr="00E91539">
        <w:rPr>
          <w:rFonts w:ascii="Melior Com" w:hAnsi="Melior Com"/>
          <w:sz w:val="18"/>
          <w:szCs w:val="18"/>
        </w:rPr>
        <w:t>e</w:t>
      </w:r>
      <w:r w:rsidRPr="00E91539">
        <w:rPr>
          <w:rFonts w:ascii="Melior Com" w:hAnsi="Melior Com"/>
          <w:sz w:val="18"/>
          <w:szCs w:val="18"/>
        </w:rPr>
        <w:t>hinderungen ist, einschließlich der Freiheit, eigene Entscheidungen zu treffen,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lastRenderedPageBreak/>
        <w:t>o)</w:t>
      </w:r>
      <w:r w:rsidRPr="00E91539">
        <w:rPr>
          <w:rFonts w:ascii="Melior Com" w:hAnsi="Melior Com"/>
          <w:sz w:val="18"/>
          <w:szCs w:val="18"/>
        </w:rPr>
        <w:tab/>
        <w:t>in der Erwägung, dass Menschen mit Behinderungen die Möglichkeit haben sollen, aktiv an Entsche</w:t>
      </w:r>
      <w:r w:rsidRPr="00E91539">
        <w:rPr>
          <w:rFonts w:ascii="Melior Com" w:hAnsi="Melior Com"/>
          <w:sz w:val="18"/>
          <w:szCs w:val="18"/>
        </w:rPr>
        <w:t>i</w:t>
      </w:r>
      <w:r w:rsidRPr="00E91539">
        <w:rPr>
          <w:rFonts w:ascii="Melior Com" w:hAnsi="Melior Com"/>
          <w:sz w:val="18"/>
          <w:szCs w:val="18"/>
        </w:rPr>
        <w:t>dungsprozessen über politische Konzepte und über Programme mitzuwirken, insbesondere wenn diese sie unmittelbar betreffen,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p)</w:t>
      </w:r>
      <w:r w:rsidRPr="00E91539">
        <w:rPr>
          <w:rFonts w:ascii="Melior Com" w:hAnsi="Melior Com"/>
          <w:sz w:val="18"/>
          <w:szCs w:val="18"/>
        </w:rPr>
        <w:tab/>
        <w:t>besorgt über die schwierigen Bedingungen, denen sich Menschen mit Behinderungen gegenübersehen, die mehrfachen oder verschärften Formen der Diskriminierung aufgrund der Rasse, der Hautfarbe, des Geschlechts, der Sprache, der Religion, der politischen oder sonstigen Anschauung, der nationalen, et</w:t>
      </w:r>
      <w:r w:rsidRPr="00E91539">
        <w:rPr>
          <w:rFonts w:ascii="Melior Com" w:hAnsi="Melior Com"/>
          <w:sz w:val="18"/>
          <w:szCs w:val="18"/>
        </w:rPr>
        <w:t>h</w:t>
      </w:r>
      <w:r w:rsidRPr="00E91539">
        <w:rPr>
          <w:rFonts w:ascii="Melior Com" w:hAnsi="Melior Com"/>
          <w:sz w:val="18"/>
          <w:szCs w:val="18"/>
        </w:rPr>
        <w:t>nischen, indigenen oder sozialen Herkunft, des Vermögens, der Geburt, des Alters oder des sonstigen Status ausgesetzt sind,</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q)</w:t>
      </w:r>
      <w:r w:rsidRPr="00E91539">
        <w:rPr>
          <w:rFonts w:ascii="Melior Com" w:hAnsi="Melior Com"/>
          <w:sz w:val="18"/>
          <w:szCs w:val="18"/>
        </w:rPr>
        <w:tab/>
        <w:t>in der Erkenntnis, dass Frauen und Mädchen mit Behinderungen sowohl innerhalb als auch außerhalb ihres häuslichen Umfelds oft in stärkerem Maße durch Gewalt, Verletzung oder Missbrauch, Nichtbeac</w:t>
      </w:r>
      <w:r w:rsidRPr="00E91539">
        <w:rPr>
          <w:rFonts w:ascii="Melior Com" w:hAnsi="Melior Com"/>
          <w:sz w:val="18"/>
          <w:szCs w:val="18"/>
        </w:rPr>
        <w:t>h</w:t>
      </w:r>
      <w:r w:rsidRPr="00E91539">
        <w:rPr>
          <w:rFonts w:ascii="Melior Com" w:hAnsi="Melior Com"/>
          <w:sz w:val="18"/>
          <w:szCs w:val="18"/>
        </w:rPr>
        <w:t>tung oder Vernachlässigung, Misshandlung oder Ausbeutung gefährdet sind,</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r)</w:t>
      </w:r>
      <w:r w:rsidRPr="00E91539">
        <w:rPr>
          <w:rFonts w:ascii="Melior Com" w:hAnsi="Melior Com"/>
          <w:sz w:val="18"/>
          <w:szCs w:val="18"/>
        </w:rPr>
        <w:tab/>
        <w:t>in der Erkenntnis, dass Kinder mit Behinderungen gleichberechtigt mit anderen Kindern alle Mensche</w:t>
      </w:r>
      <w:r w:rsidRPr="00E91539">
        <w:rPr>
          <w:rFonts w:ascii="Melior Com" w:hAnsi="Melior Com"/>
          <w:sz w:val="18"/>
          <w:szCs w:val="18"/>
        </w:rPr>
        <w:t>n</w:t>
      </w:r>
      <w:r w:rsidRPr="00E91539">
        <w:rPr>
          <w:rFonts w:ascii="Melior Com" w:hAnsi="Melior Com"/>
          <w:sz w:val="18"/>
          <w:szCs w:val="18"/>
        </w:rPr>
        <w:t>rechte und Grundfreiheiten in vollem Umfang genießen sollen, und unter Hinweis auf die zu diesem Zweck von den Vertragsstaaten des Übereinkommens über die Rechte des Kindes eingegangenen Ve</w:t>
      </w:r>
      <w:r w:rsidRPr="00E91539">
        <w:rPr>
          <w:rFonts w:ascii="Melior Com" w:hAnsi="Melior Com"/>
          <w:sz w:val="18"/>
          <w:szCs w:val="18"/>
        </w:rPr>
        <w:t>r</w:t>
      </w:r>
      <w:r w:rsidRPr="00E91539">
        <w:rPr>
          <w:rFonts w:ascii="Melior Com" w:hAnsi="Melior Com"/>
          <w:sz w:val="18"/>
          <w:szCs w:val="18"/>
        </w:rPr>
        <w:t>pflichtungen,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s)</w:t>
      </w:r>
      <w:r w:rsidRPr="00E91539">
        <w:rPr>
          <w:rFonts w:ascii="Melior Com" w:hAnsi="Melior Com"/>
          <w:sz w:val="18"/>
          <w:szCs w:val="18"/>
        </w:rPr>
        <w:tab/>
        <w:t>nachdrücklich darauf hinweisend, dass es notwendig ist, bei allen Anstrengungen zur Förderung des vo</w:t>
      </w:r>
      <w:r w:rsidRPr="00E91539">
        <w:rPr>
          <w:rFonts w:ascii="Melior Com" w:hAnsi="Melior Com"/>
          <w:sz w:val="18"/>
          <w:szCs w:val="18"/>
        </w:rPr>
        <w:t>l</w:t>
      </w:r>
      <w:r w:rsidRPr="00E91539">
        <w:rPr>
          <w:rFonts w:ascii="Melior Com" w:hAnsi="Melior Com"/>
          <w:sz w:val="18"/>
          <w:szCs w:val="18"/>
        </w:rPr>
        <w:t>len Genusses der Menschenrechte und Grundfreiheiten durch Menschen mit Behinderungen die G</w:t>
      </w:r>
      <w:r w:rsidRPr="00E91539">
        <w:rPr>
          <w:rFonts w:ascii="Melior Com" w:hAnsi="Melior Com"/>
          <w:sz w:val="18"/>
          <w:szCs w:val="18"/>
        </w:rPr>
        <w:t>e</w:t>
      </w:r>
      <w:r w:rsidRPr="00E91539">
        <w:rPr>
          <w:rFonts w:ascii="Melior Com" w:hAnsi="Melior Com"/>
          <w:sz w:val="18"/>
          <w:szCs w:val="18"/>
        </w:rPr>
        <w:t>schlechterperspektive einzubeziehen,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t)</w:t>
      </w:r>
      <w:r w:rsidRPr="00E91539">
        <w:rPr>
          <w:rFonts w:ascii="Melior Com" w:hAnsi="Melior Com"/>
          <w:sz w:val="18"/>
          <w:szCs w:val="18"/>
        </w:rPr>
        <w:tab/>
        <w:t>unter besonderem Hinweis darauf, dass die Mehrzahl der Menschen mit Behinderungen in einem Z</w:t>
      </w:r>
      <w:r w:rsidRPr="00E91539">
        <w:rPr>
          <w:rFonts w:ascii="Melior Com" w:hAnsi="Melior Com"/>
          <w:sz w:val="18"/>
          <w:szCs w:val="18"/>
        </w:rPr>
        <w:t>u</w:t>
      </w:r>
      <w:r w:rsidRPr="00E91539">
        <w:rPr>
          <w:rFonts w:ascii="Melior Com" w:hAnsi="Melior Com"/>
          <w:sz w:val="18"/>
          <w:szCs w:val="18"/>
        </w:rPr>
        <w:t>stand der Armut lebt, und diesbezüglich in der Erkenntnis, dass die nachteiligen Auswirkungen der A</w:t>
      </w:r>
      <w:r w:rsidRPr="00E91539">
        <w:rPr>
          <w:rFonts w:ascii="Melior Com" w:hAnsi="Melior Com"/>
          <w:sz w:val="18"/>
          <w:szCs w:val="18"/>
        </w:rPr>
        <w:t>r</w:t>
      </w:r>
      <w:r w:rsidRPr="00E91539">
        <w:rPr>
          <w:rFonts w:ascii="Melior Com" w:hAnsi="Melior Com"/>
          <w:sz w:val="18"/>
          <w:szCs w:val="18"/>
        </w:rPr>
        <w:t>mut auf Menschen mit Behinderungen dringend angegangen werden müssen,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u)</w:t>
      </w:r>
      <w:r w:rsidRPr="00E91539">
        <w:rPr>
          <w:rFonts w:ascii="Melior Com" w:hAnsi="Melior Com"/>
          <w:sz w:val="18"/>
          <w:szCs w:val="18"/>
        </w:rPr>
        <w:tab/>
        <w:t>in dem Bewusstsein, dass Frieden und Sicherheit auf der Grundlage der uneingeschränkten Achtung der in der Charta der Vereinten Nationen enthaltenen Ziele und Grundsätze sowie der Einhaltung der a</w:t>
      </w:r>
      <w:r w:rsidRPr="00E91539">
        <w:rPr>
          <w:rFonts w:ascii="Melior Com" w:hAnsi="Melior Com"/>
          <w:sz w:val="18"/>
          <w:szCs w:val="18"/>
        </w:rPr>
        <w:t>n</w:t>
      </w:r>
      <w:r w:rsidRPr="00E91539">
        <w:rPr>
          <w:rFonts w:ascii="Melior Com" w:hAnsi="Melior Com"/>
          <w:sz w:val="18"/>
          <w:szCs w:val="18"/>
        </w:rPr>
        <w:t>wendbaren Übereinkünfte auf dem Gebiet der Menschenrechte unabdingbar sind für den umfassenden Schutz von Menschen mit Behinderungen, insbesondere in bewaffneten Konflikten oder während au</w:t>
      </w:r>
      <w:r w:rsidRPr="00E91539">
        <w:rPr>
          <w:rFonts w:ascii="Melior Com" w:hAnsi="Melior Com"/>
          <w:sz w:val="18"/>
          <w:szCs w:val="18"/>
        </w:rPr>
        <w:t>s</w:t>
      </w:r>
      <w:r w:rsidRPr="00E91539">
        <w:rPr>
          <w:rFonts w:ascii="Melior Com" w:hAnsi="Melior Com"/>
          <w:sz w:val="18"/>
          <w:szCs w:val="18"/>
        </w:rPr>
        <w:t>ländischer Besetzung,</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v)</w:t>
      </w:r>
      <w:r w:rsidRPr="00E91539">
        <w:rPr>
          <w:rFonts w:ascii="Melior Com" w:hAnsi="Melior Com"/>
          <w:sz w:val="18"/>
          <w:szCs w:val="18"/>
        </w:rPr>
        <w:tab/>
        <w:t>in der Erkenntnis, wie wichtig es ist, dass Menschen mit Behinderungen vollen Zugang zur physischen, sozialen, wirtschaftlichen und kulturellen Umwelt, zu Gesundheit und Bildung sowie zu Information und Kommunikation haben, damit sie alle Menschenrechte und Grundfreiheiten voll genießen können,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w)</w:t>
      </w:r>
      <w:r w:rsidRPr="00E91539">
        <w:rPr>
          <w:rFonts w:ascii="Melior Com" w:hAnsi="Melior Com"/>
          <w:sz w:val="18"/>
          <w:szCs w:val="18"/>
        </w:rPr>
        <w:tab/>
        <w:t>im Hinblick darauf, dass der Einzelne gegenüber seinen Mitmenschen und der Gemeinschaft, der er a</w:t>
      </w:r>
      <w:r w:rsidRPr="00E91539">
        <w:rPr>
          <w:rFonts w:ascii="Melior Com" w:hAnsi="Melior Com"/>
          <w:sz w:val="18"/>
          <w:szCs w:val="18"/>
        </w:rPr>
        <w:t>n</w:t>
      </w:r>
      <w:r w:rsidRPr="00E91539">
        <w:rPr>
          <w:rFonts w:ascii="Melior Com" w:hAnsi="Melior Com"/>
          <w:sz w:val="18"/>
          <w:szCs w:val="18"/>
        </w:rPr>
        <w:t>gehört, Pflichten hat und gehalten ist, für die Förderung und Achtung der in der Internationalen Me</w:t>
      </w:r>
      <w:r w:rsidRPr="00E91539">
        <w:rPr>
          <w:rFonts w:ascii="Melior Com" w:hAnsi="Melior Com"/>
          <w:sz w:val="18"/>
          <w:szCs w:val="18"/>
        </w:rPr>
        <w:t>n</w:t>
      </w:r>
      <w:r w:rsidRPr="00E91539">
        <w:rPr>
          <w:rFonts w:ascii="Melior Com" w:hAnsi="Melior Com"/>
          <w:sz w:val="18"/>
          <w:szCs w:val="18"/>
        </w:rPr>
        <w:t>schenrechtscharta anerkannten Rechte einzutreten,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x)</w:t>
      </w:r>
      <w:r w:rsidRPr="00E91539">
        <w:rPr>
          <w:rFonts w:ascii="Melior Com" w:hAnsi="Melior Com"/>
          <w:sz w:val="18"/>
          <w:szCs w:val="18"/>
        </w:rPr>
        <w:tab/>
        <w:t>in der Überzeugung, dass die Familie die natürliche Kernzelle der Gesellschaft ist und Anspruch auf Schutz durch Gesellschaft und Staat hat und dass Menschen mit Behinderungen und ihre Familienang</w:t>
      </w:r>
      <w:r w:rsidRPr="00E91539">
        <w:rPr>
          <w:rFonts w:ascii="Melior Com" w:hAnsi="Melior Com"/>
          <w:sz w:val="18"/>
          <w:szCs w:val="18"/>
        </w:rPr>
        <w:t>e</w:t>
      </w:r>
      <w:r w:rsidRPr="00E91539">
        <w:rPr>
          <w:rFonts w:ascii="Melior Com" w:hAnsi="Melior Com"/>
          <w:sz w:val="18"/>
          <w:szCs w:val="18"/>
        </w:rPr>
        <w:t>hörigen den erforderlichen Schutz und die notwendige Unterstützung erhalten sollen, um es den Fam</w:t>
      </w:r>
      <w:r w:rsidRPr="00E91539">
        <w:rPr>
          <w:rFonts w:ascii="Melior Com" w:hAnsi="Melior Com"/>
          <w:sz w:val="18"/>
          <w:szCs w:val="18"/>
        </w:rPr>
        <w:t>i</w:t>
      </w:r>
      <w:r w:rsidRPr="00E91539">
        <w:rPr>
          <w:rFonts w:ascii="Melior Com" w:hAnsi="Melior Com"/>
          <w:sz w:val="18"/>
          <w:szCs w:val="18"/>
        </w:rPr>
        <w:t>lien zu ermöglichen, zum vollen und gleichberechtigten Genuss der Rechte der Menschen mit Behind</w:t>
      </w:r>
      <w:r w:rsidRPr="00E91539">
        <w:rPr>
          <w:rFonts w:ascii="Melior Com" w:hAnsi="Melior Com"/>
          <w:sz w:val="18"/>
          <w:szCs w:val="18"/>
        </w:rPr>
        <w:t>e</w:t>
      </w:r>
      <w:r w:rsidRPr="00E91539">
        <w:rPr>
          <w:rFonts w:ascii="Melior Com" w:hAnsi="Melior Com"/>
          <w:sz w:val="18"/>
          <w:szCs w:val="18"/>
        </w:rPr>
        <w:t>rungen beizutragen,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y)</w:t>
      </w:r>
      <w:r w:rsidRPr="00E91539">
        <w:rPr>
          <w:rFonts w:ascii="Melior Com" w:hAnsi="Melior Com"/>
          <w:sz w:val="18"/>
          <w:szCs w:val="18"/>
        </w:rPr>
        <w:tab/>
        <w:t>in der Überzeugung, dass ein umfassendes und in sich geschlossenes internationales Übereinkommen zur Förderung und zum Schutz der Rechte und der Würde von Menschen mit Behinderungen sowohl in den Entwicklungsländern als auch in den entwickelten Ländern einen maßgeblichen Beitrag zur Beseit</w:t>
      </w:r>
      <w:r w:rsidRPr="00E91539">
        <w:rPr>
          <w:rFonts w:ascii="Melior Com" w:hAnsi="Melior Com"/>
          <w:sz w:val="18"/>
          <w:szCs w:val="18"/>
        </w:rPr>
        <w:t>i</w:t>
      </w:r>
      <w:r w:rsidRPr="00E91539">
        <w:rPr>
          <w:rFonts w:ascii="Melior Com" w:hAnsi="Melior Com"/>
          <w:sz w:val="18"/>
          <w:szCs w:val="18"/>
        </w:rPr>
        <w:t>gung der tiefgreifenden sozialen Benachteiligung von Menschen mit Behinderungen leisten und ihre Teilhabe am bürgerlichen, politischen, wirtschaftlichen, sozialen und kulturellen Leben auf der Grun</w:t>
      </w:r>
      <w:r w:rsidRPr="00E91539">
        <w:rPr>
          <w:rFonts w:ascii="Melior Com" w:hAnsi="Melior Com"/>
          <w:sz w:val="18"/>
          <w:szCs w:val="18"/>
        </w:rPr>
        <w:t>d</w:t>
      </w:r>
      <w:r w:rsidRPr="00E91539">
        <w:rPr>
          <w:rFonts w:ascii="Melior Com" w:hAnsi="Melior Com"/>
          <w:sz w:val="18"/>
          <w:szCs w:val="18"/>
        </w:rPr>
        <w:t>lage der Chancengleichheit fördern wird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haben Folgendes vereinbart:</w:t>
      </w:r>
    </w:p>
    <w:p w:rsidR="00BA7BB7"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1</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Zweck</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Zweck dieses Übereinkommens ist es, den vollen und gleichberechtigten Genuss aller Menschenrechte und Grundfreiheiten durch alle Menschen mit Behinderungen zu fördern, zu schützen und zu gewährleisten und die Achtung der ihnen innewohnenden Würde zu fördern.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Zu den Menschen mit Behinderungen zählen Menschen, die langfristige körperliche, seelische, geistige oder Sinnesbeeinträchtigungen haben, welche sie in Wechselwirkung mit verschiedenen Barrieren an der vollen, wirksamen und gleichberechtigten Teilhabe an der Gesellschaft hindern können.</w:t>
      </w:r>
    </w:p>
    <w:p w:rsidR="00BA7BB7"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2</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Begriffsbestimmungen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Im Sinne dieses Übereinkommens</w:t>
      </w:r>
      <w:r w:rsidR="00C87939">
        <w:rPr>
          <w:rFonts w:ascii="Melior Com" w:hAnsi="Melior Com"/>
          <w:sz w:val="18"/>
          <w:szCs w:val="18"/>
        </w:rPr>
        <w:t xml:space="preserve"> </w:t>
      </w:r>
      <w:r w:rsidRPr="00E91539">
        <w:rPr>
          <w:rFonts w:ascii="Melior Com" w:hAnsi="Melior Com"/>
          <w:sz w:val="18"/>
          <w:szCs w:val="18"/>
        </w:rPr>
        <w:t>schließt "Kommunikation" Sprachen, Textdarstellung, Brailleschrift, takt</w:t>
      </w:r>
      <w:r w:rsidRPr="00E91539">
        <w:rPr>
          <w:rFonts w:ascii="Melior Com" w:hAnsi="Melior Com"/>
          <w:sz w:val="18"/>
          <w:szCs w:val="18"/>
        </w:rPr>
        <w:t>i</w:t>
      </w:r>
      <w:r w:rsidRPr="00E91539">
        <w:rPr>
          <w:rFonts w:ascii="Melior Com" w:hAnsi="Melior Com"/>
          <w:sz w:val="18"/>
          <w:szCs w:val="18"/>
        </w:rPr>
        <w:t xml:space="preserve">le Kommunikation, Großdruck, leicht zugängliches Multimedia sowie schriftliche, auditive, in einfache Sprache übersetzte, durch Vorleser zugänglich gemachte sowie ergänzende und alternative Formen, Mittel </w:t>
      </w:r>
      <w:r w:rsidRPr="00E91539">
        <w:rPr>
          <w:rFonts w:ascii="Melior Com" w:hAnsi="Melior Com"/>
          <w:sz w:val="18"/>
          <w:szCs w:val="18"/>
        </w:rPr>
        <w:lastRenderedPageBreak/>
        <w:t>und Formate der Kommunikation, einschließlich leicht zugänglicher Informations- und Kommunikation</w:t>
      </w:r>
      <w:r w:rsidRPr="00E91539">
        <w:rPr>
          <w:rFonts w:ascii="Melior Com" w:hAnsi="Melior Com"/>
          <w:sz w:val="18"/>
          <w:szCs w:val="18"/>
        </w:rPr>
        <w:t>s</w:t>
      </w:r>
      <w:r w:rsidRPr="00E91539">
        <w:rPr>
          <w:rFonts w:ascii="Melior Com" w:hAnsi="Melior Com"/>
          <w:sz w:val="18"/>
          <w:szCs w:val="18"/>
        </w:rPr>
        <w:t>technologie, ein;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schließt "Sprache" gesprochene Sprachen sowie Gebärdensprachen und andere nicht gesprochene Sprachen ein;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bedeutet "Diskriminierung aufgrund von Behinderung" jede Unterscheidung, Ausschließung oder Beschrä</w:t>
      </w:r>
      <w:r w:rsidRPr="00E91539">
        <w:rPr>
          <w:rFonts w:ascii="Melior Com" w:hAnsi="Melior Com"/>
          <w:sz w:val="18"/>
          <w:szCs w:val="18"/>
        </w:rPr>
        <w:t>n</w:t>
      </w:r>
      <w:r w:rsidRPr="00E91539">
        <w:rPr>
          <w:rFonts w:ascii="Melior Com" w:hAnsi="Melior Com"/>
          <w:sz w:val="18"/>
          <w:szCs w:val="18"/>
        </w:rPr>
        <w:t>kung aufgrund von Behinderung, die zum Ziel oder zur Folge hat, dass das auf die Gleichberechtigung mit anderen gegründete Anerkennen, Genießen oder Ausüben aller Menschenrechte und Grundfreiheiten im p</w:t>
      </w:r>
      <w:r w:rsidRPr="00E91539">
        <w:rPr>
          <w:rFonts w:ascii="Melior Com" w:hAnsi="Melior Com"/>
          <w:sz w:val="18"/>
          <w:szCs w:val="18"/>
        </w:rPr>
        <w:t>o</w:t>
      </w:r>
      <w:r w:rsidRPr="00E91539">
        <w:rPr>
          <w:rFonts w:ascii="Melior Com" w:hAnsi="Melior Com"/>
          <w:sz w:val="18"/>
          <w:szCs w:val="18"/>
        </w:rPr>
        <w:t>litischen, wirtschaftlichen, sozialen, kulturellen, bürgerlichen oder jedem anderen Bereich beeinträchtigt oder vereitelt wird. Sie umfasst alle Formen der Diskriminierung, einschließlich der Versagung angemessener Vorkehrungen;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bedeutet "angemessene Vorkehrungen" notwendige und geeignete Änderungen und Anpassungen, die keine unverhältnismäßige oder unbillige Belastung darstellen und die, wenn sie in einem bestimmten Fall erforde</w:t>
      </w:r>
      <w:r w:rsidRPr="00E91539">
        <w:rPr>
          <w:rFonts w:ascii="Melior Com" w:hAnsi="Melior Com"/>
          <w:sz w:val="18"/>
          <w:szCs w:val="18"/>
        </w:rPr>
        <w:t>r</w:t>
      </w:r>
      <w:r w:rsidRPr="00E91539">
        <w:rPr>
          <w:rFonts w:ascii="Melior Com" w:hAnsi="Melior Com"/>
          <w:sz w:val="18"/>
          <w:szCs w:val="18"/>
        </w:rPr>
        <w:t>lich sind, vorgenommen werden, um zu gewährleisten, dass Menschen mit Behinderungen gleichberechtigt mit anderen alle Menschenrechte und Grundfreiheiten genießen oder ausüben können;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bedeutet "universelles Design" ein Design von Produkten, Umfeldern, Programmen und Dienstleistungen in der Weise, dass sie von allen Menschen möglichst weitgehend ohne eine Anpassung oder ein spezielles D</w:t>
      </w:r>
      <w:r w:rsidRPr="00E91539">
        <w:rPr>
          <w:rFonts w:ascii="Melior Com" w:hAnsi="Melior Com"/>
          <w:sz w:val="18"/>
          <w:szCs w:val="18"/>
        </w:rPr>
        <w:t>e</w:t>
      </w:r>
      <w:r w:rsidRPr="00E91539">
        <w:rPr>
          <w:rFonts w:ascii="Melior Com" w:hAnsi="Melior Com"/>
          <w:sz w:val="18"/>
          <w:szCs w:val="18"/>
        </w:rPr>
        <w:t>sign genutzt werden können. "Universelles Design" schließt Hilfsmittel für bestimmte Gruppen von Me</w:t>
      </w:r>
      <w:r w:rsidRPr="00E91539">
        <w:rPr>
          <w:rFonts w:ascii="Melior Com" w:hAnsi="Melior Com"/>
          <w:sz w:val="18"/>
          <w:szCs w:val="18"/>
        </w:rPr>
        <w:t>n</w:t>
      </w:r>
      <w:r w:rsidRPr="00E91539">
        <w:rPr>
          <w:rFonts w:ascii="Melior Com" w:hAnsi="Melior Com"/>
          <w:sz w:val="18"/>
          <w:szCs w:val="18"/>
        </w:rPr>
        <w:t>schen mit Behinderungen, soweit sie benötigt werden, nicht aus.</w:t>
      </w:r>
    </w:p>
    <w:p w:rsidR="00BA7BB7"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3</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Allgemeine Grundsätze</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Die Grundsätze dieses Übereinkommens sind:</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a)</w:t>
      </w:r>
      <w:r w:rsidRPr="00E91539">
        <w:rPr>
          <w:rFonts w:ascii="Melior Com" w:hAnsi="Melior Com"/>
          <w:sz w:val="18"/>
          <w:szCs w:val="18"/>
        </w:rPr>
        <w:tab/>
        <w:t>die Achtung der dem Menschen innewohnenden Würde, seiner individuellen Autonomie, einschließlich der Freiheit, eigene Entscheidungen zu treffen, sowie seiner Unabhängigkeit;</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b)</w:t>
      </w:r>
      <w:r w:rsidRPr="00E91539">
        <w:rPr>
          <w:rFonts w:ascii="Melior Com" w:hAnsi="Melior Com"/>
          <w:sz w:val="18"/>
          <w:szCs w:val="18"/>
        </w:rPr>
        <w:tab/>
        <w:t>die Nichtdiskriminierung;</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c)</w:t>
      </w:r>
      <w:r w:rsidRPr="00E91539">
        <w:rPr>
          <w:rFonts w:ascii="Melior Com" w:hAnsi="Melior Com"/>
          <w:sz w:val="18"/>
          <w:szCs w:val="18"/>
        </w:rPr>
        <w:tab/>
        <w:t>die volle und wirksame Teilhabe an der Gesellschaft und Einbeziehung in die Gesellschaft;</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d)</w:t>
      </w:r>
      <w:r w:rsidRPr="00E91539">
        <w:rPr>
          <w:rFonts w:ascii="Melior Com" w:hAnsi="Melior Com"/>
          <w:sz w:val="18"/>
          <w:szCs w:val="18"/>
        </w:rPr>
        <w:tab/>
        <w:t>die Achtung vor der Unterschiedlichkeit von Menschen mit Behinderungen und die Akzeptanz dieser Menschen als Teil der menschlichen Vielfalt und der Menschheit;</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e)</w:t>
      </w:r>
      <w:r w:rsidRPr="00E91539">
        <w:rPr>
          <w:rFonts w:ascii="Melior Com" w:hAnsi="Melior Com"/>
          <w:sz w:val="18"/>
          <w:szCs w:val="18"/>
        </w:rPr>
        <w:tab/>
        <w:t>die Chancengleichheit;</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f)</w:t>
      </w:r>
      <w:r w:rsidRPr="00E91539">
        <w:rPr>
          <w:rFonts w:ascii="Melior Com" w:hAnsi="Melior Com"/>
          <w:sz w:val="18"/>
          <w:szCs w:val="18"/>
        </w:rPr>
        <w:tab/>
        <w:t>die Zugänglichkeit;</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g)</w:t>
      </w:r>
      <w:r w:rsidRPr="00E91539">
        <w:rPr>
          <w:rFonts w:ascii="Melior Com" w:hAnsi="Melior Com"/>
          <w:sz w:val="18"/>
          <w:szCs w:val="18"/>
        </w:rPr>
        <w:tab/>
        <w:t>die Gleichberechtigung von Mann und Frau;</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h)</w:t>
      </w:r>
      <w:r w:rsidRPr="00E91539">
        <w:rPr>
          <w:rFonts w:ascii="Melior Com" w:hAnsi="Melior Com"/>
          <w:sz w:val="18"/>
          <w:szCs w:val="18"/>
        </w:rPr>
        <w:tab/>
        <w:t>die Achtung vor den sich entwickelnden Fähigkeiten von Kindern mit Behinderungen und die Achtung ihres Rechts auf Wahrung ihrer Identität.</w:t>
      </w:r>
    </w:p>
    <w:p w:rsidR="00BA7BB7"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4</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Allgemeine Verpflichtungen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Die Vertragsstaaten verpflichten sich, die volle Verwirklichung aller Menschenrechte und Grundfreiheiten für alle Menschen mit Behinderungen ohne jede Diskriminierung aufgrund von Behinderung zu gewährlei</w:t>
      </w:r>
      <w:r w:rsidRPr="00E91539">
        <w:rPr>
          <w:rFonts w:ascii="Melior Com" w:hAnsi="Melior Com"/>
          <w:sz w:val="18"/>
          <w:szCs w:val="18"/>
        </w:rPr>
        <w:t>s</w:t>
      </w:r>
      <w:r w:rsidRPr="00E91539">
        <w:rPr>
          <w:rFonts w:ascii="Melior Com" w:hAnsi="Melior Com"/>
          <w:sz w:val="18"/>
          <w:szCs w:val="18"/>
        </w:rPr>
        <w:t>ten und zu fördern. Zu diesem Zweck verpflichten sich die Vertragsstaaten: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a)</w:t>
      </w:r>
      <w:r w:rsidRPr="00E91539">
        <w:rPr>
          <w:rFonts w:ascii="Melior Com" w:hAnsi="Melior Com"/>
          <w:sz w:val="18"/>
          <w:szCs w:val="18"/>
        </w:rPr>
        <w:tab/>
        <w:t>alle geeigneten Gesetzgebungs-, Verwaltungs- und sonstigen Maßnahmen zur Umsetzung der in diesem Übereinkommen anerkannten Rechte zu treffen;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b)</w:t>
      </w:r>
      <w:r w:rsidRPr="00E91539">
        <w:rPr>
          <w:rFonts w:ascii="Melior Com" w:hAnsi="Melior Com"/>
          <w:sz w:val="18"/>
          <w:szCs w:val="18"/>
        </w:rPr>
        <w:tab/>
        <w:t>alle geeigneten Maßnahmen einschließlich gesetzgeberischer Maßnahmen zur Änderung oder Aufhebung bestehender Gesetze, Verordnungen, Gepflogenheiten und Praktiken zu treffen, die eine Diskriminierung von Menschen mit Behinderungen darstellen;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c)</w:t>
      </w:r>
      <w:r w:rsidRPr="00E91539">
        <w:rPr>
          <w:rFonts w:ascii="Melior Com" w:hAnsi="Melior Com"/>
          <w:sz w:val="18"/>
          <w:szCs w:val="18"/>
        </w:rPr>
        <w:tab/>
        <w:t>den Schutz und die Förderung der Menschenrechte von Menschen mit Behinderungen in allen polit</w:t>
      </w:r>
      <w:r w:rsidRPr="00E91539">
        <w:rPr>
          <w:rFonts w:ascii="Melior Com" w:hAnsi="Melior Com"/>
          <w:sz w:val="18"/>
          <w:szCs w:val="18"/>
        </w:rPr>
        <w:t>i</w:t>
      </w:r>
      <w:r w:rsidRPr="00E91539">
        <w:rPr>
          <w:rFonts w:ascii="Melior Com" w:hAnsi="Melior Com"/>
          <w:sz w:val="18"/>
          <w:szCs w:val="18"/>
        </w:rPr>
        <w:t>schen Konzepten und allen Programmen zu berücksichtigen;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d)</w:t>
      </w:r>
      <w:r w:rsidRPr="00E91539">
        <w:rPr>
          <w:rFonts w:ascii="Melior Com" w:hAnsi="Melior Com"/>
          <w:sz w:val="18"/>
          <w:szCs w:val="18"/>
        </w:rPr>
        <w:tab/>
        <w:t>Handlungen oder Praktiken, die mit diesem Übereinkommen unvereinbar sind, zu unterlassen und dafür zu sorgen, dass die staatlichen Behörden und öffentlichen Einrichtungen im Einklang mit diesem Übe</w:t>
      </w:r>
      <w:r w:rsidRPr="00E91539">
        <w:rPr>
          <w:rFonts w:ascii="Melior Com" w:hAnsi="Melior Com"/>
          <w:sz w:val="18"/>
          <w:szCs w:val="18"/>
        </w:rPr>
        <w:t>r</w:t>
      </w:r>
      <w:r w:rsidRPr="00E91539">
        <w:rPr>
          <w:rFonts w:ascii="Melior Com" w:hAnsi="Melior Com"/>
          <w:sz w:val="18"/>
          <w:szCs w:val="18"/>
        </w:rPr>
        <w:t>einkommen handeln;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e)</w:t>
      </w:r>
      <w:r w:rsidRPr="00E91539">
        <w:rPr>
          <w:rFonts w:ascii="Melior Com" w:hAnsi="Melior Com"/>
          <w:sz w:val="18"/>
          <w:szCs w:val="18"/>
        </w:rPr>
        <w:tab/>
        <w:t>alle geeigneten Maßnahmen zur Beseitigung der Diskriminierung aufgrund von Behinderung durch Pe</w:t>
      </w:r>
      <w:r w:rsidRPr="00E91539">
        <w:rPr>
          <w:rFonts w:ascii="Melior Com" w:hAnsi="Melior Com"/>
          <w:sz w:val="18"/>
          <w:szCs w:val="18"/>
        </w:rPr>
        <w:t>r</w:t>
      </w:r>
      <w:r w:rsidRPr="00E91539">
        <w:rPr>
          <w:rFonts w:ascii="Melior Com" w:hAnsi="Melior Com"/>
          <w:sz w:val="18"/>
          <w:szCs w:val="18"/>
        </w:rPr>
        <w:t>sonen, Organisationen oder private Unternehmen zu ergreifen;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f)</w:t>
      </w:r>
      <w:r w:rsidRPr="00E91539">
        <w:rPr>
          <w:rFonts w:ascii="Melior Com" w:hAnsi="Melior Com"/>
          <w:sz w:val="18"/>
          <w:szCs w:val="18"/>
        </w:rPr>
        <w:tab/>
        <w:t>Forschung und Entwicklung für Güter, Dienstleistungen, Geräte und Einrichtungen in universellem D</w:t>
      </w:r>
      <w:r w:rsidRPr="00E91539">
        <w:rPr>
          <w:rFonts w:ascii="Melior Com" w:hAnsi="Melior Com"/>
          <w:sz w:val="18"/>
          <w:szCs w:val="18"/>
        </w:rPr>
        <w:t>e</w:t>
      </w:r>
      <w:r w:rsidRPr="00E91539">
        <w:rPr>
          <w:rFonts w:ascii="Melior Com" w:hAnsi="Melior Com"/>
          <w:sz w:val="18"/>
          <w:szCs w:val="18"/>
        </w:rPr>
        <w:t>sign, wie in Artikel 2 definiert, die den besonderen Bedürfnissen von Menschen mit Behinderungen mit möglichst geringem Anpassungs- und Kostenaufwand gerecht werden, zu betreiben oder zu fördern, ihre Verfügbarkeit und Nutzung zu fördern und sich bei der Entwicklung von Normen und Richtlinien für universelles Design einzusetzen;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lastRenderedPageBreak/>
        <w:t>g)</w:t>
      </w:r>
      <w:r w:rsidRPr="00E91539">
        <w:rPr>
          <w:rFonts w:ascii="Melior Com" w:hAnsi="Melior Com"/>
          <w:sz w:val="18"/>
          <w:szCs w:val="18"/>
        </w:rPr>
        <w:tab/>
        <w:t>Forschung und Entwicklung für neue Technologien, die für Menschen mit Behinderungen geeignet sind, einschließlich Informations- und Kommunikationstechnologien, Mobilitätshilfen, Geräten und unterstü</w:t>
      </w:r>
      <w:r w:rsidRPr="00E91539">
        <w:rPr>
          <w:rFonts w:ascii="Melior Com" w:hAnsi="Melior Com"/>
          <w:sz w:val="18"/>
          <w:szCs w:val="18"/>
        </w:rPr>
        <w:t>t</w:t>
      </w:r>
      <w:r w:rsidRPr="00E91539">
        <w:rPr>
          <w:rFonts w:ascii="Melior Com" w:hAnsi="Melior Com"/>
          <w:sz w:val="18"/>
          <w:szCs w:val="18"/>
        </w:rPr>
        <w:t>zenden Technologien, zu betreiben oder zu fördern sowie ihre Verfügbarkeit und Nutzung zu fördern und dabei Technologien zu erschwinglichen Kosten den Vorrang zu geben;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h)</w:t>
      </w:r>
      <w:r w:rsidRPr="00E91539">
        <w:rPr>
          <w:rFonts w:ascii="Melior Com" w:hAnsi="Melior Com"/>
          <w:sz w:val="18"/>
          <w:szCs w:val="18"/>
        </w:rPr>
        <w:tab/>
        <w:t>für Menschen mit Behinderungen zugängliche Informationen über Mobilitätshilfen, Geräte und unte</w:t>
      </w:r>
      <w:r w:rsidRPr="00E91539">
        <w:rPr>
          <w:rFonts w:ascii="Melior Com" w:hAnsi="Melior Com"/>
          <w:sz w:val="18"/>
          <w:szCs w:val="18"/>
        </w:rPr>
        <w:t>r</w:t>
      </w:r>
      <w:r w:rsidRPr="00E91539">
        <w:rPr>
          <w:rFonts w:ascii="Melior Com" w:hAnsi="Melior Com"/>
          <w:sz w:val="18"/>
          <w:szCs w:val="18"/>
        </w:rPr>
        <w:t>stützende Technologien, einschließlich neuer Technologien, sowie andere Formen von Hilfe, Unterstü</w:t>
      </w:r>
      <w:r w:rsidRPr="00E91539">
        <w:rPr>
          <w:rFonts w:ascii="Melior Com" w:hAnsi="Melior Com"/>
          <w:sz w:val="18"/>
          <w:szCs w:val="18"/>
        </w:rPr>
        <w:t>t</w:t>
      </w:r>
      <w:r w:rsidRPr="00E91539">
        <w:rPr>
          <w:rFonts w:ascii="Melior Com" w:hAnsi="Melior Com"/>
          <w:sz w:val="18"/>
          <w:szCs w:val="18"/>
        </w:rPr>
        <w:t>zungsdiensten und Einrichtungen zur Verfügung zu stellen;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i)</w:t>
      </w:r>
      <w:r w:rsidRPr="00E91539">
        <w:rPr>
          <w:rFonts w:ascii="Melior Com" w:hAnsi="Melior Com"/>
          <w:sz w:val="18"/>
          <w:szCs w:val="18"/>
        </w:rPr>
        <w:tab/>
        <w:t>die Schulung von Fachkräften und anderem mit Menschen mit Behinderungen arbeitendem Personal auf dem Gebiet der in diesem Übereinkommen anerkannten Rechte zu fördern, damit die aufgrund dieser Rechte garantierten Hilfen und Dienste besser geleistet werden können.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Hinsichtlich der wirtschaftlichen, sozialen und kulturellen Rechte verpflichtet sich jeder Vertragsstaat, unter Ausschöpfung seiner verfügbaren Mittel und erforderlichenfalls im Rahmen der internationalen Z</w:t>
      </w:r>
      <w:r w:rsidRPr="00E91539">
        <w:rPr>
          <w:rFonts w:ascii="Melior Com" w:hAnsi="Melior Com"/>
          <w:sz w:val="18"/>
          <w:szCs w:val="18"/>
        </w:rPr>
        <w:t>u</w:t>
      </w:r>
      <w:r w:rsidRPr="00E91539">
        <w:rPr>
          <w:rFonts w:ascii="Melior Com" w:hAnsi="Melior Com"/>
          <w:sz w:val="18"/>
          <w:szCs w:val="18"/>
        </w:rPr>
        <w:t>sammenarbeit Maßnahmen zu treffen, um nach und nach die volle Verwirklichung dieser Rechte zu erre</w:t>
      </w:r>
      <w:r w:rsidRPr="00E91539">
        <w:rPr>
          <w:rFonts w:ascii="Melior Com" w:hAnsi="Melior Com"/>
          <w:sz w:val="18"/>
          <w:szCs w:val="18"/>
        </w:rPr>
        <w:t>i</w:t>
      </w:r>
      <w:r w:rsidRPr="00E91539">
        <w:rPr>
          <w:rFonts w:ascii="Melior Com" w:hAnsi="Melior Com"/>
          <w:sz w:val="18"/>
          <w:szCs w:val="18"/>
        </w:rPr>
        <w:t>chen, unbeschadet derjenigen Verpflichtungen aus diesem Übereinkommen, die nach dem Völkerrecht sofort anwendbar sind.</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(3) Bei der Ausarbeitung und Umsetzung von Rechtsvorschriften und politischen Konzepten zur Durchfü</w:t>
      </w:r>
      <w:r w:rsidRPr="00E91539">
        <w:rPr>
          <w:rFonts w:ascii="Melior Com" w:hAnsi="Melior Com"/>
          <w:sz w:val="18"/>
          <w:szCs w:val="18"/>
        </w:rPr>
        <w:t>h</w:t>
      </w:r>
      <w:r w:rsidRPr="00E91539">
        <w:rPr>
          <w:rFonts w:ascii="Melior Com" w:hAnsi="Melior Com"/>
          <w:sz w:val="18"/>
          <w:szCs w:val="18"/>
        </w:rPr>
        <w:t>rung dieses Übereinkommens und bei anderen Entscheidungsprozessen in Fragen, die Menschen mit Behi</w:t>
      </w:r>
      <w:r w:rsidRPr="00E91539">
        <w:rPr>
          <w:rFonts w:ascii="Melior Com" w:hAnsi="Melior Com"/>
          <w:sz w:val="18"/>
          <w:szCs w:val="18"/>
        </w:rPr>
        <w:t>n</w:t>
      </w:r>
      <w:r w:rsidRPr="00E91539">
        <w:rPr>
          <w:rFonts w:ascii="Melior Com" w:hAnsi="Melior Com"/>
          <w:sz w:val="18"/>
          <w:szCs w:val="18"/>
        </w:rPr>
        <w:t xml:space="preserve">derungen betreffen, führen die Vertragsstaaten mit den Menschen mit Behinderungen, einschließlich Kindern mit Behinderungen, über die sie vertretenden Organisationen enge Konsultationen und beziehen sie aktiv ein.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(4) Dieses Übereinkommen lässt zur Verwirklichung der Rechte von Menschen mit Behinderungen besser g</w:t>
      </w:r>
      <w:r w:rsidRPr="00E91539">
        <w:rPr>
          <w:rFonts w:ascii="Melior Com" w:hAnsi="Melior Com"/>
          <w:sz w:val="18"/>
          <w:szCs w:val="18"/>
        </w:rPr>
        <w:t>e</w:t>
      </w:r>
      <w:r w:rsidRPr="00E91539">
        <w:rPr>
          <w:rFonts w:ascii="Melior Com" w:hAnsi="Melior Com"/>
          <w:sz w:val="18"/>
          <w:szCs w:val="18"/>
        </w:rPr>
        <w:t>eignete Bestimmungen, die im Recht eines Vertragsstaats oder in dem für diesen Staat geltenden Völkerrecht enthalten sind, unberührt. Die in einem Vertragsstaat durch Gesetze, Übereinkommen, Verordnungen oder durch Gewohnheitsrecht anerkannten oder bestehenden Menschenrechte und Grundfreiheiten dürfen nicht unter dem Vorwand beschränkt oder außer Kraft gesetzt werden, dass dieses Übereinkommen derartige Rec</w:t>
      </w:r>
      <w:r w:rsidRPr="00E91539">
        <w:rPr>
          <w:rFonts w:ascii="Melior Com" w:hAnsi="Melior Com"/>
          <w:sz w:val="18"/>
          <w:szCs w:val="18"/>
        </w:rPr>
        <w:t>h</w:t>
      </w:r>
      <w:r w:rsidRPr="00E91539">
        <w:rPr>
          <w:rFonts w:ascii="Melior Com" w:hAnsi="Melior Com"/>
          <w:sz w:val="18"/>
          <w:szCs w:val="18"/>
        </w:rPr>
        <w:t>te oder Freiheiten nicht oder nur in einem geringeren Ausmaß anerkenne.</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(5) Die Bestimmungen dieses Übereinkommens gelten ohne Einschränkung oder Ausnahme für alle Teile e</w:t>
      </w:r>
      <w:r w:rsidRPr="00E91539">
        <w:rPr>
          <w:rFonts w:ascii="Melior Com" w:hAnsi="Melior Com"/>
          <w:sz w:val="18"/>
          <w:szCs w:val="18"/>
        </w:rPr>
        <w:t>i</w:t>
      </w:r>
      <w:r w:rsidRPr="00E91539">
        <w:rPr>
          <w:rFonts w:ascii="Melior Com" w:hAnsi="Melior Com"/>
          <w:sz w:val="18"/>
          <w:szCs w:val="18"/>
        </w:rPr>
        <w:t>nes Bundesstaats.</w:t>
      </w:r>
    </w:p>
    <w:p w:rsidR="00BA7BB7"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5</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Gleichberechtigung und Nichtdiskriminierung</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Die Vertragsstaaten anerkennen, dass alle Menschen vor dem Gesetz gleich sind, vom Gesetz gleich zu b</w:t>
      </w:r>
      <w:r w:rsidRPr="00E91539">
        <w:rPr>
          <w:rFonts w:ascii="Melior Com" w:hAnsi="Melior Com"/>
          <w:sz w:val="18"/>
          <w:szCs w:val="18"/>
        </w:rPr>
        <w:t>e</w:t>
      </w:r>
      <w:r w:rsidRPr="00E91539">
        <w:rPr>
          <w:rFonts w:ascii="Melior Com" w:hAnsi="Melior Com"/>
          <w:sz w:val="18"/>
          <w:szCs w:val="18"/>
        </w:rPr>
        <w:t>handeln sind und ohne Diskriminierung Anspruch auf gleichen Schutz durch das Gesetz und gleiche Vorte</w:t>
      </w:r>
      <w:r w:rsidRPr="00E91539">
        <w:rPr>
          <w:rFonts w:ascii="Melior Com" w:hAnsi="Melior Com"/>
          <w:sz w:val="18"/>
          <w:szCs w:val="18"/>
        </w:rPr>
        <w:t>i</w:t>
      </w:r>
      <w:r w:rsidRPr="00E91539">
        <w:rPr>
          <w:rFonts w:ascii="Melior Com" w:hAnsi="Melior Com"/>
          <w:sz w:val="18"/>
          <w:szCs w:val="18"/>
        </w:rPr>
        <w:t>le durch das Gesetz haben.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(2) Die Vertragsstaaten verbieten jede Diskriminierung aufgrund von Behinderung und garantieren Menschen mit Behinderungen gleichen und wirksamen rechtlichen Schutz vor Diskriminierung, gleichviel aus welchen Gründen.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(3) Zur Förderung der Gleichberechtigung und zur Beseitigung von Diskriminierung unternehmen die Ve</w:t>
      </w:r>
      <w:r w:rsidRPr="00E91539">
        <w:rPr>
          <w:rFonts w:ascii="Melior Com" w:hAnsi="Melior Com"/>
          <w:sz w:val="18"/>
          <w:szCs w:val="18"/>
        </w:rPr>
        <w:t>r</w:t>
      </w:r>
      <w:r w:rsidRPr="00E91539">
        <w:rPr>
          <w:rFonts w:ascii="Melior Com" w:hAnsi="Melior Com"/>
          <w:sz w:val="18"/>
          <w:szCs w:val="18"/>
        </w:rPr>
        <w:t>tragsstaaten alle geeigneten Schritte, um die Bereitstellung angemessener Vorkehrungen zu gewährleisten.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(4) Besondere Maßnahmen, die zur Beschleunigung oder Herbeiführung der tatsächlichen Gleichberechtigung von Menschen mit Behinderungen erforderlich sind, gelten nicht als Diskriminierung im Sinne dieses Übereinkommens.</w:t>
      </w:r>
    </w:p>
    <w:p w:rsidR="00BA7BB7"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6</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Frauen mit Behinderungen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Die Vertragsstaaten anerkennen, dass Frauen und Mädchen mit Behinderungen mehrfacher Diskrimini</w:t>
      </w:r>
      <w:r w:rsidRPr="00E91539">
        <w:rPr>
          <w:rFonts w:ascii="Melior Com" w:hAnsi="Melior Com"/>
          <w:sz w:val="18"/>
          <w:szCs w:val="18"/>
        </w:rPr>
        <w:t>e</w:t>
      </w:r>
      <w:r w:rsidRPr="00E91539">
        <w:rPr>
          <w:rFonts w:ascii="Melior Com" w:hAnsi="Melior Com"/>
          <w:sz w:val="18"/>
          <w:szCs w:val="18"/>
        </w:rPr>
        <w:t>rung ausgesetzt sind, und ergreifen in dieser Hinsicht Maßnahmen, um zu gewährleisten, dass sie alle Me</w:t>
      </w:r>
      <w:r w:rsidRPr="00E91539">
        <w:rPr>
          <w:rFonts w:ascii="Melior Com" w:hAnsi="Melior Com"/>
          <w:sz w:val="18"/>
          <w:szCs w:val="18"/>
        </w:rPr>
        <w:t>n</w:t>
      </w:r>
      <w:r w:rsidRPr="00E91539">
        <w:rPr>
          <w:rFonts w:ascii="Melior Com" w:hAnsi="Melior Com"/>
          <w:sz w:val="18"/>
          <w:szCs w:val="18"/>
        </w:rPr>
        <w:t>schenrechte und Grundfreiheiten voll und gleichberechtigt genießen können.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Die Vertragsstaaten treffen alle geeigneten Maßnahmen zur Sicherung der vollen Entfaltung, der Förd</w:t>
      </w:r>
      <w:r w:rsidRPr="00E91539">
        <w:rPr>
          <w:rFonts w:ascii="Melior Com" w:hAnsi="Melior Com"/>
          <w:sz w:val="18"/>
          <w:szCs w:val="18"/>
        </w:rPr>
        <w:t>e</w:t>
      </w:r>
      <w:r w:rsidRPr="00E91539">
        <w:rPr>
          <w:rFonts w:ascii="Melior Com" w:hAnsi="Melior Com"/>
          <w:sz w:val="18"/>
          <w:szCs w:val="18"/>
        </w:rPr>
        <w:t xml:space="preserve">rung und der Stärkung der Autonomie der Frauen, um zu garantieren, dass sie die in diesem Übereinkommen genannten Menschenrechte und Grundfreiheiten genießen können. </w:t>
      </w:r>
    </w:p>
    <w:p w:rsidR="00BA7BB7"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7</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Kinder mit Behinderungen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Die Vertragsstaaten treffen alle erforderlichen Maßnahmen, um zu gewährleisten, dass Kinder mit Behi</w:t>
      </w:r>
      <w:r w:rsidRPr="00E91539">
        <w:rPr>
          <w:rFonts w:ascii="Melior Com" w:hAnsi="Melior Com"/>
          <w:sz w:val="18"/>
          <w:szCs w:val="18"/>
        </w:rPr>
        <w:t>n</w:t>
      </w:r>
      <w:r w:rsidRPr="00E91539">
        <w:rPr>
          <w:rFonts w:ascii="Melior Com" w:hAnsi="Melior Com"/>
          <w:sz w:val="18"/>
          <w:szCs w:val="18"/>
        </w:rPr>
        <w:t>derungen gleichberechtigt mit anderen Kindern alle Menschenrechte und Grundfreiheiten genießen können.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Bei allen Maßnahmen, die Kinder mit Behinderungen betreffen, ist das Wohl des Kindes ein Gesicht</w:t>
      </w:r>
      <w:r w:rsidRPr="00E91539">
        <w:rPr>
          <w:rFonts w:ascii="Melior Com" w:hAnsi="Melior Com"/>
          <w:sz w:val="18"/>
          <w:szCs w:val="18"/>
        </w:rPr>
        <w:t>s</w:t>
      </w:r>
      <w:r w:rsidRPr="00E91539">
        <w:rPr>
          <w:rFonts w:ascii="Melior Com" w:hAnsi="Melior Com"/>
          <w:sz w:val="18"/>
          <w:szCs w:val="18"/>
        </w:rPr>
        <w:t>punkt, der vorrangig zu berücksichtigen ist.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lastRenderedPageBreak/>
        <w:t>(3) Die Vertragsstaaten gewährleisten, dass Kinder mit Behinderungen das Recht haben, ihre Meinung in a</w:t>
      </w:r>
      <w:r w:rsidRPr="00E91539">
        <w:rPr>
          <w:rFonts w:ascii="Melior Com" w:hAnsi="Melior Com"/>
          <w:sz w:val="18"/>
          <w:szCs w:val="18"/>
        </w:rPr>
        <w:t>l</w:t>
      </w:r>
      <w:r w:rsidRPr="00E91539">
        <w:rPr>
          <w:rFonts w:ascii="Melior Com" w:hAnsi="Melior Com"/>
          <w:sz w:val="18"/>
          <w:szCs w:val="18"/>
        </w:rPr>
        <w:t>len sie berührenden Angelegenheiten gleichberechtigt mit anderen Kindern frei zu äußern, wobei ihre Me</w:t>
      </w:r>
      <w:r w:rsidRPr="00E91539">
        <w:rPr>
          <w:rFonts w:ascii="Melior Com" w:hAnsi="Melior Com"/>
          <w:sz w:val="18"/>
          <w:szCs w:val="18"/>
        </w:rPr>
        <w:t>i</w:t>
      </w:r>
      <w:r w:rsidRPr="00E91539">
        <w:rPr>
          <w:rFonts w:ascii="Melior Com" w:hAnsi="Melior Com"/>
          <w:sz w:val="18"/>
          <w:szCs w:val="18"/>
        </w:rPr>
        <w:t>nung angemessen und entsprechend ihrem Alter und ihrer Reife berücksichtigt wird, und behinderungsg</w:t>
      </w:r>
      <w:r w:rsidRPr="00E91539">
        <w:rPr>
          <w:rFonts w:ascii="Melior Com" w:hAnsi="Melior Com"/>
          <w:sz w:val="18"/>
          <w:szCs w:val="18"/>
        </w:rPr>
        <w:t>e</w:t>
      </w:r>
      <w:r w:rsidRPr="00E91539">
        <w:rPr>
          <w:rFonts w:ascii="Melior Com" w:hAnsi="Melior Com"/>
          <w:sz w:val="18"/>
          <w:szCs w:val="18"/>
        </w:rPr>
        <w:t>rechte sowie altersgemäße Hilfe zu erhalten, damit sie dieses Recht verwirklichen können.</w:t>
      </w:r>
    </w:p>
    <w:p w:rsidR="00BA7BB7"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8</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Bewusstseinsbildung</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Die Vertragsstaaten verpflichten sich, sofortige, wirksame und geeignete Maßnahmen zu ergreifen, um</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a)</w:t>
      </w:r>
      <w:r w:rsidRPr="00E91539">
        <w:rPr>
          <w:rFonts w:ascii="Melior Com" w:hAnsi="Melior Com"/>
          <w:sz w:val="18"/>
          <w:szCs w:val="18"/>
        </w:rPr>
        <w:tab/>
        <w:t>in der gesamten Gesellschaft, einschließlich auf der Ebene der Familien, das Bewusstsein für Menschen mit Behinderungen zu schärfen und die Achtung ihrer Rechte und ihrer Würde zu fördern;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b)</w:t>
      </w:r>
      <w:r w:rsidRPr="00E91539">
        <w:rPr>
          <w:rFonts w:ascii="Melior Com" w:hAnsi="Melior Com"/>
          <w:sz w:val="18"/>
          <w:szCs w:val="18"/>
        </w:rPr>
        <w:tab/>
        <w:t>Klischees, Vorurteile und schädliche Praktiken gegenüber Menschen mit Behinderungen, einschließlich aufgrund des Geschlechts oder des Alters, in allen Lebensbereichen zu bekämpfen;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c)</w:t>
      </w:r>
      <w:r w:rsidRPr="00E91539">
        <w:rPr>
          <w:rFonts w:ascii="Melior Com" w:hAnsi="Melior Com"/>
          <w:sz w:val="18"/>
          <w:szCs w:val="18"/>
        </w:rPr>
        <w:tab/>
        <w:t>das Bewusstsein für die Fähigkeiten und den Beitrag von Menschen mit Behinderungen zu fördern.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Zu den diesbezüglichen Maßnahmen gehören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a)</w:t>
      </w:r>
      <w:r w:rsidRPr="00E91539">
        <w:rPr>
          <w:rFonts w:ascii="Melior Com" w:hAnsi="Melior Com"/>
          <w:sz w:val="18"/>
          <w:szCs w:val="18"/>
        </w:rPr>
        <w:tab/>
        <w:t>die Einleitung und dauerhafte Durchführung wirksamer Kampagnen zur Bewusstseinsbildung in der Ö</w:t>
      </w:r>
      <w:r w:rsidRPr="00E91539">
        <w:rPr>
          <w:rFonts w:ascii="Melior Com" w:hAnsi="Melior Com"/>
          <w:sz w:val="18"/>
          <w:szCs w:val="18"/>
        </w:rPr>
        <w:t>f</w:t>
      </w:r>
      <w:r w:rsidRPr="00E91539">
        <w:rPr>
          <w:rFonts w:ascii="Melior Com" w:hAnsi="Melior Com"/>
          <w:sz w:val="18"/>
          <w:szCs w:val="18"/>
        </w:rPr>
        <w:t>fentlichkeit mit dem Ziel,</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i)</w:t>
      </w:r>
      <w:r w:rsidRPr="00E91539">
        <w:rPr>
          <w:rFonts w:ascii="Melior Com" w:hAnsi="Melior Com"/>
          <w:sz w:val="18"/>
          <w:szCs w:val="18"/>
        </w:rPr>
        <w:tab/>
        <w:t>die Aufgeschlossenheit gegenüber den Rechten von Menschen mit Behinderungen zu erhöhen,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ii)</w:t>
      </w:r>
      <w:r w:rsidRPr="00E91539">
        <w:rPr>
          <w:rFonts w:ascii="Melior Com" w:hAnsi="Melior Com"/>
          <w:sz w:val="18"/>
          <w:szCs w:val="18"/>
        </w:rPr>
        <w:tab/>
        <w:t>eine positive Wahrnehmung von Menschen mit Behinderungen und ein größeres gesellschaftliches B</w:t>
      </w:r>
      <w:r w:rsidRPr="00E91539">
        <w:rPr>
          <w:rFonts w:ascii="Melior Com" w:hAnsi="Melior Com"/>
          <w:sz w:val="18"/>
          <w:szCs w:val="18"/>
        </w:rPr>
        <w:t>e</w:t>
      </w:r>
      <w:r w:rsidRPr="00E91539">
        <w:rPr>
          <w:rFonts w:ascii="Melior Com" w:hAnsi="Melior Com"/>
          <w:sz w:val="18"/>
          <w:szCs w:val="18"/>
        </w:rPr>
        <w:t>wusstsein ihnen gegenüber zu fördern,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iii)</w:t>
      </w:r>
      <w:r w:rsidRPr="00E91539">
        <w:rPr>
          <w:rFonts w:ascii="Melior Com" w:hAnsi="Melior Com"/>
          <w:sz w:val="18"/>
          <w:szCs w:val="18"/>
        </w:rPr>
        <w:tab/>
        <w:t>die Anerkennung der Fertigkeiten, Verdienste und Fähigkeiten von Menschen mit Behinderungen und ihres Beitrags zur Arbeitswelt und zum Arbeitsmarkt zu fördern;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b)</w:t>
      </w:r>
      <w:r w:rsidRPr="00E91539">
        <w:rPr>
          <w:rFonts w:ascii="Melior Com" w:hAnsi="Melior Com"/>
          <w:sz w:val="18"/>
          <w:szCs w:val="18"/>
        </w:rPr>
        <w:tab/>
        <w:t>die Förderung einer respektvollen Einstellung gegenüber den Rechten von Menschen mit Behinderungen auf allen Ebenen des Bildungssystems, auch bei allen Kindern von früher Kindheit an;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c)</w:t>
      </w:r>
      <w:r w:rsidRPr="00E91539">
        <w:rPr>
          <w:rFonts w:ascii="Melior Com" w:hAnsi="Melior Com"/>
          <w:sz w:val="18"/>
          <w:szCs w:val="18"/>
        </w:rPr>
        <w:tab/>
        <w:t>die Aufforderung an alle Medienorgane, Menschen mit Behinderungen in einer dem Zweck dieses Übereinkommens entsprechenden Weise darzustellen;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d)</w:t>
      </w:r>
      <w:r w:rsidRPr="00E91539">
        <w:rPr>
          <w:rFonts w:ascii="Melior Com" w:hAnsi="Melior Com"/>
          <w:sz w:val="18"/>
          <w:szCs w:val="18"/>
        </w:rPr>
        <w:tab/>
        <w:t>die Förderung von Schulungsprogrammen zur Schärfung des Bewusstseins für Menschen mit Behind</w:t>
      </w:r>
      <w:r w:rsidRPr="00E91539">
        <w:rPr>
          <w:rFonts w:ascii="Melior Com" w:hAnsi="Melior Com"/>
          <w:sz w:val="18"/>
          <w:szCs w:val="18"/>
        </w:rPr>
        <w:t>e</w:t>
      </w:r>
      <w:r w:rsidRPr="00E91539">
        <w:rPr>
          <w:rFonts w:ascii="Melior Com" w:hAnsi="Melior Com"/>
          <w:sz w:val="18"/>
          <w:szCs w:val="18"/>
        </w:rPr>
        <w:t>rungen und für deren Rechte.</w:t>
      </w:r>
    </w:p>
    <w:p w:rsidR="00BA7BB7"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9</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Zugänglichkeit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Um Menschen mit Behinderungen eine unabhängige Lebensführung und die volle Teilhabe in allen L</w:t>
      </w:r>
      <w:r w:rsidRPr="00E91539">
        <w:rPr>
          <w:rFonts w:ascii="Melior Com" w:hAnsi="Melior Com"/>
          <w:sz w:val="18"/>
          <w:szCs w:val="18"/>
        </w:rPr>
        <w:t>e</w:t>
      </w:r>
      <w:r w:rsidRPr="00E91539">
        <w:rPr>
          <w:rFonts w:ascii="Melior Com" w:hAnsi="Melior Com"/>
          <w:sz w:val="18"/>
          <w:szCs w:val="18"/>
        </w:rPr>
        <w:t>bensbereichen zu ermöglichen, treffen die Vertragsstaaten geeignete Maßnahmen mit dem Ziel, für Menschen mit Behinderungen den gleichberechtigten Zugang zur physischen Umwelt, zu Transportmitteln, Information und Kommunikation, einschließlich Informations- und Kommunikationstechnologien und -systemen, sowie zu anderen Einrichtungen und Diensten, die der Öffentlichkeit in städtischen und ländlichen Gebieten offe</w:t>
      </w:r>
      <w:r w:rsidRPr="00E91539">
        <w:rPr>
          <w:rFonts w:ascii="Melior Com" w:hAnsi="Melior Com"/>
          <w:sz w:val="18"/>
          <w:szCs w:val="18"/>
        </w:rPr>
        <w:t>n</w:t>
      </w:r>
      <w:r w:rsidRPr="00E91539">
        <w:rPr>
          <w:rFonts w:ascii="Melior Com" w:hAnsi="Melior Com"/>
          <w:sz w:val="18"/>
          <w:szCs w:val="18"/>
        </w:rPr>
        <w:t>stehen oder für sie bereitgestellt werden, zu gewährleisten. Diese Maßnahmen, welche die Feststellung und Beseitigung von Zugangshindernissen und -barrieren einschließen, gelten unter anderem für</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a)</w:t>
      </w:r>
      <w:r w:rsidRPr="00E91539">
        <w:rPr>
          <w:rFonts w:ascii="Melior Com" w:hAnsi="Melior Com"/>
          <w:sz w:val="18"/>
          <w:szCs w:val="18"/>
        </w:rPr>
        <w:tab/>
        <w:t>Gebäude, Straßen, Transportmittel sowie andere Einrichtungen in Gebäuden und im Freien, einschlie</w:t>
      </w:r>
      <w:r w:rsidRPr="00E91539">
        <w:rPr>
          <w:rFonts w:ascii="Melior Com" w:hAnsi="Melior Com"/>
          <w:sz w:val="18"/>
          <w:szCs w:val="18"/>
        </w:rPr>
        <w:t>ß</w:t>
      </w:r>
      <w:r w:rsidRPr="00E91539">
        <w:rPr>
          <w:rFonts w:ascii="Melior Com" w:hAnsi="Melior Com"/>
          <w:sz w:val="18"/>
          <w:szCs w:val="18"/>
        </w:rPr>
        <w:t>lich Schulen, Wohnhäusern, medizinischer Einrichtungen und Arbeitsstätten;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b)</w:t>
      </w:r>
      <w:r w:rsidRPr="00E91539">
        <w:rPr>
          <w:rFonts w:ascii="Melior Com" w:hAnsi="Melior Com"/>
          <w:sz w:val="18"/>
          <w:szCs w:val="18"/>
        </w:rPr>
        <w:tab/>
        <w:t>Informations-, Kommunikations- und andere Dienste, einschließlich elektronischer Dienste und No</w:t>
      </w:r>
      <w:r w:rsidRPr="00E91539">
        <w:rPr>
          <w:rFonts w:ascii="Melior Com" w:hAnsi="Melior Com"/>
          <w:sz w:val="18"/>
          <w:szCs w:val="18"/>
        </w:rPr>
        <w:t>t</w:t>
      </w:r>
      <w:r w:rsidRPr="00E91539">
        <w:rPr>
          <w:rFonts w:ascii="Melior Com" w:hAnsi="Melior Com"/>
          <w:sz w:val="18"/>
          <w:szCs w:val="18"/>
        </w:rPr>
        <w:t>dienste.</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Die Vertragsstaaten treffen außerdem geeignete Maßnahmen,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a)</w:t>
      </w:r>
      <w:r w:rsidRPr="00E91539">
        <w:rPr>
          <w:rFonts w:ascii="Melior Com" w:hAnsi="Melior Com"/>
          <w:sz w:val="18"/>
          <w:szCs w:val="18"/>
        </w:rPr>
        <w:tab/>
        <w:t>um Mindeststandards und Leitlinien für die Zugänglichkeit von Einrichtungen und Diensten, die der Ö</w:t>
      </w:r>
      <w:r w:rsidRPr="00E91539">
        <w:rPr>
          <w:rFonts w:ascii="Melior Com" w:hAnsi="Melior Com"/>
          <w:sz w:val="18"/>
          <w:szCs w:val="18"/>
        </w:rPr>
        <w:t>f</w:t>
      </w:r>
      <w:r w:rsidRPr="00E91539">
        <w:rPr>
          <w:rFonts w:ascii="Melior Com" w:hAnsi="Melior Com"/>
          <w:sz w:val="18"/>
          <w:szCs w:val="18"/>
        </w:rPr>
        <w:t>fentlichkeit offenstehen oder für sie bereitgestellt werden, auszuarbeiten und zu erlassen und ihre A</w:t>
      </w:r>
      <w:r w:rsidRPr="00E91539">
        <w:rPr>
          <w:rFonts w:ascii="Melior Com" w:hAnsi="Melior Com"/>
          <w:sz w:val="18"/>
          <w:szCs w:val="18"/>
        </w:rPr>
        <w:t>n</w:t>
      </w:r>
      <w:r w:rsidRPr="00E91539">
        <w:rPr>
          <w:rFonts w:ascii="Melior Com" w:hAnsi="Melior Com"/>
          <w:sz w:val="18"/>
          <w:szCs w:val="18"/>
        </w:rPr>
        <w:t>wendung zu überwachen;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b)</w:t>
      </w:r>
      <w:r w:rsidRPr="00E91539">
        <w:rPr>
          <w:rFonts w:ascii="Melior Com" w:hAnsi="Melior Com"/>
          <w:sz w:val="18"/>
          <w:szCs w:val="18"/>
        </w:rPr>
        <w:tab/>
        <w:t>um sicherzustellen, dass private Rechtsträger, die Einrichtungen und Dienste, die der Öffentlichkeit o</w:t>
      </w:r>
      <w:r w:rsidRPr="00E91539">
        <w:rPr>
          <w:rFonts w:ascii="Melior Com" w:hAnsi="Melior Com"/>
          <w:sz w:val="18"/>
          <w:szCs w:val="18"/>
        </w:rPr>
        <w:t>f</w:t>
      </w:r>
      <w:r w:rsidRPr="00E91539">
        <w:rPr>
          <w:rFonts w:ascii="Melior Com" w:hAnsi="Melior Com"/>
          <w:sz w:val="18"/>
          <w:szCs w:val="18"/>
        </w:rPr>
        <w:t>fenstehen oder für sie bereitgestellt werden, anbieten, alle Aspekte der Zugänglichkeit für Menschen mit Behinderungen berücksichtigen;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c)</w:t>
      </w:r>
      <w:r w:rsidRPr="00E91539">
        <w:rPr>
          <w:rFonts w:ascii="Melior Com" w:hAnsi="Melior Com"/>
          <w:sz w:val="18"/>
          <w:szCs w:val="18"/>
        </w:rPr>
        <w:tab/>
        <w:t>um betroffenen Kreisen Schulungen zu Fragen der Zugänglichkeit für Menschen mit Behinderungen a</w:t>
      </w:r>
      <w:r w:rsidRPr="00E91539">
        <w:rPr>
          <w:rFonts w:ascii="Melior Com" w:hAnsi="Melior Com"/>
          <w:sz w:val="18"/>
          <w:szCs w:val="18"/>
        </w:rPr>
        <w:t>n</w:t>
      </w:r>
      <w:r w:rsidRPr="00E91539">
        <w:rPr>
          <w:rFonts w:ascii="Melior Com" w:hAnsi="Melior Com"/>
          <w:sz w:val="18"/>
          <w:szCs w:val="18"/>
        </w:rPr>
        <w:t>zubieten;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d)</w:t>
      </w:r>
      <w:r w:rsidRPr="00E91539">
        <w:rPr>
          <w:rFonts w:ascii="Melior Com" w:hAnsi="Melior Com"/>
          <w:sz w:val="18"/>
          <w:szCs w:val="18"/>
        </w:rPr>
        <w:tab/>
        <w:t>um in Gebäuden und anderen Einrichtungen, die der Öffentlichkeit offenstehen, Beschilderungen in Brailleschrift und in leicht lesbarer und verständlicher Form anzubringen;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e)</w:t>
      </w:r>
      <w:r w:rsidRPr="00E91539">
        <w:rPr>
          <w:rFonts w:ascii="Melior Com" w:hAnsi="Melior Com"/>
          <w:sz w:val="18"/>
          <w:szCs w:val="18"/>
        </w:rPr>
        <w:tab/>
        <w:t>um menschliche und tierische Hilfe sowie Mittelspersonen, unter anderem Personen zum Führen und Vorlesen sowie professionelle Gebärdensprachdolmetscher und -dolmetscherinnen, zur Verfügung zu stellen mit dem Ziel, den Zugang zu Gebäuden und anderen Einrichtungen, die der Öffentlichkeit offe</w:t>
      </w:r>
      <w:r w:rsidRPr="00E91539">
        <w:rPr>
          <w:rFonts w:ascii="Melior Com" w:hAnsi="Melior Com"/>
          <w:sz w:val="18"/>
          <w:szCs w:val="18"/>
        </w:rPr>
        <w:t>n</w:t>
      </w:r>
      <w:r w:rsidRPr="00E91539">
        <w:rPr>
          <w:rFonts w:ascii="Melior Com" w:hAnsi="Melior Com"/>
          <w:sz w:val="18"/>
          <w:szCs w:val="18"/>
        </w:rPr>
        <w:t>stehen, zu erleichtern;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lastRenderedPageBreak/>
        <w:t>f)</w:t>
      </w:r>
      <w:r w:rsidRPr="00E91539">
        <w:rPr>
          <w:rFonts w:ascii="Melior Com" w:hAnsi="Melior Com"/>
          <w:sz w:val="18"/>
          <w:szCs w:val="18"/>
        </w:rPr>
        <w:tab/>
        <w:t>um andere geeignete Formen der Hilfe und Unterstützung für Menschen mit Behinderungen zu fördern, damit ihr Zugang zu Informationen gewährleistet wird;</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g)</w:t>
      </w:r>
      <w:r w:rsidRPr="00E91539">
        <w:rPr>
          <w:rFonts w:ascii="Melior Com" w:hAnsi="Melior Com"/>
          <w:sz w:val="18"/>
          <w:szCs w:val="18"/>
        </w:rPr>
        <w:tab/>
        <w:t>um den Zugang von Menschen mit Behinderungen zu den neuen Informations- und Kommunikation</w:t>
      </w:r>
      <w:r w:rsidRPr="00E91539">
        <w:rPr>
          <w:rFonts w:ascii="Melior Com" w:hAnsi="Melior Com"/>
          <w:sz w:val="18"/>
          <w:szCs w:val="18"/>
        </w:rPr>
        <w:t>s</w:t>
      </w:r>
      <w:r w:rsidRPr="00E91539">
        <w:rPr>
          <w:rFonts w:ascii="Melior Com" w:hAnsi="Melior Com"/>
          <w:sz w:val="18"/>
          <w:szCs w:val="18"/>
        </w:rPr>
        <w:t>technologien und -systemen, einschließlich des Internets, zu fördern;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h)</w:t>
      </w:r>
      <w:r w:rsidRPr="00E91539">
        <w:rPr>
          <w:rFonts w:ascii="Melior Com" w:hAnsi="Melior Com"/>
          <w:sz w:val="18"/>
          <w:szCs w:val="18"/>
        </w:rPr>
        <w:tab/>
        <w:t>um die Gestaltung, die Entwicklung, die Herstellung und den Vertrieb zugänglicher Informations- und Kommunikationstechnologien und -systeme in einem frühen Stadium zu fördern, sodass deren Zugän</w:t>
      </w:r>
      <w:r w:rsidRPr="00E91539">
        <w:rPr>
          <w:rFonts w:ascii="Melior Com" w:hAnsi="Melior Com"/>
          <w:sz w:val="18"/>
          <w:szCs w:val="18"/>
        </w:rPr>
        <w:t>g</w:t>
      </w:r>
      <w:r w:rsidRPr="00E91539">
        <w:rPr>
          <w:rFonts w:ascii="Melior Com" w:hAnsi="Melior Com"/>
          <w:sz w:val="18"/>
          <w:szCs w:val="18"/>
        </w:rPr>
        <w:t>lichkeit mit möglichst geringem Kostenaufwand erreicht wird.</w:t>
      </w:r>
    </w:p>
    <w:p w:rsidR="00BA7BB7" w:rsidRDefault="00E91539" w:rsidP="00E91539">
      <w:pPr>
        <w:spacing w:before="100" w:line="200" w:lineRule="exact"/>
        <w:jc w:val="both"/>
        <w:rPr>
          <w:rFonts w:ascii="Melior Com" w:hAnsi="Melior Com"/>
          <w:b/>
          <w:sz w:val="18"/>
          <w:szCs w:val="18"/>
        </w:rPr>
      </w:pPr>
      <w:r w:rsidRPr="00E91539">
        <w:rPr>
          <w:rFonts w:ascii="Melior Com" w:hAnsi="Melior Com"/>
          <w:b/>
          <w:sz w:val="18"/>
          <w:szCs w:val="18"/>
        </w:rPr>
        <w:t>Artikel 10</w:t>
      </w:r>
    </w:p>
    <w:p w:rsidR="00E91539" w:rsidRPr="00E91539" w:rsidRDefault="00E91539" w:rsidP="00E91539">
      <w:pPr>
        <w:spacing w:before="100" w:line="200" w:lineRule="exact"/>
        <w:jc w:val="both"/>
        <w:rPr>
          <w:rFonts w:ascii="Melior Com" w:hAnsi="Melior Com"/>
          <w:b/>
          <w:sz w:val="18"/>
          <w:szCs w:val="18"/>
        </w:rPr>
      </w:pPr>
      <w:r w:rsidRPr="00E91539">
        <w:rPr>
          <w:rFonts w:ascii="Melior Com" w:hAnsi="Melior Com"/>
          <w:b/>
          <w:sz w:val="18"/>
          <w:szCs w:val="18"/>
        </w:rPr>
        <w:t>Recht auf Leben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Die Vertragsstaaten bekräftigen, dass jeder Mensch ein angeborenes Recht auf Leben hat, und treffen alle e</w:t>
      </w:r>
      <w:r w:rsidRPr="00E91539">
        <w:rPr>
          <w:rFonts w:ascii="Melior Com" w:hAnsi="Melior Com"/>
          <w:sz w:val="18"/>
          <w:szCs w:val="18"/>
        </w:rPr>
        <w:t>r</w:t>
      </w:r>
      <w:r w:rsidRPr="00E91539">
        <w:rPr>
          <w:rFonts w:ascii="Melior Com" w:hAnsi="Melior Com"/>
          <w:sz w:val="18"/>
          <w:szCs w:val="18"/>
        </w:rPr>
        <w:t>forderlichen Maßnahmen, um den wirksamen und gleichberechtigten Genuss dieses Rechts durch Menschen mit Behinderungen zu gewährleisten.</w:t>
      </w:r>
    </w:p>
    <w:p w:rsidR="00BA7BB7"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11</w:t>
      </w:r>
    </w:p>
    <w:p w:rsidR="00E91539" w:rsidRPr="00E91539" w:rsidRDefault="00E91539" w:rsidP="005562FC">
      <w:pPr>
        <w:spacing w:before="100" w:line="200" w:lineRule="exact"/>
        <w:jc w:val="center"/>
        <w:rPr>
          <w:rFonts w:ascii="Melior Com" w:hAnsi="Melior Com"/>
          <w:sz w:val="18"/>
          <w:szCs w:val="18"/>
        </w:rPr>
      </w:pPr>
      <w:r w:rsidRPr="00E91539">
        <w:rPr>
          <w:rFonts w:ascii="Melior Com" w:hAnsi="Melior Com"/>
          <w:b/>
          <w:bCs/>
          <w:sz w:val="18"/>
          <w:szCs w:val="18"/>
        </w:rPr>
        <w:t>Gefahrensituationen und humanitäre Notlagen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Die Vertragsstaaten ergreifen im Einklang mit ihren Verpflichtungen nach dem Völkerrecht, einschließlich des humanitären Völkerrechts und der internationalen Menschenrechtsnormen, alle erforderlichen Maßna</w:t>
      </w:r>
      <w:r w:rsidRPr="00E91539">
        <w:rPr>
          <w:rFonts w:ascii="Melior Com" w:hAnsi="Melior Com"/>
          <w:sz w:val="18"/>
          <w:szCs w:val="18"/>
        </w:rPr>
        <w:t>h</w:t>
      </w:r>
      <w:r w:rsidRPr="00E91539">
        <w:rPr>
          <w:rFonts w:ascii="Melior Com" w:hAnsi="Melior Com"/>
          <w:sz w:val="18"/>
          <w:szCs w:val="18"/>
        </w:rPr>
        <w:t>men, um in Gefahrensituationen, einschließlich bewaffneter Konflikte, humanitärer Notlagen und Naturkat</w:t>
      </w:r>
      <w:r w:rsidRPr="00E91539">
        <w:rPr>
          <w:rFonts w:ascii="Melior Com" w:hAnsi="Melior Com"/>
          <w:sz w:val="18"/>
          <w:szCs w:val="18"/>
        </w:rPr>
        <w:t>a</w:t>
      </w:r>
      <w:r w:rsidRPr="00E91539">
        <w:rPr>
          <w:rFonts w:ascii="Melior Com" w:hAnsi="Melior Com"/>
          <w:sz w:val="18"/>
          <w:szCs w:val="18"/>
        </w:rPr>
        <w:t xml:space="preserve">strophen, den Schutz und die Sicherheit von Menschen mit Behinderungen zu gewährleisten. </w:t>
      </w:r>
    </w:p>
    <w:p w:rsidR="00BA7BB7"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12</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Gleiche Anerkennung vor dem Recht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Die Vertragsstaaten bekräftigen, dass Menschen mit Behinderungen das Recht haben, überall als Recht</w:t>
      </w:r>
      <w:r w:rsidRPr="00E91539">
        <w:rPr>
          <w:rFonts w:ascii="Melior Com" w:hAnsi="Melior Com"/>
          <w:sz w:val="18"/>
          <w:szCs w:val="18"/>
        </w:rPr>
        <w:t>s</w:t>
      </w:r>
      <w:r w:rsidRPr="00E91539">
        <w:rPr>
          <w:rFonts w:ascii="Melior Com" w:hAnsi="Melior Com"/>
          <w:sz w:val="18"/>
          <w:szCs w:val="18"/>
        </w:rPr>
        <w:t xml:space="preserve">subjekt anerkannt zu werden.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Die Vertragsstaaten anerkennen, dass Menschen mit Behinderungen in allen Lebensbereichen gleichb</w:t>
      </w:r>
      <w:r w:rsidRPr="00E91539">
        <w:rPr>
          <w:rFonts w:ascii="Melior Com" w:hAnsi="Melior Com"/>
          <w:sz w:val="18"/>
          <w:szCs w:val="18"/>
        </w:rPr>
        <w:t>e</w:t>
      </w:r>
      <w:r w:rsidRPr="00E91539">
        <w:rPr>
          <w:rFonts w:ascii="Melior Com" w:hAnsi="Melior Com"/>
          <w:sz w:val="18"/>
          <w:szCs w:val="18"/>
        </w:rPr>
        <w:t xml:space="preserve">rechtigt mit anderen Rechts- und Handlungsfähigkeit genießen.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(3) Die Vertragsstaaten treffen geeignete Maßnahmen, um Menschen mit Behinderungen Zugang zu der U</w:t>
      </w:r>
      <w:r w:rsidRPr="00E91539">
        <w:rPr>
          <w:rFonts w:ascii="Melior Com" w:hAnsi="Melior Com"/>
          <w:sz w:val="18"/>
          <w:szCs w:val="18"/>
        </w:rPr>
        <w:t>n</w:t>
      </w:r>
      <w:r w:rsidRPr="00E91539">
        <w:rPr>
          <w:rFonts w:ascii="Melior Com" w:hAnsi="Melior Com"/>
          <w:sz w:val="18"/>
          <w:szCs w:val="18"/>
        </w:rPr>
        <w:t xml:space="preserve">terstützung zu verschaffen, die sie bei der Ausübung ihrer Rechts- und Handlungsfähigkeit gegebenenfalls benötigen.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(4) Die Vertragsstaaten stellen sicher, dass zu allen die Ausübung der Rechts- und Handlungsfähigkeit betre</w:t>
      </w:r>
      <w:r w:rsidRPr="00E91539">
        <w:rPr>
          <w:rFonts w:ascii="Melior Com" w:hAnsi="Melior Com"/>
          <w:sz w:val="18"/>
          <w:szCs w:val="18"/>
        </w:rPr>
        <w:t>f</w:t>
      </w:r>
      <w:r w:rsidRPr="00E91539">
        <w:rPr>
          <w:rFonts w:ascii="Melior Com" w:hAnsi="Melior Com"/>
          <w:sz w:val="18"/>
          <w:szCs w:val="18"/>
        </w:rPr>
        <w:t>fenden Maßnahmen im Einklang mit den internationalen Menschenrechtsnormen geeignete und wirksame Sicherungen vorgesehen werden, um Missbräuche zu verhindern. Diese Sicherungen müssen gewährleisten, dass bei den Maßnahmen betreffend die Ausübung der Rechts- und Handlungsfähigkeit die Rechte, der Wille und die Präferenzen der betreffenden Person geachtet werden, es nicht zu Interessenkonflikten und mis</w:t>
      </w:r>
      <w:r w:rsidRPr="00E91539">
        <w:rPr>
          <w:rFonts w:ascii="Melior Com" w:hAnsi="Melior Com"/>
          <w:sz w:val="18"/>
          <w:szCs w:val="18"/>
        </w:rPr>
        <w:t>s</w:t>
      </w:r>
      <w:r w:rsidRPr="00E91539">
        <w:rPr>
          <w:rFonts w:ascii="Melior Com" w:hAnsi="Melior Com"/>
          <w:sz w:val="18"/>
          <w:szCs w:val="18"/>
        </w:rPr>
        <w:t>bräuchlicher Einflussnahme kommt, dass die Maßnahmen verhältnismäßig und auf die Umstände der Person zugeschnitten sind, dass sie von möglichst kurzer Dauer sind und dass sie einer regelmäßigen Überprüfung durch eine zuständige, unabhängige und unparteiische Behörde oder gerichtliche Stelle unterliegen. Die S</w:t>
      </w:r>
      <w:r w:rsidRPr="00E91539">
        <w:rPr>
          <w:rFonts w:ascii="Melior Com" w:hAnsi="Melior Com"/>
          <w:sz w:val="18"/>
          <w:szCs w:val="18"/>
        </w:rPr>
        <w:t>i</w:t>
      </w:r>
      <w:r w:rsidRPr="00E91539">
        <w:rPr>
          <w:rFonts w:ascii="Melior Com" w:hAnsi="Melior Com"/>
          <w:sz w:val="18"/>
          <w:szCs w:val="18"/>
        </w:rPr>
        <w:t xml:space="preserve">cherungen müssen im Hinblick auf das Ausmaß, in dem diese Maßnahmen die Rechte und Interessen der Person berühren, verhältnismäßig sein.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(5) Vorbehaltlich dieses Artikels treffen die Vertragsstaaten alle geeigneten und wirksamen Maßnahmen, um zu gewährleisten, dass Menschen mit Behinderungen das gleiche Recht wie andere haben, Eigentum zu b</w:t>
      </w:r>
      <w:r w:rsidRPr="00E91539">
        <w:rPr>
          <w:rFonts w:ascii="Melior Com" w:hAnsi="Melior Com"/>
          <w:sz w:val="18"/>
          <w:szCs w:val="18"/>
        </w:rPr>
        <w:t>e</w:t>
      </w:r>
      <w:r w:rsidRPr="00E91539">
        <w:rPr>
          <w:rFonts w:ascii="Melior Com" w:hAnsi="Melior Com"/>
          <w:sz w:val="18"/>
          <w:szCs w:val="18"/>
        </w:rPr>
        <w:t>sitzen oder zu erben, ihre finanziellen Angelegenheiten selbst zu regeln und gleichen Zugang zu Bankdarl</w:t>
      </w:r>
      <w:r w:rsidRPr="00E91539">
        <w:rPr>
          <w:rFonts w:ascii="Melior Com" w:hAnsi="Melior Com"/>
          <w:sz w:val="18"/>
          <w:szCs w:val="18"/>
        </w:rPr>
        <w:t>e</w:t>
      </w:r>
      <w:r w:rsidRPr="00E91539">
        <w:rPr>
          <w:rFonts w:ascii="Melior Com" w:hAnsi="Melior Com"/>
          <w:sz w:val="18"/>
          <w:szCs w:val="18"/>
        </w:rPr>
        <w:t>hen, Hypotheken und anderen Finanzkrediten zu haben, und gewährleisten, dass Menschen mit Behinderu</w:t>
      </w:r>
      <w:r w:rsidRPr="00E91539">
        <w:rPr>
          <w:rFonts w:ascii="Melior Com" w:hAnsi="Melior Com"/>
          <w:sz w:val="18"/>
          <w:szCs w:val="18"/>
        </w:rPr>
        <w:t>n</w:t>
      </w:r>
      <w:r w:rsidRPr="00E91539">
        <w:rPr>
          <w:rFonts w:ascii="Melior Com" w:hAnsi="Melior Com"/>
          <w:sz w:val="18"/>
          <w:szCs w:val="18"/>
        </w:rPr>
        <w:t xml:space="preserve">gen nicht willkürlich ihr Eigentum entzogen wird. </w:t>
      </w:r>
    </w:p>
    <w:p w:rsidR="00BA7BB7"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13</w:t>
      </w:r>
    </w:p>
    <w:p w:rsidR="00E91539" w:rsidRPr="00E91539" w:rsidRDefault="00E91539" w:rsidP="005562FC">
      <w:pPr>
        <w:spacing w:before="100" w:line="200" w:lineRule="exact"/>
        <w:jc w:val="center"/>
        <w:rPr>
          <w:rFonts w:ascii="Melior Com" w:hAnsi="Melior Com"/>
          <w:sz w:val="18"/>
          <w:szCs w:val="18"/>
        </w:rPr>
      </w:pPr>
      <w:r w:rsidRPr="00E91539">
        <w:rPr>
          <w:rFonts w:ascii="Melior Com" w:hAnsi="Melior Com"/>
          <w:b/>
          <w:bCs/>
          <w:sz w:val="18"/>
          <w:szCs w:val="18"/>
        </w:rPr>
        <w:t>Zugang zur Justiz</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Die Vertragsstaaten gewährleisten Menschen mit Behinderungen gleichberechtigt mit anderen wirksamen Zugang zur Justiz, unter anderem durch verfahrensbezogene und altersgemäße Vorkehrungen, um ihre wir</w:t>
      </w:r>
      <w:r w:rsidRPr="00E91539">
        <w:rPr>
          <w:rFonts w:ascii="Melior Com" w:hAnsi="Melior Com"/>
          <w:sz w:val="18"/>
          <w:szCs w:val="18"/>
        </w:rPr>
        <w:t>k</w:t>
      </w:r>
      <w:r w:rsidRPr="00E91539">
        <w:rPr>
          <w:rFonts w:ascii="Melior Com" w:hAnsi="Melior Com"/>
          <w:sz w:val="18"/>
          <w:szCs w:val="18"/>
        </w:rPr>
        <w:t>same unmittelbare und mittelbare Teilnahme, einschließlich als Zeugen und Zeuginnen, an allen Gericht</w:t>
      </w:r>
      <w:r w:rsidRPr="00E91539">
        <w:rPr>
          <w:rFonts w:ascii="Melior Com" w:hAnsi="Melior Com"/>
          <w:sz w:val="18"/>
          <w:szCs w:val="18"/>
        </w:rPr>
        <w:t>s</w:t>
      </w:r>
      <w:r w:rsidRPr="00E91539">
        <w:rPr>
          <w:rFonts w:ascii="Melior Com" w:hAnsi="Melior Com"/>
          <w:sz w:val="18"/>
          <w:szCs w:val="18"/>
        </w:rPr>
        <w:t xml:space="preserve">verfahren, auch in der Ermittlungsphase und in anderen Vorverfahrensphasen, zu erleichtern.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(2) Um zur Gewährleistung des wirksamen Zugangs von Menschen mit Behinderungen zur Justiz beizutragen, fördern die Vertragsstaaten geeignete Schulungen für die im Justizwesen tätigen Personen, einschließlich des Personals von Polizei und Strafvollzug. </w:t>
      </w:r>
    </w:p>
    <w:p w:rsidR="00BA7BB7"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14</w:t>
      </w:r>
    </w:p>
    <w:p w:rsidR="00E91539" w:rsidRPr="00E91539" w:rsidRDefault="00E91539" w:rsidP="005562FC">
      <w:pPr>
        <w:spacing w:before="100" w:line="200" w:lineRule="exact"/>
        <w:jc w:val="center"/>
        <w:rPr>
          <w:rFonts w:ascii="Melior Com" w:hAnsi="Melior Com"/>
          <w:sz w:val="18"/>
          <w:szCs w:val="18"/>
        </w:rPr>
      </w:pPr>
      <w:r w:rsidRPr="00E91539">
        <w:rPr>
          <w:rFonts w:ascii="Melior Com" w:hAnsi="Melior Com"/>
          <w:b/>
          <w:bCs/>
          <w:sz w:val="18"/>
          <w:szCs w:val="18"/>
        </w:rPr>
        <w:t>Freiheit und Sicherheit der Person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(1) Die Vertragsstaaten gewährleisten,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lastRenderedPageBreak/>
        <w:t>a</w:t>
      </w:r>
      <w:r w:rsidRPr="00E91539">
        <w:rPr>
          <w:rFonts w:ascii="Melior Com" w:hAnsi="Melior Com"/>
          <w:sz w:val="18"/>
          <w:szCs w:val="18"/>
        </w:rPr>
        <w:t>)</w:t>
      </w:r>
      <w:r w:rsidRPr="00E91539">
        <w:rPr>
          <w:rFonts w:ascii="Melior Com" w:hAnsi="Melior Com"/>
          <w:sz w:val="18"/>
          <w:szCs w:val="18"/>
        </w:rPr>
        <w:tab/>
        <w:t xml:space="preserve">dass Menschen mit Behinderungen gleichberechtigt mit anderen das Recht auf persönliche Freiheit und Sicherheit genießen;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b</w:t>
      </w:r>
      <w:r w:rsidRPr="00E91539">
        <w:rPr>
          <w:rFonts w:ascii="Melior Com" w:hAnsi="Melior Com"/>
          <w:sz w:val="18"/>
          <w:szCs w:val="18"/>
        </w:rPr>
        <w:t>)</w:t>
      </w:r>
      <w:r w:rsidRPr="00E91539">
        <w:rPr>
          <w:rFonts w:ascii="Melior Com" w:hAnsi="Melior Com"/>
          <w:sz w:val="18"/>
          <w:szCs w:val="18"/>
        </w:rPr>
        <w:tab/>
        <w:t xml:space="preserve">dass Menschen mit Behinderungen gleichberechtigt mit anderen die Freiheit nicht rechtswidrig oder willkürlich entzogen wird, dass jede Freiheitsentziehung im Einklang mit dem Gesetz erfolgt und dass das Vorliegen einer Behinderung in keinem Fall eine Freiheitsentziehung rechtfertigt.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Die Vertragsstaaten gewährleisten, dass Menschen mit Behinderungen, denen aufgrund eines Verfahrens ihre Freiheit entzogen wird, gleichberechtigten Anspruch auf die in den internationalen Menschenrecht</w:t>
      </w:r>
      <w:r w:rsidRPr="00E91539">
        <w:rPr>
          <w:rFonts w:ascii="Melior Com" w:hAnsi="Melior Com"/>
          <w:sz w:val="18"/>
          <w:szCs w:val="18"/>
        </w:rPr>
        <w:t>s</w:t>
      </w:r>
      <w:r w:rsidRPr="00E91539">
        <w:rPr>
          <w:rFonts w:ascii="Melior Com" w:hAnsi="Melior Com"/>
          <w:sz w:val="18"/>
          <w:szCs w:val="18"/>
        </w:rPr>
        <w:t>normen vorgesehenen Garantien haben und im Einklang mit den Zielen und Grundsätzen dieses Überei</w:t>
      </w:r>
      <w:r w:rsidRPr="00E91539">
        <w:rPr>
          <w:rFonts w:ascii="Melior Com" w:hAnsi="Melior Com"/>
          <w:sz w:val="18"/>
          <w:szCs w:val="18"/>
        </w:rPr>
        <w:t>n</w:t>
      </w:r>
      <w:r w:rsidRPr="00E91539">
        <w:rPr>
          <w:rFonts w:ascii="Melior Com" w:hAnsi="Melior Com"/>
          <w:sz w:val="18"/>
          <w:szCs w:val="18"/>
        </w:rPr>
        <w:t>kommens behandelt werden, einschließlich durch die Bereitstellung angemessener Vorkehrungen.</w:t>
      </w:r>
    </w:p>
    <w:p w:rsidR="00BA7BB7"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15</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Freiheit von Folter oder grausamer, unmenschlicher oder erniedrigender Behandlung oder Strafe</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Niemand darf der Folter oder grausamer, unmenschlicher oder erniedrigender Behandlung oder Strafe u</w:t>
      </w:r>
      <w:r w:rsidRPr="00E91539">
        <w:rPr>
          <w:rFonts w:ascii="Melior Com" w:hAnsi="Melior Com"/>
          <w:sz w:val="18"/>
          <w:szCs w:val="18"/>
        </w:rPr>
        <w:t>n</w:t>
      </w:r>
      <w:r w:rsidRPr="00E91539">
        <w:rPr>
          <w:rFonts w:ascii="Melior Com" w:hAnsi="Melior Com"/>
          <w:sz w:val="18"/>
          <w:szCs w:val="18"/>
        </w:rPr>
        <w:t>terworfen werden. Insbesondere darf niemand ohne seine freiwillige Zustimmung medizinischen oder wi</w:t>
      </w:r>
      <w:r w:rsidRPr="00E91539">
        <w:rPr>
          <w:rFonts w:ascii="Melior Com" w:hAnsi="Melior Com"/>
          <w:sz w:val="18"/>
          <w:szCs w:val="18"/>
        </w:rPr>
        <w:t>s</w:t>
      </w:r>
      <w:r w:rsidRPr="00E91539">
        <w:rPr>
          <w:rFonts w:ascii="Melior Com" w:hAnsi="Melior Com"/>
          <w:sz w:val="18"/>
          <w:szCs w:val="18"/>
        </w:rPr>
        <w:t>senschaftlichen Versuchen unterworfen werden.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Die Vertragsstaaten treffen alle wirksamen gesetzgeberischen, verwaltungsmäßigen, gerichtlichen oder sonstigen Maßnahmen, um auf der Grundlage der Gleichberechtigung zu verhindern, dass Menschen mit B</w:t>
      </w:r>
      <w:r w:rsidRPr="00E91539">
        <w:rPr>
          <w:rFonts w:ascii="Melior Com" w:hAnsi="Melior Com"/>
          <w:sz w:val="18"/>
          <w:szCs w:val="18"/>
        </w:rPr>
        <w:t>e</w:t>
      </w:r>
      <w:r w:rsidRPr="00E91539">
        <w:rPr>
          <w:rFonts w:ascii="Melior Com" w:hAnsi="Melior Com"/>
          <w:sz w:val="18"/>
          <w:szCs w:val="18"/>
        </w:rPr>
        <w:t>hinderungen der Folter oder grausamer, unmenschlicher oder erniedrigender Behandlung oder Strafe unte</w:t>
      </w:r>
      <w:r w:rsidRPr="00E91539">
        <w:rPr>
          <w:rFonts w:ascii="Melior Com" w:hAnsi="Melior Com"/>
          <w:sz w:val="18"/>
          <w:szCs w:val="18"/>
        </w:rPr>
        <w:t>r</w:t>
      </w:r>
      <w:r w:rsidRPr="00E91539">
        <w:rPr>
          <w:rFonts w:ascii="Melior Com" w:hAnsi="Melior Com"/>
          <w:sz w:val="18"/>
          <w:szCs w:val="18"/>
        </w:rPr>
        <w:t>worfen werden.</w:t>
      </w:r>
    </w:p>
    <w:p w:rsidR="00BA7BB7"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16</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Freiheit vor Ausbeutung, Gewalt und Missbrauch</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Die Vertragsstaaten treffen alle geeigneten Gesetzgebungs-, Verwaltungs-, Sozial-, Bildungs- und sonstigen Maßnahmen, um Menschen mit Behinderungen sowohl innerhalb als auch außerhalb der Wohnung vor jeder Form von Ausbeutung, Gewalt und Missbrauch, einschließlich ihrer geschlechtsspezifischen Aspekte, zu schützen.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Die Vertragsstaaten treffen außerdem alle geeigneten Maßnahmen, um jede Form von Ausbeutung, Gewalt und Missbrauch zu verhindern, indem sie unter anderem geeignete Formen von das Geschlecht und das Alter berücksichtigender Hilfe und Unterstützung für Menschen mit Behinderungen und ihre Familien und B</w:t>
      </w:r>
      <w:r w:rsidRPr="00E91539">
        <w:rPr>
          <w:rFonts w:ascii="Melior Com" w:hAnsi="Melior Com"/>
          <w:sz w:val="18"/>
          <w:szCs w:val="18"/>
        </w:rPr>
        <w:t>e</w:t>
      </w:r>
      <w:r w:rsidRPr="00E91539">
        <w:rPr>
          <w:rFonts w:ascii="Melior Com" w:hAnsi="Melior Com"/>
          <w:sz w:val="18"/>
          <w:szCs w:val="18"/>
        </w:rPr>
        <w:t>treuungspersonen gewährleisten, einschließlich durch die Bereitstellung von Informationen und Aufklärung darüber, wie Fälle von Ausbeutung, Gewalt und Missbrauch verhindert, erkannt und angezeigt werden kö</w:t>
      </w:r>
      <w:r w:rsidRPr="00E91539">
        <w:rPr>
          <w:rFonts w:ascii="Melior Com" w:hAnsi="Melior Com"/>
          <w:sz w:val="18"/>
          <w:szCs w:val="18"/>
        </w:rPr>
        <w:t>n</w:t>
      </w:r>
      <w:r w:rsidRPr="00E91539">
        <w:rPr>
          <w:rFonts w:ascii="Melior Com" w:hAnsi="Melior Com"/>
          <w:sz w:val="18"/>
          <w:szCs w:val="18"/>
        </w:rPr>
        <w:t>nen. Die Vertragsstaaten sorgen dafür, dass Schutzdienste das Alter, das Geschlecht und die Behinderung der betroffenen Personen berücksichtigen.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(3) Zur Verhinderung jeder Form von Ausbeutung, Gewalt und Missbrauch stellen die Vertragsstaaten sicher, dass alle Einrichtungen und Programme, die für Menschen mit Behinderungen bestimmt sind, wirksam von unabhängigen Behörden überwacht werden.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(4) Die Vertragsstaaten treffen alle geeigneten Maßnahmen, um die körperliche, kognitive und psychische Genesung, die Rehabilitation und die soziale Wiedereingliederung von Menschen mit Behinderungen, die Opfer irgendeiner Form von Ausbeutung, Gewalt oder Missbrauch werden, zu fördern, auch durch die B</w:t>
      </w:r>
      <w:r w:rsidRPr="00E91539">
        <w:rPr>
          <w:rFonts w:ascii="Melior Com" w:hAnsi="Melior Com"/>
          <w:sz w:val="18"/>
          <w:szCs w:val="18"/>
        </w:rPr>
        <w:t>e</w:t>
      </w:r>
      <w:r w:rsidRPr="00E91539">
        <w:rPr>
          <w:rFonts w:ascii="Melior Com" w:hAnsi="Melior Com"/>
          <w:sz w:val="18"/>
          <w:szCs w:val="18"/>
        </w:rPr>
        <w:t>reitstellung von Schutzeinrichtungen. Genesung und Wiedereingliederung müssen in einer Umgebung stat</w:t>
      </w:r>
      <w:r w:rsidRPr="00E91539">
        <w:rPr>
          <w:rFonts w:ascii="Melior Com" w:hAnsi="Melior Com"/>
          <w:sz w:val="18"/>
          <w:szCs w:val="18"/>
        </w:rPr>
        <w:t>t</w:t>
      </w:r>
      <w:r w:rsidRPr="00E91539">
        <w:rPr>
          <w:rFonts w:ascii="Melior Com" w:hAnsi="Melior Com"/>
          <w:sz w:val="18"/>
          <w:szCs w:val="18"/>
        </w:rPr>
        <w:t>finden, die der Gesundheit, dem Wohlergehen, der Selbstachtung, der Würde und der Autonomie des Me</w:t>
      </w:r>
      <w:r w:rsidRPr="00E91539">
        <w:rPr>
          <w:rFonts w:ascii="Melior Com" w:hAnsi="Melior Com"/>
          <w:sz w:val="18"/>
          <w:szCs w:val="18"/>
        </w:rPr>
        <w:t>n</w:t>
      </w:r>
      <w:r w:rsidRPr="00E91539">
        <w:rPr>
          <w:rFonts w:ascii="Melior Com" w:hAnsi="Melior Com"/>
          <w:sz w:val="18"/>
          <w:szCs w:val="18"/>
        </w:rPr>
        <w:t>schen förderlich ist und geschlechts- und altersspezifischen Bedürfnissen Rechnung trägt.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(5) Die Vertragsstaaten schaffen wirksame Rechtsvorschriften und politische Konzepte, einschließlich so</w:t>
      </w:r>
      <w:r w:rsidRPr="00E91539">
        <w:rPr>
          <w:rFonts w:ascii="Melior Com" w:hAnsi="Melior Com"/>
          <w:sz w:val="18"/>
          <w:szCs w:val="18"/>
        </w:rPr>
        <w:t>l</w:t>
      </w:r>
      <w:r w:rsidRPr="00E91539">
        <w:rPr>
          <w:rFonts w:ascii="Melior Com" w:hAnsi="Melior Com"/>
          <w:sz w:val="18"/>
          <w:szCs w:val="18"/>
        </w:rPr>
        <w:t>cher, die auf Frauen und Kinder ausgerichtet sind, um sicherzustellen, dass Fälle von Ausbeutung, Gewalt und Missbrauch gegenüber Menschen mit Behinderungen erkannt, untersucht und gegebenenfalls strafrech</w:t>
      </w:r>
      <w:r w:rsidRPr="00E91539">
        <w:rPr>
          <w:rFonts w:ascii="Melior Com" w:hAnsi="Melior Com"/>
          <w:sz w:val="18"/>
          <w:szCs w:val="18"/>
        </w:rPr>
        <w:t>t</w:t>
      </w:r>
      <w:r w:rsidRPr="00E91539">
        <w:rPr>
          <w:rFonts w:ascii="Melior Com" w:hAnsi="Melior Com"/>
          <w:sz w:val="18"/>
          <w:szCs w:val="18"/>
        </w:rPr>
        <w:t>lich verfolgt werden.</w:t>
      </w:r>
    </w:p>
    <w:p w:rsidR="00BA7BB7"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17</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Schutz der Unversehrtheit der Person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Jeder Mensch mit Behinderungen hat gleichberechtigt mit anderen das Recht auf Achtung seiner körperl</w:t>
      </w:r>
      <w:r w:rsidRPr="00E91539">
        <w:rPr>
          <w:rFonts w:ascii="Melior Com" w:hAnsi="Melior Com"/>
          <w:sz w:val="18"/>
          <w:szCs w:val="18"/>
        </w:rPr>
        <w:t>i</w:t>
      </w:r>
      <w:r w:rsidRPr="00E91539">
        <w:rPr>
          <w:rFonts w:ascii="Melior Com" w:hAnsi="Melior Com"/>
          <w:sz w:val="18"/>
          <w:szCs w:val="18"/>
        </w:rPr>
        <w:t>chen und seelischen Unversehrtheit.</w:t>
      </w:r>
    </w:p>
    <w:p w:rsidR="00BA7BB7"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18</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Freizügigkeit und Staatsangehörigkeit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Die Vertragsstaaten anerkennen das gleiche Recht von Menschen mit Behinderungen auf Freizügigkeit, auf freie Wahl ihres Aufenthaltsorts und auf eine Staatsangehörigkeit, indem sie unter anderem gewährlei</w:t>
      </w:r>
      <w:r w:rsidRPr="00E91539">
        <w:rPr>
          <w:rFonts w:ascii="Melior Com" w:hAnsi="Melior Com"/>
          <w:sz w:val="18"/>
          <w:szCs w:val="18"/>
        </w:rPr>
        <w:t>s</w:t>
      </w:r>
      <w:r w:rsidRPr="00E91539">
        <w:rPr>
          <w:rFonts w:ascii="Melior Com" w:hAnsi="Melior Com"/>
          <w:sz w:val="18"/>
          <w:szCs w:val="18"/>
        </w:rPr>
        <w:t>ten, dass</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a)</w:t>
      </w:r>
      <w:r w:rsidRPr="00E91539">
        <w:rPr>
          <w:rFonts w:ascii="Melior Com" w:hAnsi="Melior Com"/>
          <w:sz w:val="18"/>
          <w:szCs w:val="18"/>
        </w:rPr>
        <w:tab/>
        <w:t>Menschen mit Behinderungen das Recht haben, eine Staatsangehörigkeit zu erwerben und ihre Staatsa</w:t>
      </w:r>
      <w:r w:rsidRPr="00E91539">
        <w:rPr>
          <w:rFonts w:ascii="Melior Com" w:hAnsi="Melior Com"/>
          <w:sz w:val="18"/>
          <w:szCs w:val="18"/>
        </w:rPr>
        <w:t>n</w:t>
      </w:r>
      <w:r w:rsidRPr="00E91539">
        <w:rPr>
          <w:rFonts w:ascii="Melior Com" w:hAnsi="Melior Com"/>
          <w:sz w:val="18"/>
          <w:szCs w:val="18"/>
        </w:rPr>
        <w:t>gehörigkeit zu wechseln, und dass ihnen diese nicht willkürlich oder aufgrund von Behinderung entz</w:t>
      </w:r>
      <w:r w:rsidRPr="00E91539">
        <w:rPr>
          <w:rFonts w:ascii="Melior Com" w:hAnsi="Melior Com"/>
          <w:sz w:val="18"/>
          <w:szCs w:val="18"/>
        </w:rPr>
        <w:t>o</w:t>
      </w:r>
      <w:r w:rsidRPr="00E91539">
        <w:rPr>
          <w:rFonts w:ascii="Melior Com" w:hAnsi="Melior Com"/>
          <w:sz w:val="18"/>
          <w:szCs w:val="18"/>
        </w:rPr>
        <w:t>gen wird;</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lastRenderedPageBreak/>
        <w:t>b)</w:t>
      </w:r>
      <w:r w:rsidRPr="00E91539">
        <w:rPr>
          <w:rFonts w:ascii="Melior Com" w:hAnsi="Melior Com"/>
          <w:sz w:val="18"/>
          <w:szCs w:val="18"/>
        </w:rPr>
        <w:tab/>
        <w:t>Menschen mit Behinderungen nicht aufgrund von Behinderung die Möglichkeit versagt wird, Dokume</w:t>
      </w:r>
      <w:r w:rsidRPr="00E91539">
        <w:rPr>
          <w:rFonts w:ascii="Melior Com" w:hAnsi="Melior Com"/>
          <w:sz w:val="18"/>
          <w:szCs w:val="18"/>
        </w:rPr>
        <w:t>n</w:t>
      </w:r>
      <w:r w:rsidRPr="00E91539">
        <w:rPr>
          <w:rFonts w:ascii="Melior Com" w:hAnsi="Melior Com"/>
          <w:sz w:val="18"/>
          <w:szCs w:val="18"/>
        </w:rPr>
        <w:t>te zum Nachweis ihrer Staatsangehörigkeit oder andere Identitätsdokumente zu erhalten, zu besitzen und zu verwenden oder einschlägige Verfahren wie Einwanderungsverfahren in Anspruch zu nehmen, die gegebenenfalls erforderlich sind, um die Ausübung des Rechts auf Freizügigkeit zu erleichtern;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c)</w:t>
      </w:r>
      <w:r w:rsidRPr="00E91539">
        <w:rPr>
          <w:rFonts w:ascii="Melior Com" w:hAnsi="Melior Com"/>
          <w:sz w:val="18"/>
          <w:szCs w:val="18"/>
        </w:rPr>
        <w:tab/>
        <w:t>Menschen mit Behinderungen die Freiheit haben, jedes Land einschließlich ihres eigenen zu verlassen;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d)</w:t>
      </w:r>
      <w:r w:rsidRPr="00E91539">
        <w:rPr>
          <w:rFonts w:ascii="Melior Com" w:hAnsi="Melior Com"/>
          <w:sz w:val="18"/>
          <w:szCs w:val="18"/>
        </w:rPr>
        <w:tab/>
        <w:t>Menschen mit Behinderungen nicht willkürlich oder aufgrund von Behinderung das Recht entzogen wird, in ihr eigenes Land einzureisen.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Kinder mit Behinderungen sind unverzüglich nach ihrer Geburt in ein Register einzutragen und haben das Recht auf einen Namen von Geburt an, das Recht, eine Staatsangehörigkeit zu erwerben, und soweit möglich das Recht, ihre Eltern zu kennen und von ihnen betreut zu werden.</w:t>
      </w:r>
    </w:p>
    <w:p w:rsidR="00BA7BB7"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19</w:t>
      </w:r>
    </w:p>
    <w:p w:rsidR="00E91539" w:rsidRPr="00E91539" w:rsidRDefault="00E91539" w:rsidP="005562FC">
      <w:pPr>
        <w:spacing w:before="100" w:line="200" w:lineRule="exact"/>
        <w:jc w:val="center"/>
        <w:rPr>
          <w:rFonts w:ascii="Melior Com" w:hAnsi="Melior Com"/>
          <w:sz w:val="18"/>
          <w:szCs w:val="18"/>
        </w:rPr>
      </w:pPr>
      <w:r w:rsidRPr="00E91539">
        <w:rPr>
          <w:rFonts w:ascii="Melior Com" w:hAnsi="Melior Com"/>
          <w:b/>
          <w:bCs/>
          <w:sz w:val="18"/>
          <w:szCs w:val="18"/>
        </w:rPr>
        <w:t>Unabhängige Lebensführung und Einbeziehung in die Gemeinschaft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Die Vertragsstaaten dieses Übereinkommens anerkennen das gleiche Recht aller Menschen mit Behinderu</w:t>
      </w:r>
      <w:r w:rsidRPr="00E91539">
        <w:rPr>
          <w:rFonts w:ascii="Melior Com" w:hAnsi="Melior Com"/>
          <w:sz w:val="18"/>
          <w:szCs w:val="18"/>
        </w:rPr>
        <w:t>n</w:t>
      </w:r>
      <w:r w:rsidRPr="00E91539">
        <w:rPr>
          <w:rFonts w:ascii="Melior Com" w:hAnsi="Melior Com"/>
          <w:sz w:val="18"/>
          <w:szCs w:val="18"/>
        </w:rPr>
        <w:t>gen, mit gleichen Wahlmöglichkeiten wie andere Menschen in der Gemeinschaft zu leben, und treffen wir</w:t>
      </w:r>
      <w:r w:rsidRPr="00E91539">
        <w:rPr>
          <w:rFonts w:ascii="Melior Com" w:hAnsi="Melior Com"/>
          <w:sz w:val="18"/>
          <w:szCs w:val="18"/>
        </w:rPr>
        <w:t>k</w:t>
      </w:r>
      <w:r w:rsidRPr="00E91539">
        <w:rPr>
          <w:rFonts w:ascii="Melior Com" w:hAnsi="Melior Com"/>
          <w:sz w:val="18"/>
          <w:szCs w:val="18"/>
        </w:rPr>
        <w:t>same und geeignete Maßnahmen, um Menschen mit Behinderungen den vollen Genuss dieses Rechts und i</w:t>
      </w:r>
      <w:r w:rsidRPr="00E91539">
        <w:rPr>
          <w:rFonts w:ascii="Melior Com" w:hAnsi="Melior Com"/>
          <w:sz w:val="18"/>
          <w:szCs w:val="18"/>
        </w:rPr>
        <w:t>h</w:t>
      </w:r>
      <w:r w:rsidRPr="00E91539">
        <w:rPr>
          <w:rFonts w:ascii="Melior Com" w:hAnsi="Melior Com"/>
          <w:sz w:val="18"/>
          <w:szCs w:val="18"/>
        </w:rPr>
        <w:t xml:space="preserve">re volle Einbeziehung in die Gemeinschaft und Teilhabe an der Gemeinschaft zu erleichtern, indem sie unter anderem gewährleisten, dass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a</w:t>
      </w:r>
      <w:r w:rsidRPr="00E91539">
        <w:rPr>
          <w:rFonts w:ascii="Melior Com" w:hAnsi="Melior Com"/>
          <w:sz w:val="18"/>
          <w:szCs w:val="18"/>
        </w:rPr>
        <w:t>)</w:t>
      </w:r>
      <w:r w:rsidRPr="00E91539">
        <w:rPr>
          <w:rFonts w:ascii="Melior Com" w:hAnsi="Melior Com"/>
          <w:sz w:val="18"/>
          <w:szCs w:val="18"/>
        </w:rPr>
        <w:tab/>
        <w:t xml:space="preserve">Menschen mit Behinderungen gleichberechtigt die Möglichkeit haben, ihren Aufenthaltsort zu wählen und zu entscheiden, wo und mit wem sie leben, und nicht verpflichtet sind, in besonderen Wohnformen zu leben;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b</w:t>
      </w:r>
      <w:r w:rsidRPr="00E91539">
        <w:rPr>
          <w:rFonts w:ascii="Melior Com" w:hAnsi="Melior Com"/>
          <w:sz w:val="18"/>
          <w:szCs w:val="18"/>
        </w:rPr>
        <w:t>)</w:t>
      </w:r>
      <w:r w:rsidRPr="00E91539">
        <w:rPr>
          <w:rFonts w:ascii="Melior Com" w:hAnsi="Melior Com"/>
          <w:sz w:val="18"/>
          <w:szCs w:val="18"/>
        </w:rPr>
        <w:tab/>
        <w:t>Menschen mit Behinderungen Zugang zu einer Reihe von gemeindenahen Unterstützungsdiensten zu Hause und in Einrichtungen sowie zu sonstigen gemeindenahen Unterstützungsdiensten haben, ei</w:t>
      </w:r>
      <w:r w:rsidRPr="00E91539">
        <w:rPr>
          <w:rFonts w:ascii="Melior Com" w:hAnsi="Melior Com"/>
          <w:sz w:val="18"/>
          <w:szCs w:val="18"/>
        </w:rPr>
        <w:t>n</w:t>
      </w:r>
      <w:r w:rsidRPr="00E91539">
        <w:rPr>
          <w:rFonts w:ascii="Melior Com" w:hAnsi="Melior Com"/>
          <w:sz w:val="18"/>
          <w:szCs w:val="18"/>
        </w:rPr>
        <w:t>schließlich der persönlichen Assistenz, die zur Unterstützung des Lebens in der Gemeinschaft und der Einbeziehung in die Gemeinschaft sowie zur Verhinderung von Isolation und Absonderung von der G</w:t>
      </w:r>
      <w:r w:rsidRPr="00E91539">
        <w:rPr>
          <w:rFonts w:ascii="Melior Com" w:hAnsi="Melior Com"/>
          <w:sz w:val="18"/>
          <w:szCs w:val="18"/>
        </w:rPr>
        <w:t>e</w:t>
      </w:r>
      <w:r w:rsidRPr="00E91539">
        <w:rPr>
          <w:rFonts w:ascii="Melior Com" w:hAnsi="Melior Com"/>
          <w:sz w:val="18"/>
          <w:szCs w:val="18"/>
        </w:rPr>
        <w:t xml:space="preserve">meinschaft notwendig ist;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c</w:t>
      </w:r>
      <w:r w:rsidRPr="00E91539">
        <w:rPr>
          <w:rFonts w:ascii="Melior Com" w:hAnsi="Melior Com"/>
          <w:sz w:val="18"/>
          <w:szCs w:val="18"/>
        </w:rPr>
        <w:t>)</w:t>
      </w:r>
      <w:r w:rsidRPr="00E91539">
        <w:rPr>
          <w:rFonts w:ascii="Melior Com" w:hAnsi="Melior Com"/>
          <w:sz w:val="18"/>
          <w:szCs w:val="18"/>
        </w:rPr>
        <w:tab/>
        <w:t>gemeindenahe Dienstleistungen und Einrichtungen für die Allgemeinheit Menschen mit Behinderungen auf der Grundlage der Gleichberechtigung zur Verfügung stehen und ihren Bedürfnissen Rechnung tr</w:t>
      </w:r>
      <w:r w:rsidRPr="00E91539">
        <w:rPr>
          <w:rFonts w:ascii="Melior Com" w:hAnsi="Melior Com"/>
          <w:sz w:val="18"/>
          <w:szCs w:val="18"/>
        </w:rPr>
        <w:t>a</w:t>
      </w:r>
      <w:r w:rsidRPr="00E91539">
        <w:rPr>
          <w:rFonts w:ascii="Melior Com" w:hAnsi="Melior Com"/>
          <w:sz w:val="18"/>
          <w:szCs w:val="18"/>
        </w:rPr>
        <w:t>gen.</w:t>
      </w:r>
    </w:p>
    <w:p w:rsidR="00BA7BB7"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20</w:t>
      </w:r>
    </w:p>
    <w:p w:rsidR="00E91539" w:rsidRPr="00E91539" w:rsidRDefault="00E91539" w:rsidP="005562FC">
      <w:pPr>
        <w:spacing w:before="100" w:line="200" w:lineRule="exact"/>
        <w:jc w:val="center"/>
        <w:rPr>
          <w:rFonts w:ascii="Melior Com" w:hAnsi="Melior Com"/>
          <w:sz w:val="18"/>
          <w:szCs w:val="18"/>
        </w:rPr>
      </w:pPr>
      <w:r w:rsidRPr="00E91539">
        <w:rPr>
          <w:rFonts w:ascii="Melior Com" w:hAnsi="Melior Com"/>
          <w:b/>
          <w:bCs/>
          <w:sz w:val="18"/>
          <w:szCs w:val="18"/>
        </w:rPr>
        <w:t>Persönliche Mobilität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Die Vertragsstaaten treffen wirksame Maßnahmen, um für Menschen mit Behinderungen persönliche Mobil</w:t>
      </w:r>
      <w:r w:rsidRPr="00E91539">
        <w:rPr>
          <w:rFonts w:ascii="Melior Com" w:hAnsi="Melior Com"/>
          <w:sz w:val="18"/>
          <w:szCs w:val="18"/>
        </w:rPr>
        <w:t>i</w:t>
      </w:r>
      <w:r w:rsidRPr="00E91539">
        <w:rPr>
          <w:rFonts w:ascii="Melior Com" w:hAnsi="Melior Com"/>
          <w:sz w:val="18"/>
          <w:szCs w:val="18"/>
        </w:rPr>
        <w:t>tät mit größtmöglicher Unabhängigkeit sicherzustellen, indem sie unter anderem</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a</w:t>
      </w:r>
      <w:r w:rsidRPr="00E91539">
        <w:rPr>
          <w:rFonts w:ascii="Melior Com" w:hAnsi="Melior Com"/>
          <w:sz w:val="18"/>
          <w:szCs w:val="18"/>
        </w:rPr>
        <w:t>)</w:t>
      </w:r>
      <w:r w:rsidRPr="00E91539">
        <w:rPr>
          <w:rFonts w:ascii="Melior Com" w:hAnsi="Melior Com"/>
          <w:sz w:val="18"/>
          <w:szCs w:val="18"/>
        </w:rPr>
        <w:tab/>
        <w:t xml:space="preserve">die persönliche Mobilität von Menschen mit Behinderungen in der Art und Weise und zum Zeitpunkt ihrer Wahl und zu erschwinglichen Kosten erleichtern;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b</w:t>
      </w:r>
      <w:r w:rsidRPr="00E91539">
        <w:rPr>
          <w:rFonts w:ascii="Melior Com" w:hAnsi="Melior Com"/>
          <w:sz w:val="18"/>
          <w:szCs w:val="18"/>
        </w:rPr>
        <w:t>)</w:t>
      </w:r>
      <w:r w:rsidRPr="00E91539">
        <w:rPr>
          <w:rFonts w:ascii="Melior Com" w:hAnsi="Melior Com"/>
          <w:sz w:val="18"/>
          <w:szCs w:val="18"/>
        </w:rPr>
        <w:tab/>
        <w:t>den Zugang von Menschen mit Behinderungen zu hochwertigen Mobilitätshilfen, Geräten, unterstütze</w:t>
      </w:r>
      <w:r w:rsidRPr="00E91539">
        <w:rPr>
          <w:rFonts w:ascii="Melior Com" w:hAnsi="Melior Com"/>
          <w:sz w:val="18"/>
          <w:szCs w:val="18"/>
        </w:rPr>
        <w:t>n</w:t>
      </w:r>
      <w:r w:rsidRPr="00E91539">
        <w:rPr>
          <w:rFonts w:ascii="Melior Com" w:hAnsi="Melior Com"/>
          <w:sz w:val="18"/>
          <w:szCs w:val="18"/>
        </w:rPr>
        <w:t>den Technologien und menschlicher und tierischer Hilfe sowie Mittelspersonen erleichtern, auch durch deren Bereitstellung zu erschwinglichen Kosten;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c</w:t>
      </w:r>
      <w:r w:rsidRPr="00E91539">
        <w:rPr>
          <w:rFonts w:ascii="Melior Com" w:hAnsi="Melior Com"/>
          <w:sz w:val="18"/>
          <w:szCs w:val="18"/>
        </w:rPr>
        <w:t>)</w:t>
      </w:r>
      <w:r w:rsidRPr="00E91539">
        <w:rPr>
          <w:rFonts w:ascii="Melior Com" w:hAnsi="Melior Com"/>
          <w:sz w:val="18"/>
          <w:szCs w:val="18"/>
        </w:rPr>
        <w:tab/>
        <w:t>Menschen mit Behinderungen und Fachkräften, die mit Menschen mit Behinderungen arbeiten, Sch</w:t>
      </w:r>
      <w:r w:rsidRPr="00E91539">
        <w:rPr>
          <w:rFonts w:ascii="Melior Com" w:hAnsi="Melior Com"/>
          <w:sz w:val="18"/>
          <w:szCs w:val="18"/>
        </w:rPr>
        <w:t>u</w:t>
      </w:r>
      <w:r w:rsidRPr="00E91539">
        <w:rPr>
          <w:rFonts w:ascii="Melior Com" w:hAnsi="Melior Com"/>
          <w:sz w:val="18"/>
          <w:szCs w:val="18"/>
        </w:rPr>
        <w:t>lungen in Mobilitätsfertigkeiten anbieten;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d</w:t>
      </w:r>
      <w:r w:rsidRPr="00E91539">
        <w:rPr>
          <w:rFonts w:ascii="Melior Com" w:hAnsi="Melior Com"/>
          <w:sz w:val="18"/>
          <w:szCs w:val="18"/>
        </w:rPr>
        <w:t>)</w:t>
      </w:r>
      <w:r w:rsidRPr="00E91539">
        <w:rPr>
          <w:rFonts w:ascii="Melior Com" w:hAnsi="Melior Com"/>
          <w:sz w:val="18"/>
          <w:szCs w:val="18"/>
        </w:rPr>
        <w:tab/>
        <w:t>Hersteller von Mobilitätshilfen, Geräten und unterstützenden Technologien ermutigen, alle Aspekte der Mobilität für Menschen mit Behinderungen zu berücksichtigen.</w:t>
      </w:r>
    </w:p>
    <w:p w:rsidR="00BA7BB7"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w:t>
      </w:r>
      <w:r w:rsidR="00BA7BB7">
        <w:rPr>
          <w:rFonts w:ascii="Melior Com" w:hAnsi="Melior Com"/>
          <w:b/>
          <w:bCs/>
          <w:sz w:val="18"/>
          <w:szCs w:val="18"/>
        </w:rPr>
        <w:t xml:space="preserve"> </w:t>
      </w:r>
      <w:r w:rsidRPr="00E91539">
        <w:rPr>
          <w:rFonts w:ascii="Melior Com" w:hAnsi="Melior Com"/>
          <w:b/>
          <w:bCs/>
          <w:sz w:val="18"/>
          <w:szCs w:val="18"/>
        </w:rPr>
        <w:t>21</w:t>
      </w:r>
    </w:p>
    <w:p w:rsidR="00E91539" w:rsidRPr="00E91539" w:rsidRDefault="00E91539" w:rsidP="005562FC">
      <w:pPr>
        <w:spacing w:before="100" w:line="200" w:lineRule="exact"/>
        <w:jc w:val="center"/>
        <w:rPr>
          <w:rFonts w:ascii="Melior Com" w:hAnsi="Melior Com"/>
          <w:sz w:val="18"/>
          <w:szCs w:val="18"/>
        </w:rPr>
      </w:pPr>
      <w:r w:rsidRPr="00E91539">
        <w:rPr>
          <w:rFonts w:ascii="Melior Com" w:hAnsi="Melior Com"/>
          <w:b/>
          <w:bCs/>
          <w:sz w:val="18"/>
          <w:szCs w:val="18"/>
        </w:rPr>
        <w:t>Recht der freien Meinungsäußerung, Meinungsfreiheit und Zugang zu Informationen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Die Vertragsstaaten treffen alle geeigneten Maßnahmen, um zu gewährleisten, dass Menschen mit Behind</w:t>
      </w:r>
      <w:r w:rsidRPr="00E91539">
        <w:rPr>
          <w:rFonts w:ascii="Melior Com" w:hAnsi="Melior Com"/>
          <w:sz w:val="18"/>
          <w:szCs w:val="18"/>
        </w:rPr>
        <w:t>e</w:t>
      </w:r>
      <w:r w:rsidRPr="00E91539">
        <w:rPr>
          <w:rFonts w:ascii="Melior Com" w:hAnsi="Melior Com"/>
          <w:sz w:val="18"/>
          <w:szCs w:val="18"/>
        </w:rPr>
        <w:t>rungen das Recht auf freie Meinungsäußerung und Meinungsfreiheit, einschließlich der Freiheit, Informati</w:t>
      </w:r>
      <w:r w:rsidRPr="00E91539">
        <w:rPr>
          <w:rFonts w:ascii="Melior Com" w:hAnsi="Melior Com"/>
          <w:sz w:val="18"/>
          <w:szCs w:val="18"/>
        </w:rPr>
        <w:t>o</w:t>
      </w:r>
      <w:r w:rsidRPr="00E91539">
        <w:rPr>
          <w:rFonts w:ascii="Melior Com" w:hAnsi="Melior Com"/>
          <w:sz w:val="18"/>
          <w:szCs w:val="18"/>
        </w:rPr>
        <w:t xml:space="preserve">nen und Gedankengut sich zu beschaffen, zu empfangen und weiterzugeben, gleichberechtigt mit anderen und durch alle von ihnen gewählten Formen der Kommunikation im Sinne des Artikels 2 ausüben können, unter anderem indem sie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a)</w:t>
      </w:r>
      <w:r w:rsidRPr="00E91539">
        <w:rPr>
          <w:rFonts w:ascii="Melior Com" w:hAnsi="Melior Com"/>
          <w:iCs/>
          <w:sz w:val="18"/>
          <w:szCs w:val="18"/>
        </w:rPr>
        <w:tab/>
      </w:r>
      <w:r w:rsidRPr="00E91539">
        <w:rPr>
          <w:rFonts w:ascii="Melior Com" w:hAnsi="Melior Com"/>
          <w:sz w:val="18"/>
          <w:szCs w:val="18"/>
        </w:rPr>
        <w:t>Menschen mit Behinderungen für die Allgemeinheit bestimmte Informationen rechtzeitig und ohne z</w:t>
      </w:r>
      <w:r w:rsidRPr="00E91539">
        <w:rPr>
          <w:rFonts w:ascii="Melior Com" w:hAnsi="Melior Com"/>
          <w:sz w:val="18"/>
          <w:szCs w:val="18"/>
        </w:rPr>
        <w:t>u</w:t>
      </w:r>
      <w:r w:rsidRPr="00E91539">
        <w:rPr>
          <w:rFonts w:ascii="Melior Com" w:hAnsi="Melior Com"/>
          <w:sz w:val="18"/>
          <w:szCs w:val="18"/>
        </w:rPr>
        <w:t>sätzliche Kosten in zugänglichen Formaten und Technologien, die für unterschiedliche Arten der Behi</w:t>
      </w:r>
      <w:r w:rsidRPr="00E91539">
        <w:rPr>
          <w:rFonts w:ascii="Melior Com" w:hAnsi="Melior Com"/>
          <w:sz w:val="18"/>
          <w:szCs w:val="18"/>
        </w:rPr>
        <w:t>n</w:t>
      </w:r>
      <w:r w:rsidRPr="00E91539">
        <w:rPr>
          <w:rFonts w:ascii="Melior Com" w:hAnsi="Melior Com"/>
          <w:sz w:val="18"/>
          <w:szCs w:val="18"/>
        </w:rPr>
        <w:t xml:space="preserve">derung geeignet sind, zur Verfügung stellen;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b</w:t>
      </w:r>
      <w:r w:rsidRPr="00E91539">
        <w:rPr>
          <w:rFonts w:ascii="Melior Com" w:hAnsi="Melior Com"/>
          <w:sz w:val="18"/>
          <w:szCs w:val="18"/>
        </w:rPr>
        <w:t>)</w:t>
      </w:r>
      <w:r w:rsidRPr="00E91539">
        <w:rPr>
          <w:rFonts w:ascii="Melior Com" w:hAnsi="Melior Com"/>
          <w:sz w:val="18"/>
          <w:szCs w:val="18"/>
        </w:rPr>
        <w:tab/>
        <w:t>im Umgang mit Behörden die Verwendung von Gebärdensprachen, Brailleschrift, ergänzenden und a</w:t>
      </w:r>
      <w:r w:rsidRPr="00E91539">
        <w:rPr>
          <w:rFonts w:ascii="Melior Com" w:hAnsi="Melior Com"/>
          <w:sz w:val="18"/>
          <w:szCs w:val="18"/>
        </w:rPr>
        <w:t>l</w:t>
      </w:r>
      <w:r w:rsidRPr="00E91539">
        <w:rPr>
          <w:rFonts w:ascii="Melior Com" w:hAnsi="Melior Com"/>
          <w:sz w:val="18"/>
          <w:szCs w:val="18"/>
        </w:rPr>
        <w:t xml:space="preserve">ternativen Kommunikationsformen und allen sonstigen selbst gewählten zugänglichen Mitteln, Formen und Formaten der Kommunikation durch Menschen mit Behinderungen akzeptieren und erleichtern;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lastRenderedPageBreak/>
        <w:t>c</w:t>
      </w:r>
      <w:r w:rsidRPr="00E91539">
        <w:rPr>
          <w:rFonts w:ascii="Melior Com" w:hAnsi="Melior Com"/>
          <w:sz w:val="18"/>
          <w:szCs w:val="18"/>
        </w:rPr>
        <w:t>)</w:t>
      </w:r>
      <w:r w:rsidRPr="00E91539">
        <w:rPr>
          <w:rFonts w:ascii="Melior Com" w:hAnsi="Melior Com"/>
          <w:sz w:val="18"/>
          <w:szCs w:val="18"/>
        </w:rPr>
        <w:tab/>
        <w:t>private Rechtsträger, die, einschließlich durch das Internet, Dienste für die Allgemeinheit anbieten, dri</w:t>
      </w:r>
      <w:r w:rsidRPr="00E91539">
        <w:rPr>
          <w:rFonts w:ascii="Melior Com" w:hAnsi="Melior Com"/>
          <w:sz w:val="18"/>
          <w:szCs w:val="18"/>
        </w:rPr>
        <w:t>n</w:t>
      </w:r>
      <w:r w:rsidRPr="00E91539">
        <w:rPr>
          <w:rFonts w:ascii="Melior Com" w:hAnsi="Melior Com"/>
          <w:sz w:val="18"/>
          <w:szCs w:val="18"/>
        </w:rPr>
        <w:t xml:space="preserve">gend dazu auffordern, Informationen und Dienstleistungen in Formaten zur Verfügung zu stellen, die für Menschen mit Behinderungen zugänglich und nutzbar sind;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d</w:t>
      </w:r>
      <w:r w:rsidRPr="00E91539">
        <w:rPr>
          <w:rFonts w:ascii="Melior Com" w:hAnsi="Melior Com"/>
          <w:sz w:val="18"/>
          <w:szCs w:val="18"/>
        </w:rPr>
        <w:t>)</w:t>
      </w:r>
      <w:r w:rsidRPr="00E91539">
        <w:rPr>
          <w:rFonts w:ascii="Melior Com" w:hAnsi="Melior Com"/>
          <w:sz w:val="18"/>
          <w:szCs w:val="18"/>
        </w:rPr>
        <w:tab/>
        <w:t>die Massenmedien, einschließlich der Anbieter von Informationen über das Internet, dazu auffordern, i</w:t>
      </w:r>
      <w:r w:rsidRPr="00E91539">
        <w:rPr>
          <w:rFonts w:ascii="Melior Com" w:hAnsi="Melior Com"/>
          <w:sz w:val="18"/>
          <w:szCs w:val="18"/>
        </w:rPr>
        <w:t>h</w:t>
      </w:r>
      <w:r w:rsidRPr="00E91539">
        <w:rPr>
          <w:rFonts w:ascii="Melior Com" w:hAnsi="Melior Com"/>
          <w:sz w:val="18"/>
          <w:szCs w:val="18"/>
        </w:rPr>
        <w:t xml:space="preserve">re Dienstleistungen für Menschen mit Behinderungen zugänglich zu gestalten;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e</w:t>
      </w:r>
      <w:r w:rsidRPr="00E91539">
        <w:rPr>
          <w:rFonts w:ascii="Melior Com" w:hAnsi="Melior Com"/>
          <w:sz w:val="18"/>
          <w:szCs w:val="18"/>
        </w:rPr>
        <w:t>)</w:t>
      </w:r>
      <w:r w:rsidRPr="00E91539">
        <w:rPr>
          <w:rFonts w:ascii="Melior Com" w:hAnsi="Melior Com"/>
          <w:sz w:val="18"/>
          <w:szCs w:val="18"/>
        </w:rPr>
        <w:tab/>
        <w:t>die Verwendung von Gebärdensprachen anerkennen und fördern.</w:t>
      </w:r>
    </w:p>
    <w:p w:rsidR="00BA7BB7"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22</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Achtung der Privatsphäre</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Menschen mit Behinderungen dürfen unabhängig von ihrem Aufenthaltsort oder der Wohnform, in der sie leben, keinen willkürlichen oder rechtswidrigen Eingriffen in ihr Privatleben, ihre Familie, ihre Wohnung oder ihren Schriftverkehr oder andere Arten der Kommunikation oder rechtswidrigen Beeinträchtigungen i</w:t>
      </w:r>
      <w:r w:rsidRPr="00E91539">
        <w:rPr>
          <w:rFonts w:ascii="Melior Com" w:hAnsi="Melior Com"/>
          <w:sz w:val="18"/>
          <w:szCs w:val="18"/>
        </w:rPr>
        <w:t>h</w:t>
      </w:r>
      <w:r w:rsidRPr="00E91539">
        <w:rPr>
          <w:rFonts w:ascii="Melior Com" w:hAnsi="Melior Com"/>
          <w:sz w:val="18"/>
          <w:szCs w:val="18"/>
        </w:rPr>
        <w:t>rer Ehre oder ihres Rufes ausgesetzt werden. Menschen mit Behinderungen haben Anspruch auf rechtlichen Schutz gegen solche Eingriffe oder Beeinträchtigungen.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Die Vertragsstaaten schützen auf der Grundlage der Gleichberechtigung mit anderen die Vertraulichkeit von Informationen über die Person, die Gesundheit und die Rehabilitation von Menschen mit Behinderu</w:t>
      </w:r>
      <w:r w:rsidRPr="00E91539">
        <w:rPr>
          <w:rFonts w:ascii="Melior Com" w:hAnsi="Melior Com"/>
          <w:sz w:val="18"/>
          <w:szCs w:val="18"/>
        </w:rPr>
        <w:t>n</w:t>
      </w:r>
      <w:r w:rsidRPr="00E91539">
        <w:rPr>
          <w:rFonts w:ascii="Melior Com" w:hAnsi="Melior Com"/>
          <w:sz w:val="18"/>
          <w:szCs w:val="18"/>
        </w:rPr>
        <w:t>gen.</w:t>
      </w:r>
    </w:p>
    <w:p w:rsidR="00BA7BB7"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23</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Achtung der Wohnung und der Familie</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Die Vertragsstaaten treffen wirksame und geeignete Maßnahmen zur Beseitigung der Diskriminierung von Menschen mit Behinderungen auf der Grundlage der Gleichberechtigung mit anderen in allen Fragen, die Ehe, Familie, Elternschaft und Partnerschaften betreffen, um zu gewährleisten, dass</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a)</w:t>
      </w:r>
      <w:r w:rsidRPr="00E91539">
        <w:rPr>
          <w:rFonts w:ascii="Melior Com" w:hAnsi="Melior Com"/>
          <w:sz w:val="18"/>
          <w:szCs w:val="18"/>
        </w:rPr>
        <w:tab/>
        <w:t>das Recht aller Menschen mit Behinderungen im heiratsfähigen Alter, auf der Grundlage des freien und vollen Einverständnisses der künftigen Ehegatten eine Ehe zu schließen und eine Familie zu gründen, anerkannt wird;</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b)</w:t>
      </w:r>
      <w:r w:rsidRPr="00E91539">
        <w:rPr>
          <w:rFonts w:ascii="Melior Com" w:hAnsi="Melior Com"/>
          <w:sz w:val="18"/>
          <w:szCs w:val="18"/>
        </w:rPr>
        <w:tab/>
        <w:t>das Recht von Menschen mit Behinderungen auf freie und verantwortungsbewusste Entscheidung über die Anzahl ihrer Kinder und die Geburtenabstände sowie auf Zugang zu altersgemäßer Information sowie Aufklärung über Fortpflanzung und Familienplanung anerkannt wird und ihnen die notwendigen Mittel zur Ausübung dieser Rechte zur Verfügung gestellt werden;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c)</w:t>
      </w:r>
      <w:r w:rsidRPr="00E91539">
        <w:rPr>
          <w:rFonts w:ascii="Melior Com" w:hAnsi="Melior Com"/>
          <w:sz w:val="18"/>
          <w:szCs w:val="18"/>
        </w:rPr>
        <w:tab/>
        <w:t>Menschen mit Behinderungen, einschließlich Kindern, gleichberechtigt mit anderen ihre Fruchtbarkeit behalten.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Die Vertragsstaaten gewährleisten die Rechte und Pflichten von Menschen mit Behinderungen in Fragen der Vormundschaft, Pflegschaft1, Personen- und Vermögenssorge, Adoption von Kindern oder ähnlichen Rechtsinstituten, soweit das innerstaatliche Recht solche kennt; in allen Fällen ist das Wohl des Kindes au</w:t>
      </w:r>
      <w:r w:rsidRPr="00E91539">
        <w:rPr>
          <w:rFonts w:ascii="Melior Com" w:hAnsi="Melior Com"/>
          <w:sz w:val="18"/>
          <w:szCs w:val="18"/>
        </w:rPr>
        <w:t>s</w:t>
      </w:r>
      <w:r w:rsidRPr="00E91539">
        <w:rPr>
          <w:rFonts w:ascii="Melior Com" w:hAnsi="Melior Com"/>
          <w:sz w:val="18"/>
          <w:szCs w:val="18"/>
        </w:rPr>
        <w:t xml:space="preserve">schlaggebend. Die Vertragsstaaten unterstützen Menschen mit Behinderungen in angemessener Weise bei der Wahrnehmung ihrer elterlichen Verantwortung.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(3) Die Vertragsstaaten gewährleisten, dass Kinder mit Behinderungen gleiche Rechte in Bezug auf das Fam</w:t>
      </w:r>
      <w:r w:rsidRPr="00E91539">
        <w:rPr>
          <w:rFonts w:ascii="Melior Com" w:hAnsi="Melior Com"/>
          <w:sz w:val="18"/>
          <w:szCs w:val="18"/>
        </w:rPr>
        <w:t>i</w:t>
      </w:r>
      <w:r w:rsidRPr="00E91539">
        <w:rPr>
          <w:rFonts w:ascii="Melior Com" w:hAnsi="Melior Com"/>
          <w:sz w:val="18"/>
          <w:szCs w:val="18"/>
        </w:rPr>
        <w:t xml:space="preserve">lienleben haben. Zur Verwirklichung dieser Rechte und mit dem Ziel, das Verbergen, das Aussetzen, die Vernachlässigung und die Absonderung von Kindern mit Behinderungen zu verhindern, verpflichten sich die Vertragsstaaten, Kindern mit Behinderungen und ihren Familien frühzeitig umfassende Informationen, Dienste und Unterstützung zur Verfügung zu stellen.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(4) Die Vertragsstaaten gewährleisten, dass ein Kind nicht gegen den Willen seiner Eltern von diesen getrennt wird, es sei denn, dass die zuständigen Behörden in einer gerichtlich nachprüfbaren Entscheidung nach den anzuwendenden Rechtsvorschriften und Verfahren bestimmen, dass diese Trennung zum Wohl des Kindes notwendig ist. In keinem Fall darf das Kind aufgrund einer Behinderung entweder des Kindes oder eines oder beider Elternteile von den Eltern getrennt werden.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(5) Die Vertragsstaaten verpflichten sich, in Fällen, in denen die nächsten Familienangehörigen nicht in der Lage sind, für ein Kind mit Behinderungen zu sorgen, alle Anstrengungen zu unternehmen, um andere Fo</w:t>
      </w:r>
      <w:r w:rsidRPr="00E91539">
        <w:rPr>
          <w:rFonts w:ascii="Melior Com" w:hAnsi="Melior Com"/>
          <w:sz w:val="18"/>
          <w:szCs w:val="18"/>
        </w:rPr>
        <w:t>r</w:t>
      </w:r>
      <w:r w:rsidRPr="00E91539">
        <w:rPr>
          <w:rFonts w:ascii="Melior Com" w:hAnsi="Melior Com"/>
          <w:sz w:val="18"/>
          <w:szCs w:val="18"/>
        </w:rPr>
        <w:t>men der Betreuung innerhalb der weiteren Familie und, falls dies nicht möglich ist, innerhalb der Gemei</w:t>
      </w:r>
      <w:r w:rsidRPr="00E91539">
        <w:rPr>
          <w:rFonts w:ascii="Melior Com" w:hAnsi="Melior Com"/>
          <w:sz w:val="18"/>
          <w:szCs w:val="18"/>
        </w:rPr>
        <w:t>n</w:t>
      </w:r>
      <w:r w:rsidRPr="00E91539">
        <w:rPr>
          <w:rFonts w:ascii="Melior Com" w:hAnsi="Melior Com"/>
          <w:sz w:val="18"/>
          <w:szCs w:val="18"/>
        </w:rPr>
        <w:t>schaft in einem familienähnlichen Umfeld zu gewährleisten.</w:t>
      </w:r>
    </w:p>
    <w:p w:rsidR="00BA7BB7"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24</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Bildung</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(1) Die Vertragsstaaten anerkennen das Recht von Menschen mit Behinderungen auf Bildung. Um dieses Recht ohne Diskriminierung und auf der Grundlage der Chancengleichheit zu verwirklichen, gewährleisten die Vertragsstaaten ein integratives Bildungssystem auf allen Ebenen und lebenslanges Lernen mit dem Ziel,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a)</w:t>
      </w:r>
      <w:r w:rsidRPr="00E91539">
        <w:rPr>
          <w:rFonts w:ascii="Melior Com" w:hAnsi="Melior Com"/>
          <w:iCs/>
          <w:sz w:val="18"/>
          <w:szCs w:val="18"/>
        </w:rPr>
        <w:tab/>
      </w:r>
      <w:r w:rsidRPr="00E91539">
        <w:rPr>
          <w:rFonts w:ascii="Melior Com" w:hAnsi="Melior Com"/>
          <w:sz w:val="18"/>
          <w:szCs w:val="18"/>
        </w:rPr>
        <w:t>die menschlichen Möglichkeiten sowie das Bewusstsein der Würde und das Selbstwertgefühl des Me</w:t>
      </w:r>
      <w:r w:rsidRPr="00E91539">
        <w:rPr>
          <w:rFonts w:ascii="Melior Com" w:hAnsi="Melior Com"/>
          <w:sz w:val="18"/>
          <w:szCs w:val="18"/>
        </w:rPr>
        <w:t>n</w:t>
      </w:r>
      <w:r w:rsidRPr="00E91539">
        <w:rPr>
          <w:rFonts w:ascii="Melior Com" w:hAnsi="Melior Com"/>
          <w:sz w:val="18"/>
          <w:szCs w:val="18"/>
        </w:rPr>
        <w:t xml:space="preserve">schen voll zur Entfaltung zu bringen und die Achtung vor den Menschenrechten, den Grundfreiheiten und der menschlichen Vielfalt zu stärken;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lastRenderedPageBreak/>
        <w:t>b</w:t>
      </w:r>
      <w:r w:rsidRPr="00E91539">
        <w:rPr>
          <w:rFonts w:ascii="Melior Com" w:hAnsi="Melior Com"/>
          <w:sz w:val="18"/>
          <w:szCs w:val="18"/>
        </w:rPr>
        <w:t>)</w:t>
      </w:r>
      <w:r w:rsidRPr="00E91539">
        <w:rPr>
          <w:rFonts w:ascii="Melior Com" w:hAnsi="Melior Com"/>
          <w:sz w:val="18"/>
          <w:szCs w:val="18"/>
        </w:rPr>
        <w:tab/>
        <w:t>Menschen mit Behinderungen ihre Persönlichkeit, ihre Begabungen und ihre Kreativität sowie ihre gei</w:t>
      </w:r>
      <w:r w:rsidRPr="00E91539">
        <w:rPr>
          <w:rFonts w:ascii="Melior Com" w:hAnsi="Melior Com"/>
          <w:sz w:val="18"/>
          <w:szCs w:val="18"/>
        </w:rPr>
        <w:t>s</w:t>
      </w:r>
      <w:r w:rsidRPr="00E91539">
        <w:rPr>
          <w:rFonts w:ascii="Melior Com" w:hAnsi="Melior Com"/>
          <w:sz w:val="18"/>
          <w:szCs w:val="18"/>
        </w:rPr>
        <w:t xml:space="preserve">tigen und körperlichen Fähigkeiten voll zur Entfaltung bringen zu lassen;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c</w:t>
      </w:r>
      <w:r w:rsidRPr="00E91539">
        <w:rPr>
          <w:rFonts w:ascii="Melior Com" w:hAnsi="Melior Com"/>
          <w:sz w:val="18"/>
          <w:szCs w:val="18"/>
        </w:rPr>
        <w:t>)</w:t>
      </w:r>
      <w:r w:rsidRPr="00E91539">
        <w:rPr>
          <w:rFonts w:ascii="Melior Com" w:hAnsi="Melior Com"/>
          <w:sz w:val="18"/>
          <w:szCs w:val="18"/>
        </w:rPr>
        <w:tab/>
        <w:t xml:space="preserve">Menschen mit Behinderungen zur wirklichen Teilhabe an einer freien Gesellschaft zu befähigen.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 xml:space="preserve">(2) Bei der Verwirklichung dieses Rechts stellen die Vertragsstaaten sicher, dass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a)</w:t>
      </w:r>
      <w:r w:rsidRPr="00E91539">
        <w:rPr>
          <w:rFonts w:ascii="Melior Com" w:hAnsi="Melior Com"/>
          <w:iCs/>
          <w:sz w:val="18"/>
          <w:szCs w:val="18"/>
        </w:rPr>
        <w:tab/>
      </w:r>
      <w:r w:rsidRPr="00E91539">
        <w:rPr>
          <w:rFonts w:ascii="Melior Com" w:hAnsi="Melior Com"/>
          <w:sz w:val="18"/>
          <w:szCs w:val="18"/>
        </w:rPr>
        <w:t>Menschen mit Behinderungen nicht aufgrund von Behinderung vom allgemeinen Bildungssystem ausg</w:t>
      </w:r>
      <w:r w:rsidRPr="00E91539">
        <w:rPr>
          <w:rFonts w:ascii="Melior Com" w:hAnsi="Melior Com"/>
          <w:sz w:val="18"/>
          <w:szCs w:val="18"/>
        </w:rPr>
        <w:t>e</w:t>
      </w:r>
      <w:r w:rsidRPr="00E91539">
        <w:rPr>
          <w:rFonts w:ascii="Melior Com" w:hAnsi="Melior Com"/>
          <w:sz w:val="18"/>
          <w:szCs w:val="18"/>
        </w:rPr>
        <w:t>schlossen werden und dass Kinder mit Behinderungen nicht aufgrund von Behinderung vom unentgel</w:t>
      </w:r>
      <w:r w:rsidRPr="00E91539">
        <w:rPr>
          <w:rFonts w:ascii="Melior Com" w:hAnsi="Melior Com"/>
          <w:sz w:val="18"/>
          <w:szCs w:val="18"/>
        </w:rPr>
        <w:t>t</w:t>
      </w:r>
      <w:r w:rsidRPr="00E91539">
        <w:rPr>
          <w:rFonts w:ascii="Melior Com" w:hAnsi="Melior Com"/>
          <w:sz w:val="18"/>
          <w:szCs w:val="18"/>
        </w:rPr>
        <w:t>lichen und obligatorischen Grundschulunterricht oder vom Besuch weiterführender Schulen ausg</w:t>
      </w:r>
      <w:r w:rsidRPr="00E91539">
        <w:rPr>
          <w:rFonts w:ascii="Melior Com" w:hAnsi="Melior Com"/>
          <w:sz w:val="18"/>
          <w:szCs w:val="18"/>
        </w:rPr>
        <w:t>e</w:t>
      </w:r>
      <w:r w:rsidRPr="00E91539">
        <w:rPr>
          <w:rFonts w:ascii="Melior Com" w:hAnsi="Melior Com"/>
          <w:sz w:val="18"/>
          <w:szCs w:val="18"/>
        </w:rPr>
        <w:t xml:space="preserve">schlossen werden;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b</w:t>
      </w:r>
      <w:r w:rsidRPr="00E91539">
        <w:rPr>
          <w:rFonts w:ascii="Melior Com" w:hAnsi="Melior Com"/>
          <w:sz w:val="18"/>
          <w:szCs w:val="18"/>
        </w:rPr>
        <w:t>)</w:t>
      </w:r>
      <w:r w:rsidRPr="00E91539">
        <w:rPr>
          <w:rFonts w:ascii="Melior Com" w:hAnsi="Melior Com"/>
          <w:sz w:val="18"/>
          <w:szCs w:val="18"/>
        </w:rPr>
        <w:tab/>
        <w:t>Menschen mit Behinderungen gleichberechtigt mit anderen in der Gemeinschaft, in der sie leben, Z</w:t>
      </w:r>
      <w:r w:rsidRPr="00E91539">
        <w:rPr>
          <w:rFonts w:ascii="Melior Com" w:hAnsi="Melior Com"/>
          <w:sz w:val="18"/>
          <w:szCs w:val="18"/>
        </w:rPr>
        <w:t>u</w:t>
      </w:r>
      <w:r w:rsidRPr="00E91539">
        <w:rPr>
          <w:rFonts w:ascii="Melior Com" w:hAnsi="Melior Com"/>
          <w:sz w:val="18"/>
          <w:szCs w:val="18"/>
        </w:rPr>
        <w:t>gang zu einem integrativen, hochwertigen und unentgeltlichen Unterricht an Grundschulen und weite</w:t>
      </w:r>
      <w:r w:rsidRPr="00E91539">
        <w:rPr>
          <w:rFonts w:ascii="Melior Com" w:hAnsi="Melior Com"/>
          <w:sz w:val="18"/>
          <w:szCs w:val="18"/>
        </w:rPr>
        <w:t>r</w:t>
      </w:r>
      <w:r w:rsidRPr="00E91539">
        <w:rPr>
          <w:rFonts w:ascii="Melior Com" w:hAnsi="Melior Com"/>
          <w:sz w:val="18"/>
          <w:szCs w:val="18"/>
        </w:rPr>
        <w:t xml:space="preserve">führenden Schulen haben;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c</w:t>
      </w:r>
      <w:r w:rsidRPr="00E91539">
        <w:rPr>
          <w:rFonts w:ascii="Melior Com" w:hAnsi="Melior Com"/>
          <w:sz w:val="18"/>
          <w:szCs w:val="18"/>
        </w:rPr>
        <w:t>)</w:t>
      </w:r>
      <w:r w:rsidRPr="00E91539">
        <w:rPr>
          <w:rFonts w:ascii="Melior Com" w:hAnsi="Melior Com"/>
          <w:sz w:val="18"/>
          <w:szCs w:val="18"/>
        </w:rPr>
        <w:tab/>
        <w:t xml:space="preserve">angemessene Vorkehrungen für die Bedürfnisse des Einzelnen getroffen werden;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d</w:t>
      </w:r>
      <w:r w:rsidRPr="00E91539">
        <w:rPr>
          <w:rFonts w:ascii="Melior Com" w:hAnsi="Melior Com"/>
          <w:sz w:val="18"/>
          <w:szCs w:val="18"/>
        </w:rPr>
        <w:t>)</w:t>
      </w:r>
      <w:r w:rsidRPr="00E91539">
        <w:rPr>
          <w:rFonts w:ascii="Melior Com" w:hAnsi="Melior Com"/>
          <w:sz w:val="18"/>
          <w:szCs w:val="18"/>
        </w:rPr>
        <w:tab/>
        <w:t>Menschen mit Behinderungen innerhalb des allgemeinen Bildungssystems die notwendige Unterstü</w:t>
      </w:r>
      <w:r w:rsidRPr="00E91539">
        <w:rPr>
          <w:rFonts w:ascii="Melior Com" w:hAnsi="Melior Com"/>
          <w:sz w:val="18"/>
          <w:szCs w:val="18"/>
        </w:rPr>
        <w:t>t</w:t>
      </w:r>
      <w:r w:rsidRPr="00E91539">
        <w:rPr>
          <w:rFonts w:ascii="Melior Com" w:hAnsi="Melior Com"/>
          <w:sz w:val="18"/>
          <w:szCs w:val="18"/>
        </w:rPr>
        <w:t xml:space="preserve">zung geleistet wird, um ihre erfolgreiche Bildung zu erleichtern;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e</w:t>
      </w:r>
      <w:r w:rsidRPr="00E91539">
        <w:rPr>
          <w:rFonts w:ascii="Melior Com" w:hAnsi="Melior Com"/>
          <w:sz w:val="18"/>
          <w:szCs w:val="18"/>
        </w:rPr>
        <w:t>)</w:t>
      </w:r>
      <w:r w:rsidRPr="00E91539">
        <w:rPr>
          <w:rFonts w:ascii="Melior Com" w:hAnsi="Melior Com"/>
          <w:sz w:val="18"/>
          <w:szCs w:val="18"/>
        </w:rPr>
        <w:tab/>
        <w:t>in Übereinstimmung mit dem Ziel der vollständigen Integration wirksame individuell angepasste Unte</w:t>
      </w:r>
      <w:r w:rsidRPr="00E91539">
        <w:rPr>
          <w:rFonts w:ascii="Melior Com" w:hAnsi="Melior Com"/>
          <w:sz w:val="18"/>
          <w:szCs w:val="18"/>
        </w:rPr>
        <w:t>r</w:t>
      </w:r>
      <w:r w:rsidRPr="00E91539">
        <w:rPr>
          <w:rFonts w:ascii="Melior Com" w:hAnsi="Melior Com"/>
          <w:sz w:val="18"/>
          <w:szCs w:val="18"/>
        </w:rPr>
        <w:t>stützungsmaßnahmen in einem Umfeld, das die bestmögliche schulische und soziale Entwicklung gesta</w:t>
      </w:r>
      <w:r w:rsidRPr="00E91539">
        <w:rPr>
          <w:rFonts w:ascii="Melior Com" w:hAnsi="Melior Com"/>
          <w:sz w:val="18"/>
          <w:szCs w:val="18"/>
        </w:rPr>
        <w:t>t</w:t>
      </w:r>
      <w:r w:rsidRPr="00E91539">
        <w:rPr>
          <w:rFonts w:ascii="Melior Com" w:hAnsi="Melior Com"/>
          <w:sz w:val="18"/>
          <w:szCs w:val="18"/>
        </w:rPr>
        <w:t xml:space="preserve">tet, angeboten werden.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(3) Die Vertragsstaaten ermöglichen Menschen mit Behinderungen, lebenspraktische Fertigkeiten und soziale Kompetenzen zu erwerben, um ihre volle und gleichberechtigte Teilhabe an der Bildung und als Mitglieder der Gemeinschaft zu erleichtern. Zu diesem Zweck ergreifen die Vertragsstaaten geeignete Maßnahmen; unter anderem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a)</w:t>
      </w:r>
      <w:r w:rsidRPr="00E91539">
        <w:rPr>
          <w:rFonts w:ascii="Melior Com" w:hAnsi="Melior Com"/>
          <w:iCs/>
          <w:sz w:val="18"/>
          <w:szCs w:val="18"/>
        </w:rPr>
        <w:tab/>
      </w:r>
      <w:r w:rsidRPr="00E91539">
        <w:rPr>
          <w:rFonts w:ascii="Melior Com" w:hAnsi="Melior Com"/>
          <w:sz w:val="18"/>
          <w:szCs w:val="18"/>
        </w:rPr>
        <w:t>erleichtern sie das Erlernen von Brailleschrift, alternativer Schrift, ergänzenden und alternativen Fo</w:t>
      </w:r>
      <w:r w:rsidRPr="00E91539">
        <w:rPr>
          <w:rFonts w:ascii="Melior Com" w:hAnsi="Melior Com"/>
          <w:sz w:val="18"/>
          <w:szCs w:val="18"/>
        </w:rPr>
        <w:t>r</w:t>
      </w:r>
      <w:r w:rsidRPr="00E91539">
        <w:rPr>
          <w:rFonts w:ascii="Melior Com" w:hAnsi="Melior Com"/>
          <w:sz w:val="18"/>
          <w:szCs w:val="18"/>
        </w:rPr>
        <w:t>men, Mitteln und Formaten der Kommunikation, den Erwerb von Orientierungs- und Mobilitätsfertigke</w:t>
      </w:r>
      <w:r w:rsidRPr="00E91539">
        <w:rPr>
          <w:rFonts w:ascii="Melior Com" w:hAnsi="Melior Com"/>
          <w:sz w:val="18"/>
          <w:szCs w:val="18"/>
        </w:rPr>
        <w:t>i</w:t>
      </w:r>
      <w:r w:rsidRPr="00E91539">
        <w:rPr>
          <w:rFonts w:ascii="Melior Com" w:hAnsi="Melior Com"/>
          <w:sz w:val="18"/>
          <w:szCs w:val="18"/>
        </w:rPr>
        <w:t xml:space="preserve">ten sowie die Unterstützung durch andere Menschen mit Behinderungen und das Mentoring;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b</w:t>
      </w:r>
      <w:r w:rsidRPr="00E91539">
        <w:rPr>
          <w:rFonts w:ascii="Melior Com" w:hAnsi="Melior Com"/>
          <w:sz w:val="18"/>
          <w:szCs w:val="18"/>
        </w:rPr>
        <w:t>)</w:t>
      </w:r>
      <w:r w:rsidRPr="00E91539">
        <w:rPr>
          <w:rFonts w:ascii="Melior Com" w:hAnsi="Melior Com"/>
          <w:sz w:val="18"/>
          <w:szCs w:val="18"/>
        </w:rPr>
        <w:tab/>
        <w:t>erleichtern sie das Erlernen der Gebärdensprache und die Förderung der sprachlichen Identität der G</w:t>
      </w:r>
      <w:r w:rsidRPr="00E91539">
        <w:rPr>
          <w:rFonts w:ascii="Melior Com" w:hAnsi="Melior Com"/>
          <w:sz w:val="18"/>
          <w:szCs w:val="18"/>
        </w:rPr>
        <w:t>e</w:t>
      </w:r>
      <w:r w:rsidRPr="00E91539">
        <w:rPr>
          <w:rFonts w:ascii="Melior Com" w:hAnsi="Melior Com"/>
          <w:sz w:val="18"/>
          <w:szCs w:val="18"/>
        </w:rPr>
        <w:t xml:space="preserve">hörlosen;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c</w:t>
      </w:r>
      <w:r w:rsidRPr="00E91539">
        <w:rPr>
          <w:rFonts w:ascii="Melior Com" w:hAnsi="Melior Com"/>
          <w:sz w:val="18"/>
          <w:szCs w:val="18"/>
        </w:rPr>
        <w:t>)</w:t>
      </w:r>
      <w:r w:rsidRPr="00E91539">
        <w:rPr>
          <w:rFonts w:ascii="Melior Com" w:hAnsi="Melior Com"/>
          <w:sz w:val="18"/>
          <w:szCs w:val="18"/>
        </w:rPr>
        <w:tab/>
        <w:t>stellen sie sicher, dass blinden, gehörlosen oder taubblinden Menschen, insbesondere Kindern, Bildung in den Sprachen und Kommunikationsformen und mit den Kommunikationsmitteln, die für den Einze</w:t>
      </w:r>
      <w:r w:rsidRPr="00E91539">
        <w:rPr>
          <w:rFonts w:ascii="Melior Com" w:hAnsi="Melior Com"/>
          <w:sz w:val="18"/>
          <w:szCs w:val="18"/>
        </w:rPr>
        <w:t>l</w:t>
      </w:r>
      <w:r w:rsidRPr="00E91539">
        <w:rPr>
          <w:rFonts w:ascii="Melior Com" w:hAnsi="Melior Com"/>
          <w:sz w:val="18"/>
          <w:szCs w:val="18"/>
        </w:rPr>
        <w:t xml:space="preserve">nen am besten geeignet sind, sowie in einem Umfeld vermittelt wird, das die bestmögliche schulische und soziale Entwicklung gestattet.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(4) Um zur Verwirklichung dieses Rechts beizutragen, treffen die Vertragsstaaten geeignete Maßnahmen zur Einstellung von Lehrkräften, einschließlich solcher mit Behinderungen, die in Gebärdensprache oder Braill</w:t>
      </w:r>
      <w:r w:rsidRPr="00E91539">
        <w:rPr>
          <w:rFonts w:ascii="Melior Com" w:hAnsi="Melior Com"/>
          <w:sz w:val="18"/>
          <w:szCs w:val="18"/>
        </w:rPr>
        <w:t>e</w:t>
      </w:r>
      <w:r w:rsidRPr="00E91539">
        <w:rPr>
          <w:rFonts w:ascii="Melior Com" w:hAnsi="Melior Com"/>
          <w:sz w:val="18"/>
          <w:szCs w:val="18"/>
        </w:rPr>
        <w:t>schrift ausgebildet sind, und zur Schulung von Fachkräften sowie Mitarbeitern und Mitarbeiterinnen auf a</w:t>
      </w:r>
      <w:r w:rsidRPr="00E91539">
        <w:rPr>
          <w:rFonts w:ascii="Melior Com" w:hAnsi="Melior Com"/>
          <w:sz w:val="18"/>
          <w:szCs w:val="18"/>
        </w:rPr>
        <w:t>l</w:t>
      </w:r>
      <w:r w:rsidRPr="00E91539">
        <w:rPr>
          <w:rFonts w:ascii="Melior Com" w:hAnsi="Melior Com"/>
          <w:sz w:val="18"/>
          <w:szCs w:val="18"/>
        </w:rPr>
        <w:t>len Ebenen des Bildungswesens. Diese Schulung schließt die Schärfung des Bewusstseins für Behinderungen und die Verwendung geeigneter ergänzender und alternativer Formen, Mittel und Formate der Kommunik</w:t>
      </w:r>
      <w:r w:rsidRPr="00E91539">
        <w:rPr>
          <w:rFonts w:ascii="Melior Com" w:hAnsi="Melior Com"/>
          <w:sz w:val="18"/>
          <w:szCs w:val="18"/>
        </w:rPr>
        <w:t>a</w:t>
      </w:r>
      <w:r w:rsidRPr="00E91539">
        <w:rPr>
          <w:rFonts w:ascii="Melior Com" w:hAnsi="Melior Com"/>
          <w:sz w:val="18"/>
          <w:szCs w:val="18"/>
        </w:rPr>
        <w:t xml:space="preserve">tion sowie pädagogische Verfahren und Materialien zur Unterstützung von Menschen mit Behinderungen ein.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(5) Die Vertragsstaaten stellen sicher, dass Menschen mit Behinderungen ohne Diskriminierung und gleic</w:t>
      </w:r>
      <w:r w:rsidRPr="00E91539">
        <w:rPr>
          <w:rFonts w:ascii="Melior Com" w:hAnsi="Melior Com"/>
          <w:sz w:val="18"/>
          <w:szCs w:val="18"/>
        </w:rPr>
        <w:t>h</w:t>
      </w:r>
      <w:r w:rsidRPr="00E91539">
        <w:rPr>
          <w:rFonts w:ascii="Melior Com" w:hAnsi="Melior Com"/>
          <w:sz w:val="18"/>
          <w:szCs w:val="18"/>
        </w:rPr>
        <w:t>berechtigt mit anderen Zugang zu allgemeiner Hochschulbildung, Berufsausbildung, Erwachsenenbildung und lebenslangem Lernen haben. Zu diesem Zweck stellen die Vertragsstaaten sicher, dass für Menschen mit Behinderungen angemessene Vorkehrungen getroffen werden</w:t>
      </w:r>
    </w:p>
    <w:p w:rsidR="00BA7BB7"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25</w:t>
      </w:r>
    </w:p>
    <w:p w:rsidR="00E91539" w:rsidRPr="00E91539" w:rsidRDefault="00E91539" w:rsidP="005562FC">
      <w:pPr>
        <w:spacing w:before="100" w:line="200" w:lineRule="exact"/>
        <w:jc w:val="center"/>
        <w:rPr>
          <w:rFonts w:ascii="Melior Com" w:hAnsi="Melior Com"/>
          <w:sz w:val="18"/>
          <w:szCs w:val="18"/>
        </w:rPr>
      </w:pPr>
      <w:r w:rsidRPr="00E91539">
        <w:rPr>
          <w:rFonts w:ascii="Melior Com" w:hAnsi="Melior Com"/>
          <w:b/>
          <w:bCs/>
          <w:sz w:val="18"/>
          <w:szCs w:val="18"/>
        </w:rPr>
        <w:t>Gesundheit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Die Vertragsstaaten anerkennen das Recht von Menschen mit Behinderungen auf das erreichbare Höchstmaß an Gesundheit ohne Diskriminierung aufgrund von Behinderung. Die Vertragsstaaten treffen alle geeigneten Maßnahmen, um zu gewährleisten, dass Menschen mit Behinderungen Zugang zu geschlechtsspezifischen Gesundheitsdiensten, einschließlich gesundheitlicher Rehabilitation, haben. Insbesondere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a)</w:t>
      </w:r>
      <w:r w:rsidRPr="00E91539">
        <w:rPr>
          <w:rFonts w:ascii="Melior Com" w:hAnsi="Melior Com"/>
          <w:iCs/>
          <w:sz w:val="18"/>
          <w:szCs w:val="18"/>
        </w:rPr>
        <w:tab/>
      </w:r>
      <w:r w:rsidRPr="00E91539">
        <w:rPr>
          <w:rFonts w:ascii="Melior Com" w:hAnsi="Melior Com"/>
          <w:sz w:val="18"/>
          <w:szCs w:val="18"/>
        </w:rPr>
        <w:t>stellen die Vertragsparteien Menschen mit Behinderungen eine unentgeltliche oder erschwingliche Gesundheitsversorgung in derselben Bandbreite, von derselben Qualität und auf demselben Standard zur Verfügung wie anderen Menschen, einschließlich sexual- und fortpflanzungsmedizinischer Gesundheit</w:t>
      </w:r>
      <w:r w:rsidRPr="00E91539">
        <w:rPr>
          <w:rFonts w:ascii="Melior Com" w:hAnsi="Melior Com"/>
          <w:sz w:val="18"/>
          <w:szCs w:val="18"/>
        </w:rPr>
        <w:t>s</w:t>
      </w:r>
      <w:r w:rsidRPr="00E91539">
        <w:rPr>
          <w:rFonts w:ascii="Melior Com" w:hAnsi="Melior Com"/>
          <w:sz w:val="18"/>
          <w:szCs w:val="18"/>
        </w:rPr>
        <w:t>leistungen und der Gesamtbevölkerung zur Verfügung stehender Programme des öffentlichen Gesun</w:t>
      </w:r>
      <w:r w:rsidRPr="00E91539">
        <w:rPr>
          <w:rFonts w:ascii="Melior Com" w:hAnsi="Melior Com"/>
          <w:sz w:val="18"/>
          <w:szCs w:val="18"/>
        </w:rPr>
        <w:t>d</w:t>
      </w:r>
      <w:r w:rsidRPr="00E91539">
        <w:rPr>
          <w:rFonts w:ascii="Melior Com" w:hAnsi="Melior Com"/>
          <w:sz w:val="18"/>
          <w:szCs w:val="18"/>
        </w:rPr>
        <w:t xml:space="preserve">heitswesens;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b</w:t>
      </w:r>
      <w:r w:rsidRPr="00E91539">
        <w:rPr>
          <w:rFonts w:ascii="Melior Com" w:hAnsi="Melior Com"/>
          <w:sz w:val="18"/>
          <w:szCs w:val="18"/>
        </w:rPr>
        <w:t>)</w:t>
      </w:r>
      <w:r w:rsidRPr="00E91539">
        <w:rPr>
          <w:rFonts w:ascii="Melior Com" w:hAnsi="Melior Com"/>
          <w:sz w:val="18"/>
          <w:szCs w:val="18"/>
        </w:rPr>
        <w:tab/>
        <w:t>bieten die Vertragsstaaten die Gesundheitsleistungen an, die von Menschen mit Behinderungen speziell wegen ihrer Behinderungen benötigt werden, soweit angebracht, einschließlich Früherkennung und Frühintervention, sowie Leistungen, durch die, auch bei Kindern und älteren Menschen, weitere Behi</w:t>
      </w:r>
      <w:r w:rsidRPr="00E91539">
        <w:rPr>
          <w:rFonts w:ascii="Melior Com" w:hAnsi="Melior Com"/>
          <w:sz w:val="18"/>
          <w:szCs w:val="18"/>
        </w:rPr>
        <w:t>n</w:t>
      </w:r>
      <w:r w:rsidRPr="00E91539">
        <w:rPr>
          <w:rFonts w:ascii="Melior Com" w:hAnsi="Melior Com"/>
          <w:sz w:val="18"/>
          <w:szCs w:val="18"/>
        </w:rPr>
        <w:t xml:space="preserve">derungen möglichst gering gehalten oder vermieden werden sollen;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lastRenderedPageBreak/>
        <w:t>c)</w:t>
      </w:r>
      <w:r w:rsidRPr="00E91539">
        <w:rPr>
          <w:rFonts w:ascii="Melior Com" w:hAnsi="Melior Com"/>
          <w:iCs/>
          <w:sz w:val="18"/>
          <w:szCs w:val="18"/>
        </w:rPr>
        <w:tab/>
      </w:r>
      <w:r w:rsidRPr="00E91539">
        <w:rPr>
          <w:rFonts w:ascii="Melior Com" w:hAnsi="Melior Com"/>
          <w:sz w:val="18"/>
          <w:szCs w:val="18"/>
        </w:rPr>
        <w:t>bieten die Vertragsstaaten diese Gesundheitsleistungen so gemeindenah wie möglich an, auch in ländl</w:t>
      </w:r>
      <w:r w:rsidRPr="00E91539">
        <w:rPr>
          <w:rFonts w:ascii="Melior Com" w:hAnsi="Melior Com"/>
          <w:sz w:val="18"/>
          <w:szCs w:val="18"/>
        </w:rPr>
        <w:t>i</w:t>
      </w:r>
      <w:r w:rsidRPr="00E91539">
        <w:rPr>
          <w:rFonts w:ascii="Melior Com" w:hAnsi="Melior Com"/>
          <w:sz w:val="18"/>
          <w:szCs w:val="18"/>
        </w:rPr>
        <w:t xml:space="preserve">chen Gebieten;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d</w:t>
      </w:r>
      <w:r w:rsidRPr="00E91539">
        <w:rPr>
          <w:rFonts w:ascii="Melior Com" w:hAnsi="Melior Com"/>
          <w:sz w:val="18"/>
          <w:szCs w:val="18"/>
        </w:rPr>
        <w:t>)</w:t>
      </w:r>
      <w:r w:rsidRPr="00E91539">
        <w:rPr>
          <w:rFonts w:ascii="Melior Com" w:hAnsi="Melior Com"/>
          <w:sz w:val="18"/>
          <w:szCs w:val="18"/>
        </w:rPr>
        <w:tab/>
        <w:t>erlegen die Vertragsstaaten den Angehörigen der Gesundheitsberufe die Verpflichtung auf, Menschen mit Behinderungen eine Versorgung von gleicher Qualität wie anderen Menschen angedeihen zu lassen, n</w:t>
      </w:r>
      <w:r w:rsidRPr="00E91539">
        <w:rPr>
          <w:rFonts w:ascii="Melior Com" w:hAnsi="Melior Com"/>
          <w:sz w:val="18"/>
          <w:szCs w:val="18"/>
        </w:rPr>
        <w:t>a</w:t>
      </w:r>
      <w:r w:rsidRPr="00E91539">
        <w:rPr>
          <w:rFonts w:ascii="Melior Com" w:hAnsi="Melior Com"/>
          <w:sz w:val="18"/>
          <w:szCs w:val="18"/>
        </w:rPr>
        <w:t>mentlich auf der Grundlage der freien Einwilligung nach vorheriger Aufklärung, indem sie unter and</w:t>
      </w:r>
      <w:r w:rsidRPr="00E91539">
        <w:rPr>
          <w:rFonts w:ascii="Melior Com" w:hAnsi="Melior Com"/>
          <w:sz w:val="18"/>
          <w:szCs w:val="18"/>
        </w:rPr>
        <w:t>e</w:t>
      </w:r>
      <w:r w:rsidRPr="00E91539">
        <w:rPr>
          <w:rFonts w:ascii="Melior Com" w:hAnsi="Melior Com"/>
          <w:sz w:val="18"/>
          <w:szCs w:val="18"/>
        </w:rPr>
        <w:t>rem durch Schulungen und den Erlass ethischer Normen für die staatliche und private Gesundheitsve</w:t>
      </w:r>
      <w:r w:rsidRPr="00E91539">
        <w:rPr>
          <w:rFonts w:ascii="Melior Com" w:hAnsi="Melior Com"/>
          <w:sz w:val="18"/>
          <w:szCs w:val="18"/>
        </w:rPr>
        <w:t>r</w:t>
      </w:r>
      <w:r w:rsidRPr="00E91539">
        <w:rPr>
          <w:rFonts w:ascii="Melior Com" w:hAnsi="Melior Com"/>
          <w:sz w:val="18"/>
          <w:szCs w:val="18"/>
        </w:rPr>
        <w:t xml:space="preserve">sorgung das Bewusstsein für die Menschenrechte, die Würde, die Autonomie und die Bedürfnisse von Menschen mit Behinderungen schärfen;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e</w:t>
      </w:r>
      <w:r w:rsidRPr="00E91539">
        <w:rPr>
          <w:rFonts w:ascii="Melior Com" w:hAnsi="Melior Com"/>
          <w:sz w:val="18"/>
          <w:szCs w:val="18"/>
        </w:rPr>
        <w:t>)</w:t>
      </w:r>
      <w:r w:rsidRPr="00E91539">
        <w:rPr>
          <w:rFonts w:ascii="Melior Com" w:hAnsi="Melior Com"/>
          <w:sz w:val="18"/>
          <w:szCs w:val="18"/>
        </w:rPr>
        <w:tab/>
        <w:t>verbieten die Vertragsstaaten die Diskriminierung von Menschen mit Behinderungen in der Krankenve</w:t>
      </w:r>
      <w:r w:rsidRPr="00E91539">
        <w:rPr>
          <w:rFonts w:ascii="Melior Com" w:hAnsi="Melior Com"/>
          <w:sz w:val="18"/>
          <w:szCs w:val="18"/>
        </w:rPr>
        <w:t>r</w:t>
      </w:r>
      <w:r w:rsidRPr="00E91539">
        <w:rPr>
          <w:rFonts w:ascii="Melior Com" w:hAnsi="Melior Com"/>
          <w:sz w:val="18"/>
          <w:szCs w:val="18"/>
        </w:rPr>
        <w:t>sicherung und in der Lebensversicherung, soweit eine solche Versicherung nach innerstaatlichem Recht zulässig ist; solche Versicherungen sind zu fairen und angemessenen Bedingungen anzubieten;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f</w:t>
      </w:r>
      <w:r w:rsidRPr="00E91539">
        <w:rPr>
          <w:rFonts w:ascii="Melior Com" w:hAnsi="Melior Com"/>
          <w:sz w:val="18"/>
          <w:szCs w:val="18"/>
        </w:rPr>
        <w:t>)</w:t>
      </w:r>
      <w:r w:rsidRPr="00E91539">
        <w:rPr>
          <w:rFonts w:ascii="Melior Com" w:hAnsi="Melior Com"/>
          <w:sz w:val="18"/>
          <w:szCs w:val="18"/>
        </w:rPr>
        <w:tab/>
        <w:t>verhindern die Vertragsstaaten die diskriminierende Vorenthaltung von Gesundheitsversorgung oder -leistungen oder von Nahrungsmitteln und Flüssigkeiten aufgrund von Behinderung.</w:t>
      </w:r>
    </w:p>
    <w:p w:rsidR="00BA7BB7"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26</w:t>
      </w:r>
    </w:p>
    <w:p w:rsidR="00E91539" w:rsidRPr="00E91539" w:rsidRDefault="00E91539" w:rsidP="005562FC">
      <w:pPr>
        <w:spacing w:before="100" w:line="200" w:lineRule="exact"/>
        <w:jc w:val="center"/>
        <w:rPr>
          <w:rFonts w:ascii="Melior Com" w:hAnsi="Melior Com"/>
          <w:sz w:val="18"/>
          <w:szCs w:val="18"/>
        </w:rPr>
      </w:pPr>
      <w:r w:rsidRPr="00E91539">
        <w:rPr>
          <w:rFonts w:ascii="Melior Com" w:hAnsi="Melior Com"/>
          <w:b/>
          <w:bCs/>
          <w:sz w:val="18"/>
          <w:szCs w:val="18"/>
        </w:rPr>
        <w:t>Habilitation und Rehabilitation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Die Vertragsstaaten treffen wirksame und geeignete Maßnahmen, einschließlich durch die Unterstützung durch andere Menschen mit Behinderungen, um Menschen mit Behinderungen in die Lage zu versetzen, ein Höchstmaß an Unabhängigkeit, umfassende körperliche, geistige, soziale und berufliche Fähigkeiten sowie die volle Einbeziehung in alle Aspekte des Lebens und die volle Teilhabe an allen Aspekten des Lebens zu erreichen und zu bewahren. Zu diesem Zweck organisieren, stärken und erweitern die Vertragsstaaten u</w:t>
      </w:r>
      <w:r w:rsidRPr="00E91539">
        <w:rPr>
          <w:rFonts w:ascii="Melior Com" w:hAnsi="Melior Com"/>
          <w:sz w:val="18"/>
          <w:szCs w:val="18"/>
        </w:rPr>
        <w:t>m</w:t>
      </w:r>
      <w:r w:rsidRPr="00E91539">
        <w:rPr>
          <w:rFonts w:ascii="Melior Com" w:hAnsi="Melior Com"/>
          <w:sz w:val="18"/>
          <w:szCs w:val="18"/>
        </w:rPr>
        <w:t>fassende Habilitations- und Rehabilitationsdienste und -programme, insbesondere auf dem Gebiet der G</w:t>
      </w:r>
      <w:r w:rsidRPr="00E91539">
        <w:rPr>
          <w:rFonts w:ascii="Melior Com" w:hAnsi="Melior Com"/>
          <w:sz w:val="18"/>
          <w:szCs w:val="18"/>
        </w:rPr>
        <w:t>e</w:t>
      </w:r>
      <w:r w:rsidRPr="00E91539">
        <w:rPr>
          <w:rFonts w:ascii="Melior Com" w:hAnsi="Melior Com"/>
          <w:sz w:val="18"/>
          <w:szCs w:val="18"/>
        </w:rPr>
        <w:t>sundheit, der Beschäftigung, der Bildung und der Sozialdienste, und zwar so, dass diese Leistungen und Pr</w:t>
      </w:r>
      <w:r w:rsidRPr="00E91539">
        <w:rPr>
          <w:rFonts w:ascii="Melior Com" w:hAnsi="Melior Com"/>
          <w:sz w:val="18"/>
          <w:szCs w:val="18"/>
        </w:rPr>
        <w:t>o</w:t>
      </w:r>
      <w:r w:rsidRPr="00E91539">
        <w:rPr>
          <w:rFonts w:ascii="Melior Com" w:hAnsi="Melior Com"/>
          <w:sz w:val="18"/>
          <w:szCs w:val="18"/>
        </w:rPr>
        <w:t xml:space="preserve">gramme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a)</w:t>
      </w:r>
      <w:r w:rsidRPr="00E91539">
        <w:rPr>
          <w:rFonts w:ascii="Melior Com" w:hAnsi="Melior Com"/>
          <w:iCs/>
          <w:sz w:val="18"/>
          <w:szCs w:val="18"/>
        </w:rPr>
        <w:tab/>
      </w:r>
      <w:r w:rsidRPr="00E91539">
        <w:rPr>
          <w:rFonts w:ascii="Melior Com" w:hAnsi="Melior Com"/>
          <w:sz w:val="18"/>
          <w:szCs w:val="18"/>
        </w:rPr>
        <w:t xml:space="preserve">im frühestmöglichen Stadium einsetzen und auf einer multidisziplinären Bewertung der individuellen Bedürfnisse und Stärken beruhen;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b</w:t>
      </w:r>
      <w:r w:rsidRPr="00E91539">
        <w:rPr>
          <w:rFonts w:ascii="Melior Com" w:hAnsi="Melior Com"/>
          <w:sz w:val="18"/>
          <w:szCs w:val="18"/>
        </w:rPr>
        <w:t>)</w:t>
      </w:r>
      <w:r w:rsidRPr="00E91539">
        <w:rPr>
          <w:rFonts w:ascii="Melior Com" w:hAnsi="Melior Com"/>
          <w:sz w:val="18"/>
          <w:szCs w:val="18"/>
        </w:rPr>
        <w:tab/>
        <w:t xml:space="preserve">die Einbeziehung in die Gemeinschaft und die Gesellschaft in allen ihren Aspekten sowie die Teilhabe daran unterstützen, freiwillig sind und Menschen mit Behinderungen so gemeindenah wie möglich zur Verfügung stehen, auch in ländlichen Gebieten.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(2) Die Vertragsstaaten fördern die Entwicklung der Aus- und Fortbildung für Fachkräfte und Mitarbeiter und Mitarbeiterinnen in Habilitations- und Rehabilitationsdiensten.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(3) Die Vertragsstaaten fördern die Verfügbarkeit, die Kenntnis und die Verwendung unterstützender Geräte und Technologien, die für Menschen mit Behinderungen bestimmt sind, für die Zwecke der Habilitation und Rehabilitation.</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27</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Arbeit und Beschäftigung</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Die Vertragsstaaten anerkennen das gleiche Recht von Menschen mit Behinderungen auf Arbeit; dies b</w:t>
      </w:r>
      <w:r w:rsidRPr="00E91539">
        <w:rPr>
          <w:rFonts w:ascii="Melior Com" w:hAnsi="Melior Com"/>
          <w:sz w:val="18"/>
          <w:szCs w:val="18"/>
        </w:rPr>
        <w:t>e</w:t>
      </w:r>
      <w:r w:rsidRPr="00E91539">
        <w:rPr>
          <w:rFonts w:ascii="Melior Com" w:hAnsi="Melior Com"/>
          <w:sz w:val="18"/>
          <w:szCs w:val="18"/>
        </w:rPr>
        <w:t>inhaltet das Recht auf die Möglichkeit, den Lebensunterhalt durch Arbeit zu verdienen, die in einem offenen, integrativen und für Menschen mit Behinderungen zugänglichen Arbeitsmarkt und Arbeitsumfeld frei g</w:t>
      </w:r>
      <w:r w:rsidRPr="00E91539">
        <w:rPr>
          <w:rFonts w:ascii="Melior Com" w:hAnsi="Melior Com"/>
          <w:sz w:val="18"/>
          <w:szCs w:val="18"/>
        </w:rPr>
        <w:t>e</w:t>
      </w:r>
      <w:r w:rsidRPr="00E91539">
        <w:rPr>
          <w:rFonts w:ascii="Melior Com" w:hAnsi="Melior Com"/>
          <w:sz w:val="18"/>
          <w:szCs w:val="18"/>
        </w:rPr>
        <w:t>wählt oder angenommen wird. Die Vertragsstaaten sichern und fördern die Verwirklichung des Rechts auf Arbeit, einschließlich für Menschen, die während der Beschäftigung eine Behinderung erwerben, durch g</w:t>
      </w:r>
      <w:r w:rsidRPr="00E91539">
        <w:rPr>
          <w:rFonts w:ascii="Melior Com" w:hAnsi="Melior Com"/>
          <w:sz w:val="18"/>
          <w:szCs w:val="18"/>
        </w:rPr>
        <w:t>e</w:t>
      </w:r>
      <w:r w:rsidRPr="00E91539">
        <w:rPr>
          <w:rFonts w:ascii="Melior Com" w:hAnsi="Melior Com"/>
          <w:sz w:val="18"/>
          <w:szCs w:val="18"/>
        </w:rPr>
        <w:t>eignete Schritte, einschließlich des Erlasses von Rechtsvorschriften, um unter anderem</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a)</w:t>
      </w:r>
      <w:r w:rsidRPr="00E91539">
        <w:rPr>
          <w:rFonts w:ascii="Melior Com" w:hAnsi="Melior Com"/>
          <w:sz w:val="18"/>
          <w:szCs w:val="18"/>
        </w:rPr>
        <w:tab/>
        <w:t>Diskriminierung aufgrund von Behinderung in allen Angelegenheiten im Zusammenhang mit einer B</w:t>
      </w:r>
      <w:r w:rsidRPr="00E91539">
        <w:rPr>
          <w:rFonts w:ascii="Melior Com" w:hAnsi="Melior Com"/>
          <w:sz w:val="18"/>
          <w:szCs w:val="18"/>
        </w:rPr>
        <w:t>e</w:t>
      </w:r>
      <w:r w:rsidRPr="00E91539">
        <w:rPr>
          <w:rFonts w:ascii="Melior Com" w:hAnsi="Melior Com"/>
          <w:sz w:val="18"/>
          <w:szCs w:val="18"/>
        </w:rPr>
        <w:t>schäftigung gleich welcher Art, einschließlich der Auswahl-, Einstellungs- und Beschäftigungsbedingu</w:t>
      </w:r>
      <w:r w:rsidRPr="00E91539">
        <w:rPr>
          <w:rFonts w:ascii="Melior Com" w:hAnsi="Melior Com"/>
          <w:sz w:val="18"/>
          <w:szCs w:val="18"/>
        </w:rPr>
        <w:t>n</w:t>
      </w:r>
      <w:r w:rsidRPr="00E91539">
        <w:rPr>
          <w:rFonts w:ascii="Melior Com" w:hAnsi="Melior Com"/>
          <w:sz w:val="18"/>
          <w:szCs w:val="18"/>
        </w:rPr>
        <w:t>gen, der Weiterbeschäftigung, des beruflichen Aufstiegs sowie sicherer und gesunder Arbeitsbedingu</w:t>
      </w:r>
      <w:r w:rsidRPr="00E91539">
        <w:rPr>
          <w:rFonts w:ascii="Melior Com" w:hAnsi="Melior Com"/>
          <w:sz w:val="18"/>
          <w:szCs w:val="18"/>
        </w:rPr>
        <w:t>n</w:t>
      </w:r>
      <w:r w:rsidRPr="00E91539">
        <w:rPr>
          <w:rFonts w:ascii="Melior Com" w:hAnsi="Melior Com"/>
          <w:sz w:val="18"/>
          <w:szCs w:val="18"/>
        </w:rPr>
        <w:t>gen, zu verbieten;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b)</w:t>
      </w:r>
      <w:r w:rsidRPr="00E91539">
        <w:rPr>
          <w:rFonts w:ascii="Melior Com" w:hAnsi="Melior Com"/>
          <w:sz w:val="18"/>
          <w:szCs w:val="18"/>
        </w:rPr>
        <w:tab/>
        <w:t>das gleiche Recht von Menschen mit Behinderungen auf gerechte und günstige Arbeitsbedingungen, ei</w:t>
      </w:r>
      <w:r w:rsidRPr="00E91539">
        <w:rPr>
          <w:rFonts w:ascii="Melior Com" w:hAnsi="Melior Com"/>
          <w:sz w:val="18"/>
          <w:szCs w:val="18"/>
        </w:rPr>
        <w:t>n</w:t>
      </w:r>
      <w:r w:rsidRPr="00E91539">
        <w:rPr>
          <w:rFonts w:ascii="Melior Com" w:hAnsi="Melior Com"/>
          <w:sz w:val="18"/>
          <w:szCs w:val="18"/>
        </w:rPr>
        <w:t xml:space="preserve">schließlich Chancengleichheit und gleichen Entgelts für gleichwertige Arbeit, auf sichere und gesunde Arbeitsbedingungen, einschließlich Schutz vor Belästigungen, und auf Abhilfe bei Missständen zu schützen;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c)</w:t>
      </w:r>
      <w:r w:rsidRPr="00E91539">
        <w:rPr>
          <w:rFonts w:ascii="Melior Com" w:hAnsi="Melior Com"/>
          <w:sz w:val="18"/>
          <w:szCs w:val="18"/>
        </w:rPr>
        <w:tab/>
        <w:t>zu gewährleisten, dass Menschen mit Behinderungen ihre Arbeitnehmer- und Gewerkschaftsrechte gleichberechtigt mit anderen ausüben können;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d)</w:t>
      </w:r>
      <w:r w:rsidRPr="00E91539">
        <w:rPr>
          <w:rFonts w:ascii="Melior Com" w:hAnsi="Melior Com"/>
          <w:sz w:val="18"/>
          <w:szCs w:val="18"/>
        </w:rPr>
        <w:tab/>
        <w:t>Menschen mit Behinderungen wirksamen Zugang zu allgemeinen fachlichen und beruflichen Beratung</w:t>
      </w:r>
      <w:r w:rsidRPr="00E91539">
        <w:rPr>
          <w:rFonts w:ascii="Melior Com" w:hAnsi="Melior Com"/>
          <w:sz w:val="18"/>
          <w:szCs w:val="18"/>
        </w:rPr>
        <w:t>s</w:t>
      </w:r>
      <w:r w:rsidRPr="00E91539">
        <w:rPr>
          <w:rFonts w:ascii="Melior Com" w:hAnsi="Melior Com"/>
          <w:sz w:val="18"/>
          <w:szCs w:val="18"/>
        </w:rPr>
        <w:t>programmen, Stellenvermittlung sowie Berufsausbildung und Weiterbildung zu ermöglichen;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e)</w:t>
      </w:r>
      <w:r w:rsidRPr="00E91539">
        <w:rPr>
          <w:rFonts w:ascii="Melior Com" w:hAnsi="Melior Com"/>
          <w:sz w:val="18"/>
          <w:szCs w:val="18"/>
        </w:rPr>
        <w:tab/>
        <w:t>für Menschen mit Behinderungen Beschäftigungsmöglichkeiten und beruflichen Aufstieg auf dem A</w:t>
      </w:r>
      <w:r w:rsidRPr="00E91539">
        <w:rPr>
          <w:rFonts w:ascii="Melior Com" w:hAnsi="Melior Com"/>
          <w:sz w:val="18"/>
          <w:szCs w:val="18"/>
        </w:rPr>
        <w:t>r</w:t>
      </w:r>
      <w:r w:rsidRPr="00E91539">
        <w:rPr>
          <w:rFonts w:ascii="Melior Com" w:hAnsi="Melior Com"/>
          <w:sz w:val="18"/>
          <w:szCs w:val="18"/>
        </w:rPr>
        <w:t>beitsmarkt sowie die Unterstützung bei der Arbeitssuche, beim Erhalt und der Beibehaltung eines A</w:t>
      </w:r>
      <w:r w:rsidRPr="00E91539">
        <w:rPr>
          <w:rFonts w:ascii="Melior Com" w:hAnsi="Melior Com"/>
          <w:sz w:val="18"/>
          <w:szCs w:val="18"/>
        </w:rPr>
        <w:t>r</w:t>
      </w:r>
      <w:r w:rsidRPr="00E91539">
        <w:rPr>
          <w:rFonts w:ascii="Melior Com" w:hAnsi="Melior Com"/>
          <w:sz w:val="18"/>
          <w:szCs w:val="18"/>
        </w:rPr>
        <w:t>beitsplatzes und beim beruflichen Wiedereinstieg zu fördern;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lastRenderedPageBreak/>
        <w:t>f)</w:t>
      </w:r>
      <w:r w:rsidRPr="00E91539">
        <w:rPr>
          <w:rFonts w:ascii="Melior Com" w:hAnsi="Melior Com"/>
          <w:sz w:val="18"/>
          <w:szCs w:val="18"/>
        </w:rPr>
        <w:tab/>
        <w:t>Möglichkeiten für Selbständigkeit, Unternehmertum, die Bildung von Genossenschaften und die Grü</w:t>
      </w:r>
      <w:r w:rsidRPr="00E91539">
        <w:rPr>
          <w:rFonts w:ascii="Melior Com" w:hAnsi="Melior Com"/>
          <w:sz w:val="18"/>
          <w:szCs w:val="18"/>
        </w:rPr>
        <w:t>n</w:t>
      </w:r>
      <w:r w:rsidRPr="00E91539">
        <w:rPr>
          <w:rFonts w:ascii="Melior Com" w:hAnsi="Melior Com"/>
          <w:sz w:val="18"/>
          <w:szCs w:val="18"/>
        </w:rPr>
        <w:t>dung eines eigenen Geschäfts zu fördern;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g)</w:t>
      </w:r>
      <w:r w:rsidRPr="00E91539">
        <w:rPr>
          <w:rFonts w:ascii="Melior Com" w:hAnsi="Melior Com"/>
          <w:sz w:val="18"/>
          <w:szCs w:val="18"/>
        </w:rPr>
        <w:tab/>
        <w:t xml:space="preserve">Menschen mit Behinderungen im öffentlichen Sektor zu beschäftigen;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h)</w:t>
      </w:r>
      <w:r w:rsidRPr="00E91539">
        <w:rPr>
          <w:rFonts w:ascii="Melior Com" w:hAnsi="Melior Com"/>
          <w:sz w:val="18"/>
          <w:szCs w:val="18"/>
        </w:rPr>
        <w:tab/>
        <w:t>die Beschäftigung von Menschen mit Behinderungen im privaten Sektor durch geeignete Strategien und Maßnahmen zu fördern, wozu auch Programme für positive Maßnahmen, Anreize und andere Maßna</w:t>
      </w:r>
      <w:r w:rsidRPr="00E91539">
        <w:rPr>
          <w:rFonts w:ascii="Melior Com" w:hAnsi="Melior Com"/>
          <w:sz w:val="18"/>
          <w:szCs w:val="18"/>
        </w:rPr>
        <w:t>h</w:t>
      </w:r>
      <w:r w:rsidRPr="00E91539">
        <w:rPr>
          <w:rFonts w:ascii="Melior Com" w:hAnsi="Melior Com"/>
          <w:sz w:val="18"/>
          <w:szCs w:val="18"/>
        </w:rPr>
        <w:t>men gehören können;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i)</w:t>
      </w:r>
      <w:r w:rsidRPr="00E91539">
        <w:rPr>
          <w:rFonts w:ascii="Melior Com" w:hAnsi="Melior Com"/>
          <w:sz w:val="18"/>
          <w:szCs w:val="18"/>
        </w:rPr>
        <w:tab/>
        <w:t>sicherzustellen, dass am Arbeitsplatz angemessene Vorkehrungen für Menschen mit Behinderungen g</w:t>
      </w:r>
      <w:r w:rsidRPr="00E91539">
        <w:rPr>
          <w:rFonts w:ascii="Melior Com" w:hAnsi="Melior Com"/>
          <w:sz w:val="18"/>
          <w:szCs w:val="18"/>
        </w:rPr>
        <w:t>e</w:t>
      </w:r>
      <w:r w:rsidRPr="00E91539">
        <w:rPr>
          <w:rFonts w:ascii="Melior Com" w:hAnsi="Melior Com"/>
          <w:sz w:val="18"/>
          <w:szCs w:val="18"/>
        </w:rPr>
        <w:t>troffen werden;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j)</w:t>
      </w:r>
      <w:r w:rsidRPr="00E91539">
        <w:rPr>
          <w:rFonts w:ascii="Melior Com" w:hAnsi="Melior Com"/>
          <w:sz w:val="18"/>
          <w:szCs w:val="18"/>
        </w:rPr>
        <w:tab/>
        <w:t>das Sammeln von Arbeitserfahrung auf dem allgemeinen Arbeitsmarkt durch Menschen mit Behind</w:t>
      </w:r>
      <w:r w:rsidRPr="00E91539">
        <w:rPr>
          <w:rFonts w:ascii="Melior Com" w:hAnsi="Melior Com"/>
          <w:sz w:val="18"/>
          <w:szCs w:val="18"/>
        </w:rPr>
        <w:t>e</w:t>
      </w:r>
      <w:r w:rsidRPr="00E91539">
        <w:rPr>
          <w:rFonts w:ascii="Melior Com" w:hAnsi="Melior Com"/>
          <w:sz w:val="18"/>
          <w:szCs w:val="18"/>
        </w:rPr>
        <w:t>rungen zu fördern;</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sz w:val="18"/>
          <w:szCs w:val="18"/>
        </w:rPr>
        <w:t>k)</w:t>
      </w:r>
      <w:r w:rsidRPr="00E91539">
        <w:rPr>
          <w:rFonts w:ascii="Melior Com" w:hAnsi="Melior Com"/>
          <w:sz w:val="18"/>
          <w:szCs w:val="18"/>
        </w:rPr>
        <w:tab/>
        <w:t>Programme für die berufliche Rehabilitation, den Erhalt des Arbeitsplatzes und den beruflichen Wiede</w:t>
      </w:r>
      <w:r w:rsidRPr="00E91539">
        <w:rPr>
          <w:rFonts w:ascii="Melior Com" w:hAnsi="Melior Com"/>
          <w:sz w:val="18"/>
          <w:szCs w:val="18"/>
        </w:rPr>
        <w:t>r</w:t>
      </w:r>
      <w:r w:rsidRPr="00E91539">
        <w:rPr>
          <w:rFonts w:ascii="Melior Com" w:hAnsi="Melior Com"/>
          <w:sz w:val="18"/>
          <w:szCs w:val="18"/>
        </w:rPr>
        <w:t>einstieg von Menschen mit Behinderungen zu fördern.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Die Vertragsstaaten stellen sicher, dass Menschen mit Behinderungen nicht in Sklaverei oder Leibeige</w:t>
      </w:r>
      <w:r w:rsidRPr="00E91539">
        <w:rPr>
          <w:rFonts w:ascii="Melior Com" w:hAnsi="Melior Com"/>
          <w:sz w:val="18"/>
          <w:szCs w:val="18"/>
        </w:rPr>
        <w:t>n</w:t>
      </w:r>
      <w:r w:rsidRPr="00E91539">
        <w:rPr>
          <w:rFonts w:ascii="Melior Com" w:hAnsi="Melior Com"/>
          <w:sz w:val="18"/>
          <w:szCs w:val="18"/>
        </w:rPr>
        <w:t>schaft gehalten werden und dass sie gleichberechtigt mit anderen vor Zwangs- oder Pflichtarbeit geschützt werden.</w:t>
      </w:r>
    </w:p>
    <w:p w:rsid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28</w:t>
      </w:r>
    </w:p>
    <w:p w:rsidR="00E91539" w:rsidRPr="00E91539" w:rsidRDefault="00E91539" w:rsidP="005562FC">
      <w:pPr>
        <w:spacing w:before="100" w:line="200" w:lineRule="exact"/>
        <w:jc w:val="center"/>
        <w:rPr>
          <w:rFonts w:ascii="Melior Com" w:hAnsi="Melior Com"/>
          <w:sz w:val="18"/>
          <w:szCs w:val="18"/>
        </w:rPr>
      </w:pPr>
      <w:r w:rsidRPr="00E91539">
        <w:rPr>
          <w:rFonts w:ascii="Melior Com" w:hAnsi="Melior Com"/>
          <w:b/>
          <w:bCs/>
          <w:sz w:val="18"/>
          <w:szCs w:val="18"/>
        </w:rPr>
        <w:t>Angemessener Lebensstandard und sozialer Schutz</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Die Vertragsstaaten anerkennen das Recht von Menschen mit Behinderungen auf einen angemessenen L</w:t>
      </w:r>
      <w:r w:rsidRPr="00E91539">
        <w:rPr>
          <w:rFonts w:ascii="Melior Com" w:hAnsi="Melior Com"/>
          <w:sz w:val="18"/>
          <w:szCs w:val="18"/>
        </w:rPr>
        <w:t>e</w:t>
      </w:r>
      <w:r w:rsidRPr="00E91539">
        <w:rPr>
          <w:rFonts w:ascii="Melior Com" w:hAnsi="Melior Com"/>
          <w:sz w:val="18"/>
          <w:szCs w:val="18"/>
        </w:rPr>
        <w:t>bensstandard für sich selbst und ihre Familien, einschließlich angemessener Ernährung, Bekleidung und Wohnung, sowie auf eine stetige Verbesserung der Lebensbedingungen und unternehmen geeignete Schritte zum Schutz und zur Förderung der Verwirklichung dieses Rechts ohne Diskriminierung aufgrund von B</w:t>
      </w:r>
      <w:r w:rsidRPr="00E91539">
        <w:rPr>
          <w:rFonts w:ascii="Melior Com" w:hAnsi="Melior Com"/>
          <w:sz w:val="18"/>
          <w:szCs w:val="18"/>
        </w:rPr>
        <w:t>e</w:t>
      </w:r>
      <w:r w:rsidRPr="00E91539">
        <w:rPr>
          <w:rFonts w:ascii="Melior Com" w:hAnsi="Melior Com"/>
          <w:sz w:val="18"/>
          <w:szCs w:val="18"/>
        </w:rPr>
        <w:t xml:space="preserve">hinderung.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(2) Die Vertragsstaaten anerkennen das Recht von Menschen mit Behinderungen auf sozialen Schutz und den Genuss dieses Rechts ohne Diskriminierung aufgrund von Behinderung und unternehmen geeignete Schritte zum Schutz und zur Förderung der Verwirklichung dieses Rechts, einschließlich Maßnahmen, um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a)</w:t>
      </w:r>
      <w:r w:rsidRPr="00E91539">
        <w:rPr>
          <w:rFonts w:ascii="Melior Com" w:hAnsi="Melior Com"/>
          <w:iCs/>
          <w:sz w:val="18"/>
          <w:szCs w:val="18"/>
        </w:rPr>
        <w:tab/>
      </w:r>
      <w:r w:rsidRPr="00E91539">
        <w:rPr>
          <w:rFonts w:ascii="Melior Com" w:hAnsi="Melior Com"/>
          <w:sz w:val="18"/>
          <w:szCs w:val="18"/>
        </w:rPr>
        <w:t>Menschen mit Behinderungen gleichberechtigten Zugang zur Versorgung mit sauberem Wasser und den Zugang zu geeigneten und erschwinglichen Dienstleistungen, Geräten und anderen Hilfen für Bedürfni</w:t>
      </w:r>
      <w:r w:rsidRPr="00E91539">
        <w:rPr>
          <w:rFonts w:ascii="Melior Com" w:hAnsi="Melior Com"/>
          <w:sz w:val="18"/>
          <w:szCs w:val="18"/>
        </w:rPr>
        <w:t>s</w:t>
      </w:r>
      <w:r w:rsidRPr="00E91539">
        <w:rPr>
          <w:rFonts w:ascii="Melior Com" w:hAnsi="Melior Com"/>
          <w:sz w:val="18"/>
          <w:szCs w:val="18"/>
        </w:rPr>
        <w:t xml:space="preserve">se im Zusammenhang mit ihrer Behinderung zu sichern;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b</w:t>
      </w:r>
      <w:r w:rsidRPr="00E91539">
        <w:rPr>
          <w:rFonts w:ascii="Melior Com" w:hAnsi="Melior Com"/>
          <w:sz w:val="18"/>
          <w:szCs w:val="18"/>
        </w:rPr>
        <w:t>)</w:t>
      </w:r>
      <w:r w:rsidRPr="00E91539">
        <w:rPr>
          <w:rFonts w:ascii="Melior Com" w:hAnsi="Melior Com"/>
          <w:sz w:val="18"/>
          <w:szCs w:val="18"/>
        </w:rPr>
        <w:tab/>
        <w:t>Menschen mit Behinderungen, insbesondere Frauen und Mädchen sowie älteren Menschen mit Behind</w:t>
      </w:r>
      <w:r w:rsidRPr="00E91539">
        <w:rPr>
          <w:rFonts w:ascii="Melior Com" w:hAnsi="Melior Com"/>
          <w:sz w:val="18"/>
          <w:szCs w:val="18"/>
        </w:rPr>
        <w:t>e</w:t>
      </w:r>
      <w:r w:rsidRPr="00E91539">
        <w:rPr>
          <w:rFonts w:ascii="Melior Com" w:hAnsi="Melior Com"/>
          <w:sz w:val="18"/>
          <w:szCs w:val="18"/>
        </w:rPr>
        <w:t>rungen, den Zugang zu Programmen für sozialen Schutz und Programmen zur Armutsbekämpfung zu s</w:t>
      </w:r>
      <w:r w:rsidRPr="00E91539">
        <w:rPr>
          <w:rFonts w:ascii="Melior Com" w:hAnsi="Melior Com"/>
          <w:sz w:val="18"/>
          <w:szCs w:val="18"/>
        </w:rPr>
        <w:t>i</w:t>
      </w:r>
      <w:r w:rsidRPr="00E91539">
        <w:rPr>
          <w:rFonts w:ascii="Melior Com" w:hAnsi="Melior Com"/>
          <w:sz w:val="18"/>
          <w:szCs w:val="18"/>
        </w:rPr>
        <w:t xml:space="preserve">chern;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c</w:t>
      </w:r>
      <w:r w:rsidRPr="00E91539">
        <w:rPr>
          <w:rFonts w:ascii="Melior Com" w:hAnsi="Melior Com"/>
          <w:sz w:val="18"/>
          <w:szCs w:val="18"/>
        </w:rPr>
        <w:t>)</w:t>
      </w:r>
      <w:r w:rsidRPr="00E91539">
        <w:rPr>
          <w:rFonts w:ascii="Melior Com" w:hAnsi="Melior Com"/>
          <w:sz w:val="18"/>
          <w:szCs w:val="18"/>
        </w:rPr>
        <w:tab/>
        <w:t>in Armut lebenden Menschen mit Behinderungen und ihren Familien den Zugang zu staatlicher Hilfe bei behinderungsbedingten Aufwendungen, einschließlich ausreichender Schulung, Beratung, finanzie</w:t>
      </w:r>
      <w:r w:rsidRPr="00E91539">
        <w:rPr>
          <w:rFonts w:ascii="Melior Com" w:hAnsi="Melior Com"/>
          <w:sz w:val="18"/>
          <w:szCs w:val="18"/>
        </w:rPr>
        <w:t>l</w:t>
      </w:r>
      <w:r w:rsidRPr="00E91539">
        <w:rPr>
          <w:rFonts w:ascii="Melior Com" w:hAnsi="Melior Com"/>
          <w:sz w:val="18"/>
          <w:szCs w:val="18"/>
        </w:rPr>
        <w:t xml:space="preserve">ler Unterstützung sowie Kurzzeitbetreuung, zu sichern;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d</w:t>
      </w:r>
      <w:r w:rsidRPr="00E91539">
        <w:rPr>
          <w:rFonts w:ascii="Melior Com" w:hAnsi="Melior Com"/>
          <w:sz w:val="18"/>
          <w:szCs w:val="18"/>
        </w:rPr>
        <w:t>)</w:t>
      </w:r>
      <w:r w:rsidRPr="00E91539">
        <w:rPr>
          <w:rFonts w:ascii="Melior Com" w:hAnsi="Melior Com"/>
          <w:sz w:val="18"/>
          <w:szCs w:val="18"/>
        </w:rPr>
        <w:tab/>
        <w:t xml:space="preserve">Menschen mit Behinderungen den Zugang zu Programmen des sozialen Wohnungsbaus zu sichern;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e</w:t>
      </w:r>
      <w:r w:rsidRPr="00E91539">
        <w:rPr>
          <w:rFonts w:ascii="Melior Com" w:hAnsi="Melior Com"/>
          <w:sz w:val="18"/>
          <w:szCs w:val="18"/>
        </w:rPr>
        <w:t>)</w:t>
      </w:r>
      <w:r w:rsidRPr="00E91539">
        <w:rPr>
          <w:rFonts w:ascii="Melior Com" w:hAnsi="Melior Com"/>
          <w:sz w:val="18"/>
          <w:szCs w:val="18"/>
        </w:rPr>
        <w:tab/>
        <w:t>Menschen mit Behinderungen gleichberechtigten Zugang zu Leistungen und Programmen der Altersve</w:t>
      </w:r>
      <w:r w:rsidRPr="00E91539">
        <w:rPr>
          <w:rFonts w:ascii="Melior Com" w:hAnsi="Melior Com"/>
          <w:sz w:val="18"/>
          <w:szCs w:val="18"/>
        </w:rPr>
        <w:t>r</w:t>
      </w:r>
      <w:r w:rsidRPr="00E91539">
        <w:rPr>
          <w:rFonts w:ascii="Melior Com" w:hAnsi="Melior Com"/>
          <w:sz w:val="18"/>
          <w:szCs w:val="18"/>
        </w:rPr>
        <w:t>sorgung zu sichern.</w:t>
      </w:r>
    </w:p>
    <w:p w:rsid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29</w:t>
      </w:r>
    </w:p>
    <w:p w:rsidR="00E91539" w:rsidRPr="00E91539" w:rsidRDefault="00E91539" w:rsidP="005562FC">
      <w:pPr>
        <w:spacing w:before="100" w:line="200" w:lineRule="exact"/>
        <w:jc w:val="center"/>
        <w:rPr>
          <w:rFonts w:ascii="Melior Com" w:hAnsi="Melior Com"/>
          <w:sz w:val="18"/>
          <w:szCs w:val="18"/>
        </w:rPr>
      </w:pPr>
      <w:r w:rsidRPr="00E91539">
        <w:rPr>
          <w:rFonts w:ascii="Melior Com" w:hAnsi="Melior Com"/>
          <w:b/>
          <w:bCs/>
          <w:sz w:val="18"/>
          <w:szCs w:val="18"/>
        </w:rPr>
        <w:t>Teilhabe am politischen und öffentlichen Leben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Die Vertragsstaaten garantieren Menschen mit Behinderungen die politischen Rechte sowie die Möglichkeit, diese gleichberechtigt mit anderen zu genießen, und verpflichten sich,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a)</w:t>
      </w:r>
      <w:r w:rsidRPr="00E91539">
        <w:rPr>
          <w:rFonts w:ascii="Melior Com" w:hAnsi="Melior Com"/>
          <w:iCs/>
          <w:sz w:val="18"/>
          <w:szCs w:val="18"/>
        </w:rPr>
        <w:tab/>
      </w:r>
      <w:r w:rsidRPr="00E91539">
        <w:rPr>
          <w:rFonts w:ascii="Melior Com" w:hAnsi="Melior Com"/>
          <w:sz w:val="18"/>
          <w:szCs w:val="18"/>
        </w:rPr>
        <w:t>sicherzustellen, dass Menschen mit Behinderungen gleichberechtigt mit anderen wirksam und umfa</w:t>
      </w:r>
      <w:r w:rsidRPr="00E91539">
        <w:rPr>
          <w:rFonts w:ascii="Melior Com" w:hAnsi="Melior Com"/>
          <w:sz w:val="18"/>
          <w:szCs w:val="18"/>
        </w:rPr>
        <w:t>s</w:t>
      </w:r>
      <w:r w:rsidRPr="00E91539">
        <w:rPr>
          <w:rFonts w:ascii="Melior Com" w:hAnsi="Melior Com"/>
          <w:sz w:val="18"/>
          <w:szCs w:val="18"/>
        </w:rPr>
        <w:t>send am politischen und öffentlichen Leben teilhaben können, sei es unmittelbar oder durch frei gewäh</w:t>
      </w:r>
      <w:r w:rsidRPr="00E91539">
        <w:rPr>
          <w:rFonts w:ascii="Melior Com" w:hAnsi="Melior Com"/>
          <w:sz w:val="18"/>
          <w:szCs w:val="18"/>
        </w:rPr>
        <w:t>l</w:t>
      </w:r>
      <w:r w:rsidRPr="00E91539">
        <w:rPr>
          <w:rFonts w:ascii="Melior Com" w:hAnsi="Melior Com"/>
          <w:sz w:val="18"/>
          <w:szCs w:val="18"/>
        </w:rPr>
        <w:t xml:space="preserve">te Vertreter oder Vertreterinnen, was auch das Recht und die Möglichkeit einschließt, zu wählen und gewählt zu werden; unter anderem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iCs/>
          <w:sz w:val="18"/>
          <w:szCs w:val="18"/>
        </w:rPr>
        <w:t xml:space="preserve">    i</w:t>
      </w:r>
      <w:r w:rsidRPr="00E91539">
        <w:rPr>
          <w:rFonts w:ascii="Melior Com" w:hAnsi="Melior Com"/>
          <w:sz w:val="18"/>
          <w:szCs w:val="18"/>
        </w:rPr>
        <w:t>)</w:t>
      </w:r>
      <w:r w:rsidRPr="00E91539">
        <w:rPr>
          <w:rFonts w:ascii="Melior Com" w:hAnsi="Melior Com"/>
          <w:sz w:val="18"/>
          <w:szCs w:val="18"/>
        </w:rPr>
        <w:tab/>
        <w:t>stellen sie sicher, dass die Wahlverfahren, -einrichtungen und -materialien geeignet, zugänglich und leicht zu verstehen und zu handhaben sind;</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iCs/>
          <w:sz w:val="18"/>
          <w:szCs w:val="18"/>
        </w:rPr>
        <w:t xml:space="preserve">    ii</w:t>
      </w:r>
      <w:r w:rsidRPr="00E91539">
        <w:rPr>
          <w:rFonts w:ascii="Melior Com" w:hAnsi="Melior Com"/>
          <w:sz w:val="18"/>
          <w:szCs w:val="18"/>
        </w:rPr>
        <w:t>)</w:t>
      </w:r>
      <w:r w:rsidRPr="00E91539">
        <w:rPr>
          <w:rFonts w:ascii="Melior Com" w:hAnsi="Melior Com"/>
          <w:sz w:val="18"/>
          <w:szCs w:val="18"/>
        </w:rPr>
        <w:tab/>
        <w:t xml:space="preserve">schützen sie das Recht von Menschen mit Behinderungen, bei Wahlen und Volksabstimmungen in geheimer Abstimmung ohne Einschüchterung ihre Stimme abzugeben, bei Wahlen zu kandidieren, ein Amt wirksam innezuhaben und alle öffentlichen Aufgaben auf allen Ebenen staatlicher Tätigkeit wahrzunehmen, indem sie gegebenenfalls die Nutzung unterstützender und neuer Technologien erleichtern;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iCs/>
          <w:sz w:val="18"/>
          <w:szCs w:val="18"/>
        </w:rPr>
        <w:t xml:space="preserve">    iii</w:t>
      </w:r>
      <w:r w:rsidRPr="00E91539">
        <w:rPr>
          <w:rFonts w:ascii="Melior Com" w:hAnsi="Melior Com"/>
          <w:sz w:val="18"/>
          <w:szCs w:val="18"/>
        </w:rPr>
        <w:t>)</w:t>
      </w:r>
      <w:r w:rsidRPr="00E91539">
        <w:rPr>
          <w:rFonts w:ascii="Melior Com" w:hAnsi="Melior Com"/>
          <w:sz w:val="18"/>
          <w:szCs w:val="18"/>
        </w:rPr>
        <w:tab/>
        <w:t>garantieren sie die freie Willensäußerung von Menschen mit Behinderungen als Wähler und Wähl</w:t>
      </w:r>
      <w:r w:rsidRPr="00E91539">
        <w:rPr>
          <w:rFonts w:ascii="Melior Com" w:hAnsi="Melior Com"/>
          <w:sz w:val="18"/>
          <w:szCs w:val="18"/>
        </w:rPr>
        <w:t>e</w:t>
      </w:r>
      <w:r w:rsidRPr="00E91539">
        <w:rPr>
          <w:rFonts w:ascii="Melior Com" w:hAnsi="Melior Com"/>
          <w:sz w:val="18"/>
          <w:szCs w:val="18"/>
        </w:rPr>
        <w:t xml:space="preserve">rinnen und erlauben zu diesem Zweck im Bedarfsfall auf Wunsch, dass sie sich bei der Stimmabgabe durch eine Person ihrer Wahl unterstützen lassen;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iCs/>
          <w:sz w:val="18"/>
          <w:szCs w:val="18"/>
        </w:rPr>
        <w:lastRenderedPageBreak/>
        <w:t>b</w:t>
      </w:r>
      <w:r w:rsidRPr="00E91539">
        <w:rPr>
          <w:rFonts w:ascii="Melior Com" w:hAnsi="Melior Com"/>
          <w:sz w:val="18"/>
          <w:szCs w:val="18"/>
        </w:rPr>
        <w:t>)</w:t>
      </w:r>
      <w:r w:rsidRPr="00E91539">
        <w:rPr>
          <w:rFonts w:ascii="Melior Com" w:hAnsi="Melior Com"/>
          <w:sz w:val="18"/>
          <w:szCs w:val="18"/>
        </w:rPr>
        <w:tab/>
        <w:t xml:space="preserve">aktiv ein Umfeld zu fördern, in dem Menschen mit Behinderungen ohne Diskriminierung und gleichberechtigt mit anderen wirksam und umfassend an der Gestaltung der öffentlichen Angelegenheiten mitwirken können, und ihre Mitwirkung an den öffentlichen Angelegenheiten zu begünstigen, unter anderem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iCs/>
          <w:sz w:val="18"/>
          <w:szCs w:val="18"/>
        </w:rPr>
        <w:t xml:space="preserve">    i</w:t>
      </w:r>
      <w:r w:rsidRPr="00E91539">
        <w:rPr>
          <w:rFonts w:ascii="Melior Com" w:hAnsi="Melior Com"/>
          <w:sz w:val="18"/>
          <w:szCs w:val="18"/>
        </w:rPr>
        <w:t>)</w:t>
      </w:r>
      <w:r w:rsidRPr="00E91539">
        <w:rPr>
          <w:rFonts w:ascii="Melior Com" w:hAnsi="Melior Com"/>
          <w:sz w:val="18"/>
          <w:szCs w:val="18"/>
        </w:rPr>
        <w:tab/>
        <w:t>die Mitarbeit in nichtstaatlichen Organisationen und Vereinigungen, die sich mit dem öffentlichen und politischen Leben ihres Landes befassen, und an den Tätigkeiten und der Verwaltung politischer Parte</w:t>
      </w:r>
      <w:r w:rsidRPr="00E91539">
        <w:rPr>
          <w:rFonts w:ascii="Melior Com" w:hAnsi="Melior Com"/>
          <w:sz w:val="18"/>
          <w:szCs w:val="18"/>
        </w:rPr>
        <w:t>i</w:t>
      </w:r>
      <w:r w:rsidRPr="00E91539">
        <w:rPr>
          <w:rFonts w:ascii="Melior Com" w:hAnsi="Melior Com"/>
          <w:sz w:val="18"/>
          <w:szCs w:val="18"/>
        </w:rPr>
        <w:t xml:space="preserve">en;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iCs/>
          <w:sz w:val="18"/>
          <w:szCs w:val="18"/>
        </w:rPr>
        <w:t xml:space="preserve">    ii</w:t>
      </w:r>
      <w:r w:rsidRPr="00E91539">
        <w:rPr>
          <w:rFonts w:ascii="Melior Com" w:hAnsi="Melior Com"/>
          <w:sz w:val="18"/>
          <w:szCs w:val="18"/>
        </w:rPr>
        <w:t>)</w:t>
      </w:r>
      <w:r w:rsidRPr="00E91539">
        <w:rPr>
          <w:rFonts w:ascii="Melior Com" w:hAnsi="Melior Com"/>
          <w:sz w:val="18"/>
          <w:szCs w:val="18"/>
        </w:rPr>
        <w:tab/>
        <w:t>die Bildung von Organisationen von Menschen mit Behinderungen, die sie auf internationaler, nat</w:t>
      </w:r>
      <w:r w:rsidRPr="00E91539">
        <w:rPr>
          <w:rFonts w:ascii="Melior Com" w:hAnsi="Melior Com"/>
          <w:sz w:val="18"/>
          <w:szCs w:val="18"/>
        </w:rPr>
        <w:t>i</w:t>
      </w:r>
      <w:r w:rsidRPr="00E91539">
        <w:rPr>
          <w:rFonts w:ascii="Melior Com" w:hAnsi="Melior Com"/>
          <w:sz w:val="18"/>
          <w:szCs w:val="18"/>
        </w:rPr>
        <w:t xml:space="preserve">onaler, regionaler und lokaler Ebene vertreten, und den Beitritt zu solchen Organisationen. </w:t>
      </w:r>
    </w:p>
    <w:p w:rsid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30</w:t>
      </w:r>
    </w:p>
    <w:p w:rsidR="00E91539" w:rsidRPr="00E91539" w:rsidRDefault="00E91539" w:rsidP="005562FC">
      <w:pPr>
        <w:spacing w:before="100" w:line="200" w:lineRule="exact"/>
        <w:jc w:val="center"/>
        <w:rPr>
          <w:rFonts w:ascii="Melior Com" w:hAnsi="Melior Com"/>
          <w:sz w:val="18"/>
          <w:szCs w:val="18"/>
        </w:rPr>
      </w:pPr>
      <w:r w:rsidRPr="00E91539">
        <w:rPr>
          <w:rFonts w:ascii="Melior Com" w:hAnsi="Melior Com"/>
          <w:b/>
          <w:bCs/>
          <w:sz w:val="18"/>
          <w:szCs w:val="18"/>
        </w:rPr>
        <w:t>Teilhabe am kulturellen Leben sowie an Erholung, Freizeit und Sport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Die Vertragsstaaten anerkennen das Recht von Menschen mit Behinderungen, gleichberechtigt mit and</w:t>
      </w:r>
      <w:r w:rsidRPr="00E91539">
        <w:rPr>
          <w:rFonts w:ascii="Melior Com" w:hAnsi="Melior Com"/>
          <w:sz w:val="18"/>
          <w:szCs w:val="18"/>
        </w:rPr>
        <w:t>e</w:t>
      </w:r>
      <w:r w:rsidRPr="00E91539">
        <w:rPr>
          <w:rFonts w:ascii="Melior Com" w:hAnsi="Melior Com"/>
          <w:sz w:val="18"/>
          <w:szCs w:val="18"/>
        </w:rPr>
        <w:t xml:space="preserve">ren am kulturellen Leben teilzunehmen, und treffen alle geeigneten Maßnahmen, um sicherzustellen, dass Menschen mit Behinderungen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a)</w:t>
      </w:r>
      <w:r w:rsidRPr="00E91539">
        <w:rPr>
          <w:rFonts w:ascii="Melior Com" w:hAnsi="Melior Com"/>
          <w:iCs/>
          <w:sz w:val="18"/>
          <w:szCs w:val="18"/>
        </w:rPr>
        <w:tab/>
      </w:r>
      <w:r w:rsidRPr="00E91539">
        <w:rPr>
          <w:rFonts w:ascii="Melior Com" w:hAnsi="Melior Com"/>
          <w:sz w:val="18"/>
          <w:szCs w:val="18"/>
        </w:rPr>
        <w:t xml:space="preserve">Zugang zu kulturellem Material in zugänglichen Formaten haben;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b</w:t>
      </w:r>
      <w:r w:rsidRPr="00E91539">
        <w:rPr>
          <w:rFonts w:ascii="Melior Com" w:hAnsi="Melior Com"/>
          <w:sz w:val="18"/>
          <w:szCs w:val="18"/>
        </w:rPr>
        <w:t>)</w:t>
      </w:r>
      <w:r w:rsidRPr="00E91539">
        <w:rPr>
          <w:rFonts w:ascii="Melior Com" w:hAnsi="Melior Com"/>
          <w:sz w:val="18"/>
          <w:szCs w:val="18"/>
        </w:rPr>
        <w:tab/>
        <w:t xml:space="preserve">Zugang zu Fernsehprogrammen, Filmen, Theatervorstellungen und anderen kulturellen Aktivitäten in zugänglichen Formaten haben; </w:t>
      </w:r>
    </w:p>
    <w:p w:rsidR="00E91539" w:rsidRPr="00E91539" w:rsidRDefault="00E91539" w:rsidP="00BA7BB7">
      <w:pPr>
        <w:spacing w:before="100" w:line="200" w:lineRule="exact"/>
        <w:ind w:left="360" w:hanging="360"/>
        <w:jc w:val="both"/>
        <w:rPr>
          <w:rFonts w:ascii="Melior Com" w:hAnsi="Melior Com"/>
          <w:sz w:val="18"/>
          <w:szCs w:val="18"/>
        </w:rPr>
      </w:pPr>
      <w:r w:rsidRPr="00E91539">
        <w:rPr>
          <w:rFonts w:ascii="Melior Com" w:hAnsi="Melior Com"/>
          <w:iCs/>
          <w:sz w:val="18"/>
          <w:szCs w:val="18"/>
        </w:rPr>
        <w:t>c</w:t>
      </w:r>
      <w:r w:rsidRPr="00E91539">
        <w:rPr>
          <w:rFonts w:ascii="Melior Com" w:hAnsi="Melior Com"/>
          <w:sz w:val="18"/>
          <w:szCs w:val="18"/>
        </w:rPr>
        <w:t>)</w:t>
      </w:r>
      <w:r w:rsidRPr="00E91539">
        <w:rPr>
          <w:rFonts w:ascii="Melior Com" w:hAnsi="Melior Com"/>
          <w:sz w:val="18"/>
          <w:szCs w:val="18"/>
        </w:rPr>
        <w:tab/>
        <w:t>Zugang zu Orten kultureller Darbietungen oder Dienstleistungen, wie Theatern, Museen, Kinos, Bibli</w:t>
      </w:r>
      <w:r w:rsidRPr="00E91539">
        <w:rPr>
          <w:rFonts w:ascii="Melior Com" w:hAnsi="Melior Com"/>
          <w:sz w:val="18"/>
          <w:szCs w:val="18"/>
        </w:rPr>
        <w:t>o</w:t>
      </w:r>
      <w:r w:rsidRPr="00E91539">
        <w:rPr>
          <w:rFonts w:ascii="Melior Com" w:hAnsi="Melior Com"/>
          <w:sz w:val="18"/>
          <w:szCs w:val="18"/>
        </w:rPr>
        <w:t xml:space="preserve">theken und Tourismusdiensten, sowie, so weit wie möglich, zu Denkmälern und Stätten von nationaler kultureller Bedeutung haben.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(2) Die Vertragsstaaten treffen geeignete Maßnahmen, um Menschen mit Behinderungen die Möglichkeit zu geben, ihr kreatives, künstlerisches und intellektuelles Potenzial zu entfalten und zu nutzen, nicht nur für sich selbst, sondern auch zur Bereicherung der Gesellschaft.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(3) Die Vertragsstaaten unternehmen alle geeigneten Schritte im Einklang mit dem Völkerrecht, um sicherz</w:t>
      </w:r>
      <w:r w:rsidRPr="00E91539">
        <w:rPr>
          <w:rFonts w:ascii="Melior Com" w:hAnsi="Melior Com"/>
          <w:sz w:val="18"/>
          <w:szCs w:val="18"/>
        </w:rPr>
        <w:t>u</w:t>
      </w:r>
      <w:r w:rsidRPr="00E91539">
        <w:rPr>
          <w:rFonts w:ascii="Melior Com" w:hAnsi="Melior Com"/>
          <w:sz w:val="18"/>
          <w:szCs w:val="18"/>
        </w:rPr>
        <w:t>stellen, dass Gesetze zum Schutz von Rechten des geistigen Eigentums keine ungerechtfertigte oder diskrim</w:t>
      </w:r>
      <w:r w:rsidRPr="00E91539">
        <w:rPr>
          <w:rFonts w:ascii="Melior Com" w:hAnsi="Melior Com"/>
          <w:sz w:val="18"/>
          <w:szCs w:val="18"/>
        </w:rPr>
        <w:t>i</w:t>
      </w:r>
      <w:r w:rsidRPr="00E91539">
        <w:rPr>
          <w:rFonts w:ascii="Melior Com" w:hAnsi="Melior Com"/>
          <w:sz w:val="18"/>
          <w:szCs w:val="18"/>
        </w:rPr>
        <w:t xml:space="preserve">nierende Barriere für den Zugang von Menschen mit Behinderungen zu kulturellem Material darstellen.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(4) Menschen mit Behinderungen haben gleichberechtigt mit Anderen Anspruch auf Anerkennung und U</w:t>
      </w:r>
      <w:r w:rsidRPr="00E91539">
        <w:rPr>
          <w:rFonts w:ascii="Melior Com" w:hAnsi="Melior Com"/>
          <w:sz w:val="18"/>
          <w:szCs w:val="18"/>
        </w:rPr>
        <w:t>n</w:t>
      </w:r>
      <w:r w:rsidRPr="00E91539">
        <w:rPr>
          <w:rFonts w:ascii="Melior Com" w:hAnsi="Melior Com"/>
          <w:sz w:val="18"/>
          <w:szCs w:val="18"/>
        </w:rPr>
        <w:t xml:space="preserve">terstützung ihrer spezifischen kulturellen und sprachlichen Identität, einschließlich der Gebärdensprachen und der Gehörlosenkultur.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(5) Mit dem Ziel, Menschen mit Behinderungen die gleichberechtigte Teilnahme an Erholungs-, Freizeit- und Sportaktivitäten zu ermöglichen, treffen die Vertragsstaaten geeignete Maßnahmen, </w:t>
      </w:r>
    </w:p>
    <w:p w:rsidR="00E91539" w:rsidRPr="00E91539" w:rsidRDefault="00E91539" w:rsidP="00E91539">
      <w:pPr>
        <w:spacing w:before="100" w:line="200" w:lineRule="exact"/>
        <w:ind w:left="360" w:hanging="360"/>
        <w:jc w:val="both"/>
        <w:rPr>
          <w:rFonts w:ascii="Melior Com" w:hAnsi="Melior Com"/>
          <w:sz w:val="18"/>
          <w:szCs w:val="18"/>
        </w:rPr>
      </w:pPr>
      <w:r w:rsidRPr="00E91539">
        <w:rPr>
          <w:rFonts w:ascii="Melior Com" w:hAnsi="Melior Com"/>
          <w:iCs/>
          <w:sz w:val="18"/>
          <w:szCs w:val="18"/>
        </w:rPr>
        <w:t>a)</w:t>
      </w:r>
      <w:r w:rsidRPr="00E91539">
        <w:rPr>
          <w:rFonts w:ascii="Melior Com" w:hAnsi="Melior Com"/>
          <w:iCs/>
          <w:sz w:val="18"/>
          <w:szCs w:val="18"/>
        </w:rPr>
        <w:tab/>
      </w:r>
      <w:r w:rsidRPr="00E91539">
        <w:rPr>
          <w:rFonts w:ascii="Melior Com" w:hAnsi="Melior Com"/>
          <w:sz w:val="18"/>
          <w:szCs w:val="18"/>
        </w:rPr>
        <w:t>um Menschen mit Behinderungen zu ermutigen, so umfassend wie möglich an breitensportlichen Aktiv</w:t>
      </w:r>
      <w:r w:rsidRPr="00E91539">
        <w:rPr>
          <w:rFonts w:ascii="Melior Com" w:hAnsi="Melior Com"/>
          <w:sz w:val="18"/>
          <w:szCs w:val="18"/>
        </w:rPr>
        <w:t>i</w:t>
      </w:r>
      <w:r w:rsidRPr="00E91539">
        <w:rPr>
          <w:rFonts w:ascii="Melior Com" w:hAnsi="Melior Com"/>
          <w:sz w:val="18"/>
          <w:szCs w:val="18"/>
        </w:rPr>
        <w:t xml:space="preserve">täten auf allen Ebenen teilzunehmen, und ihre Teilnahme zu fördern; </w:t>
      </w:r>
    </w:p>
    <w:p w:rsidR="00E91539" w:rsidRPr="00E91539" w:rsidRDefault="00E91539" w:rsidP="00E91539">
      <w:pPr>
        <w:spacing w:before="100" w:line="200" w:lineRule="exact"/>
        <w:ind w:left="360" w:hanging="360"/>
        <w:jc w:val="both"/>
        <w:rPr>
          <w:rFonts w:ascii="Melior Com" w:hAnsi="Melior Com"/>
          <w:sz w:val="18"/>
          <w:szCs w:val="18"/>
        </w:rPr>
      </w:pPr>
      <w:r w:rsidRPr="00E91539">
        <w:rPr>
          <w:rFonts w:ascii="Melior Com" w:hAnsi="Melior Com"/>
          <w:iCs/>
          <w:sz w:val="18"/>
          <w:szCs w:val="18"/>
        </w:rPr>
        <w:t>b</w:t>
      </w:r>
      <w:r w:rsidRPr="00E91539">
        <w:rPr>
          <w:rFonts w:ascii="Melior Com" w:hAnsi="Melior Com"/>
          <w:sz w:val="18"/>
          <w:szCs w:val="18"/>
        </w:rPr>
        <w:t>)</w:t>
      </w:r>
      <w:r w:rsidRPr="00E91539">
        <w:rPr>
          <w:rFonts w:ascii="Melior Com" w:hAnsi="Melior Com"/>
          <w:sz w:val="18"/>
          <w:szCs w:val="18"/>
        </w:rPr>
        <w:tab/>
        <w:t xml:space="preserve">um sicherzustellen, dass Menschen mit Behinderungen die Möglichkeit haben, behinderungsspezifische Sport- und Erholungsaktivitäten zu organisieren, zu entwickeln und an solchen teilzunehmen, und zu diesem Zweck die Bereitstellung eines geeigneten Angebots an Anleitung, Training und Ressourcen auf der Grundlage der Gleichberechtigung mit anderen zu fördern; </w:t>
      </w:r>
    </w:p>
    <w:p w:rsidR="00E91539" w:rsidRPr="00E91539" w:rsidRDefault="00E91539" w:rsidP="00E91539">
      <w:pPr>
        <w:spacing w:before="100" w:line="200" w:lineRule="exact"/>
        <w:ind w:left="360" w:hanging="360"/>
        <w:jc w:val="both"/>
        <w:rPr>
          <w:rFonts w:ascii="Melior Com" w:hAnsi="Melior Com"/>
          <w:sz w:val="18"/>
          <w:szCs w:val="18"/>
        </w:rPr>
      </w:pPr>
      <w:r w:rsidRPr="00E91539">
        <w:rPr>
          <w:rFonts w:ascii="Melior Com" w:hAnsi="Melior Com"/>
          <w:iCs/>
          <w:sz w:val="18"/>
          <w:szCs w:val="18"/>
        </w:rPr>
        <w:t>c</w:t>
      </w:r>
      <w:r w:rsidRPr="00E91539">
        <w:rPr>
          <w:rFonts w:ascii="Melior Com" w:hAnsi="Melior Com"/>
          <w:sz w:val="18"/>
          <w:szCs w:val="18"/>
        </w:rPr>
        <w:t>)</w:t>
      </w:r>
      <w:r w:rsidRPr="00E91539">
        <w:rPr>
          <w:rFonts w:ascii="Melior Com" w:hAnsi="Melior Com"/>
          <w:sz w:val="18"/>
          <w:szCs w:val="18"/>
        </w:rPr>
        <w:tab/>
        <w:t>um sicherzustellen, dass Menschen mit Behinderungen Zugang zu Sport-, Erholungs- und Tourismu</w:t>
      </w:r>
      <w:r w:rsidRPr="00E91539">
        <w:rPr>
          <w:rFonts w:ascii="Melior Com" w:hAnsi="Melior Com"/>
          <w:sz w:val="18"/>
          <w:szCs w:val="18"/>
        </w:rPr>
        <w:t>s</w:t>
      </w:r>
      <w:r w:rsidRPr="00E91539">
        <w:rPr>
          <w:rFonts w:ascii="Melior Com" w:hAnsi="Melior Com"/>
          <w:sz w:val="18"/>
          <w:szCs w:val="18"/>
        </w:rPr>
        <w:t xml:space="preserve">stätten haben; </w:t>
      </w:r>
    </w:p>
    <w:p w:rsidR="00E91539" w:rsidRPr="00E91539" w:rsidRDefault="00E91539" w:rsidP="00E91539">
      <w:pPr>
        <w:spacing w:before="100" w:line="200" w:lineRule="exact"/>
        <w:ind w:left="360" w:hanging="360"/>
        <w:jc w:val="both"/>
        <w:rPr>
          <w:rFonts w:ascii="Melior Com" w:hAnsi="Melior Com"/>
          <w:sz w:val="18"/>
          <w:szCs w:val="18"/>
        </w:rPr>
      </w:pPr>
      <w:r w:rsidRPr="00E91539">
        <w:rPr>
          <w:rFonts w:ascii="Melior Com" w:hAnsi="Melior Com"/>
          <w:i/>
          <w:iCs/>
          <w:sz w:val="18"/>
          <w:szCs w:val="18"/>
        </w:rPr>
        <w:t>d</w:t>
      </w:r>
      <w:r w:rsidRPr="00E91539">
        <w:rPr>
          <w:rFonts w:ascii="Melior Com" w:hAnsi="Melior Com"/>
          <w:sz w:val="18"/>
          <w:szCs w:val="18"/>
        </w:rPr>
        <w:t>)</w:t>
      </w:r>
      <w:r w:rsidRPr="00E91539">
        <w:rPr>
          <w:rFonts w:ascii="Melior Com" w:hAnsi="Melior Com"/>
          <w:sz w:val="18"/>
          <w:szCs w:val="18"/>
        </w:rPr>
        <w:tab/>
        <w:t>um sicherzustellen, dass Kinder mit Behinderungen gleichberechtigt mit anderen Kindern an Spiel-, E</w:t>
      </w:r>
      <w:r w:rsidRPr="00E91539">
        <w:rPr>
          <w:rFonts w:ascii="Melior Com" w:hAnsi="Melior Com"/>
          <w:sz w:val="18"/>
          <w:szCs w:val="18"/>
        </w:rPr>
        <w:t>r</w:t>
      </w:r>
      <w:r w:rsidRPr="00E91539">
        <w:rPr>
          <w:rFonts w:ascii="Melior Com" w:hAnsi="Melior Com"/>
          <w:sz w:val="18"/>
          <w:szCs w:val="18"/>
        </w:rPr>
        <w:t xml:space="preserve">holungs-, Freizeit- und Sportaktivitäten teilnehmen können, einschließlich im schulischen Bereich; </w:t>
      </w:r>
    </w:p>
    <w:p w:rsidR="00E91539" w:rsidRPr="00E91539" w:rsidRDefault="00E91539" w:rsidP="00E91539">
      <w:pPr>
        <w:spacing w:before="100" w:line="200" w:lineRule="exact"/>
        <w:ind w:left="360" w:hanging="360"/>
        <w:jc w:val="both"/>
        <w:rPr>
          <w:rFonts w:ascii="Melior Com" w:hAnsi="Melior Com"/>
          <w:sz w:val="18"/>
          <w:szCs w:val="18"/>
        </w:rPr>
      </w:pPr>
      <w:r w:rsidRPr="00E91539">
        <w:rPr>
          <w:rFonts w:ascii="Melior Com" w:hAnsi="Melior Com"/>
          <w:i/>
          <w:iCs/>
          <w:sz w:val="18"/>
          <w:szCs w:val="18"/>
        </w:rPr>
        <w:t>e</w:t>
      </w:r>
      <w:r w:rsidRPr="00E91539">
        <w:rPr>
          <w:rFonts w:ascii="Melior Com" w:hAnsi="Melior Com"/>
          <w:sz w:val="18"/>
          <w:szCs w:val="18"/>
        </w:rPr>
        <w:t>)</w:t>
      </w:r>
      <w:r w:rsidRPr="00E91539">
        <w:rPr>
          <w:rFonts w:ascii="Melior Com" w:hAnsi="Melior Com"/>
          <w:sz w:val="18"/>
          <w:szCs w:val="18"/>
        </w:rPr>
        <w:tab/>
        <w:t>um sicherzustellen, dass Menschen mit Behinderungen Zugang zu Dienstleistungen der Organisatoren von Erholungs-, Tourismus-, Freizeit- und Sportaktivitäten haben.</w:t>
      </w:r>
    </w:p>
    <w:p w:rsid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31</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Statistik und Datensammlung</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Die Vertragsstaaten verpflichten sich zur Sammlung geeigneter Informationen, einschließlich statistischer Angaben und Forschungsdaten, die ihnen ermöglichen, politische Konzepte zur Durchführung dieses Übereinkommens auszuarbeiten und umzusetzen. Das Verfahren zur Sammlung und Aufbewahrung dieser Informationen muss</w:t>
      </w:r>
    </w:p>
    <w:p w:rsidR="00E91539" w:rsidRPr="00E91539" w:rsidRDefault="00E91539" w:rsidP="00E91539">
      <w:pPr>
        <w:spacing w:before="100" w:line="200" w:lineRule="exact"/>
        <w:ind w:left="360" w:hanging="360"/>
        <w:jc w:val="both"/>
        <w:rPr>
          <w:rFonts w:ascii="Melior Com" w:hAnsi="Melior Com"/>
          <w:sz w:val="18"/>
          <w:szCs w:val="18"/>
        </w:rPr>
      </w:pPr>
      <w:r w:rsidRPr="00E91539">
        <w:rPr>
          <w:rFonts w:ascii="Melior Com" w:hAnsi="Melior Com"/>
          <w:sz w:val="18"/>
          <w:szCs w:val="18"/>
        </w:rPr>
        <w:t>a)</w:t>
      </w:r>
      <w:r w:rsidRPr="00E91539">
        <w:rPr>
          <w:rFonts w:ascii="Melior Com" w:hAnsi="Melior Com"/>
          <w:sz w:val="18"/>
          <w:szCs w:val="18"/>
        </w:rPr>
        <w:tab/>
        <w:t>mit den gesetzlichen Schutzvorschriften, einschließlich der Rechtsvorschriften über den Datenschutz, zur Sicherung der Vertraulichkeit und der Achtung der Privatsphäre von Menschen mit Behinderungen im Einklang stehen;</w:t>
      </w:r>
    </w:p>
    <w:p w:rsidR="00E91539" w:rsidRPr="00E91539" w:rsidRDefault="00E91539" w:rsidP="00E91539">
      <w:pPr>
        <w:spacing w:before="100" w:line="200" w:lineRule="exact"/>
        <w:ind w:left="360" w:hanging="360"/>
        <w:jc w:val="both"/>
        <w:rPr>
          <w:rFonts w:ascii="Melior Com" w:hAnsi="Melior Com"/>
          <w:sz w:val="18"/>
          <w:szCs w:val="18"/>
        </w:rPr>
      </w:pPr>
      <w:r w:rsidRPr="00E91539">
        <w:rPr>
          <w:rFonts w:ascii="Melior Com" w:hAnsi="Melior Com"/>
          <w:sz w:val="18"/>
          <w:szCs w:val="18"/>
        </w:rPr>
        <w:t>b)</w:t>
      </w:r>
      <w:r w:rsidRPr="00E91539">
        <w:rPr>
          <w:rFonts w:ascii="Melior Com" w:hAnsi="Melior Com"/>
          <w:sz w:val="18"/>
          <w:szCs w:val="18"/>
        </w:rPr>
        <w:tab/>
        <w:t>mit den international anerkannten Normen zum Schutz der Menschenrechte und Grundfreiheiten und den ethischen Grundsätzen für die Sammlung und Nutzung statistischer Daten im Einklang stehen.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Die im Einklang mit diesem Artikel gesammelten Informationen werden, soweit angebracht, aufgeschlü</w:t>
      </w:r>
      <w:r w:rsidRPr="00E91539">
        <w:rPr>
          <w:rFonts w:ascii="Melior Com" w:hAnsi="Melior Com"/>
          <w:sz w:val="18"/>
          <w:szCs w:val="18"/>
        </w:rPr>
        <w:t>s</w:t>
      </w:r>
      <w:r w:rsidRPr="00E91539">
        <w:rPr>
          <w:rFonts w:ascii="Melior Com" w:hAnsi="Melior Com"/>
          <w:sz w:val="18"/>
          <w:szCs w:val="18"/>
        </w:rPr>
        <w:t>selt und dazu verwendet, die Umsetzung der Verpflichtungen aus diesem Übereinkommen durch die Ve</w:t>
      </w:r>
      <w:r w:rsidRPr="00E91539">
        <w:rPr>
          <w:rFonts w:ascii="Melior Com" w:hAnsi="Melior Com"/>
          <w:sz w:val="18"/>
          <w:szCs w:val="18"/>
        </w:rPr>
        <w:t>r</w:t>
      </w:r>
      <w:r w:rsidRPr="00E91539">
        <w:rPr>
          <w:rFonts w:ascii="Melior Com" w:hAnsi="Melior Com"/>
          <w:sz w:val="18"/>
          <w:szCs w:val="18"/>
        </w:rPr>
        <w:lastRenderedPageBreak/>
        <w:t>tragsstaaten zu beurteilen und die Hindernisse, denen sich Menschen mit Behinderungen bei der Ausübung ihrer Rechte gegenübersehen, zu ermitteln und anzugehen.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(3) Die Vertragsstaaten übernehmen die Verantwortung für die Verbreitung dieser Statistiken und sorgen d</w:t>
      </w:r>
      <w:r w:rsidRPr="00E91539">
        <w:rPr>
          <w:rFonts w:ascii="Melior Com" w:hAnsi="Melior Com"/>
          <w:sz w:val="18"/>
          <w:szCs w:val="18"/>
        </w:rPr>
        <w:t>a</w:t>
      </w:r>
      <w:r w:rsidRPr="00E91539">
        <w:rPr>
          <w:rFonts w:ascii="Melior Com" w:hAnsi="Melior Com"/>
          <w:sz w:val="18"/>
          <w:szCs w:val="18"/>
        </w:rPr>
        <w:t>für, dass sie für Menschen mit Behinderungen und andere zugänglich sind.</w:t>
      </w:r>
    </w:p>
    <w:p w:rsid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32</w:t>
      </w:r>
    </w:p>
    <w:p w:rsidR="00E91539" w:rsidRPr="00E91539" w:rsidRDefault="00E91539" w:rsidP="005562FC">
      <w:pPr>
        <w:spacing w:before="100" w:line="200" w:lineRule="exact"/>
        <w:jc w:val="center"/>
        <w:rPr>
          <w:rFonts w:ascii="Melior Com" w:hAnsi="Melior Com"/>
          <w:sz w:val="18"/>
          <w:szCs w:val="18"/>
        </w:rPr>
      </w:pPr>
      <w:r w:rsidRPr="00E91539">
        <w:rPr>
          <w:rFonts w:ascii="Melior Com" w:hAnsi="Melior Com"/>
          <w:b/>
          <w:bCs/>
          <w:sz w:val="18"/>
          <w:szCs w:val="18"/>
        </w:rPr>
        <w:t>Internationale Zusammenarbeit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Die Vertragsstaaten anerkennen die Bedeutung der internationalen Zusammenarbeit und deren Förderung zur Unterstützung der einzelstaatlichen Anstrengungen für die Verwirklichung des Zwecks und der Ziele dieses Übereinkommens und treffen diesbezüglich geeignete und wirksame Maßnahmen, zwischenstaatlich sowie, soweit angebracht, in Partnerschaft mit den einschlägigen internationalen und regionalen Organisat</w:t>
      </w:r>
      <w:r w:rsidRPr="00E91539">
        <w:rPr>
          <w:rFonts w:ascii="Melior Com" w:hAnsi="Melior Com"/>
          <w:sz w:val="18"/>
          <w:szCs w:val="18"/>
        </w:rPr>
        <w:t>i</w:t>
      </w:r>
      <w:r w:rsidRPr="00E91539">
        <w:rPr>
          <w:rFonts w:ascii="Melior Com" w:hAnsi="Melior Com"/>
          <w:sz w:val="18"/>
          <w:szCs w:val="18"/>
        </w:rPr>
        <w:t>onen und der Zivilgesellschaft, insbesondere Organisationen von Menschen mit Behinderungen. Unter and</w:t>
      </w:r>
      <w:r w:rsidRPr="00E91539">
        <w:rPr>
          <w:rFonts w:ascii="Melior Com" w:hAnsi="Melior Com"/>
          <w:sz w:val="18"/>
          <w:szCs w:val="18"/>
        </w:rPr>
        <w:t>e</w:t>
      </w:r>
      <w:r w:rsidRPr="00E91539">
        <w:rPr>
          <w:rFonts w:ascii="Melior Com" w:hAnsi="Melior Com"/>
          <w:sz w:val="18"/>
          <w:szCs w:val="18"/>
        </w:rPr>
        <w:t xml:space="preserve">rem können sie Maßnahmen ergreifen, um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iCs/>
          <w:sz w:val="18"/>
          <w:szCs w:val="18"/>
        </w:rPr>
        <w:t>a</w:t>
      </w:r>
      <w:r w:rsidRPr="00E91539">
        <w:rPr>
          <w:rFonts w:ascii="Melior Com" w:hAnsi="Melior Com"/>
          <w:sz w:val="18"/>
          <w:szCs w:val="18"/>
        </w:rPr>
        <w:t>)</w:t>
      </w:r>
      <w:r w:rsidRPr="00E91539">
        <w:rPr>
          <w:rFonts w:ascii="Melior Com" w:hAnsi="Melior Com"/>
          <w:sz w:val="18"/>
          <w:szCs w:val="18"/>
        </w:rPr>
        <w:tab/>
        <w:t>sicherzustellen, dass die internationale Zusammenarbeit, einschließlich internationaler Entwic</w:t>
      </w:r>
      <w:r w:rsidRPr="00E91539">
        <w:rPr>
          <w:rFonts w:ascii="Melior Com" w:hAnsi="Melior Com"/>
          <w:sz w:val="18"/>
          <w:szCs w:val="18"/>
        </w:rPr>
        <w:t>k</w:t>
      </w:r>
      <w:r w:rsidRPr="00E91539">
        <w:rPr>
          <w:rFonts w:ascii="Melior Com" w:hAnsi="Melior Com"/>
          <w:sz w:val="18"/>
          <w:szCs w:val="18"/>
        </w:rPr>
        <w:t xml:space="preserve">lungsprogramme, Menschen mit Behinderungen einbezieht und für sie zugänglich ist; </w:t>
      </w:r>
    </w:p>
    <w:p w:rsidR="00E91539" w:rsidRPr="00E91539" w:rsidRDefault="00E91539" w:rsidP="00E91539">
      <w:pPr>
        <w:spacing w:before="100" w:line="200" w:lineRule="exact"/>
        <w:ind w:left="360" w:hanging="360"/>
        <w:jc w:val="both"/>
        <w:rPr>
          <w:rFonts w:ascii="Melior Com" w:hAnsi="Melior Com"/>
          <w:sz w:val="18"/>
          <w:szCs w:val="18"/>
        </w:rPr>
      </w:pPr>
      <w:r w:rsidRPr="00E91539">
        <w:rPr>
          <w:rFonts w:ascii="Melior Com" w:hAnsi="Melior Com"/>
          <w:iCs/>
          <w:sz w:val="18"/>
          <w:szCs w:val="18"/>
        </w:rPr>
        <w:t>b</w:t>
      </w:r>
      <w:r w:rsidRPr="00E91539">
        <w:rPr>
          <w:rFonts w:ascii="Melior Com" w:hAnsi="Melior Com"/>
          <w:sz w:val="18"/>
          <w:szCs w:val="18"/>
        </w:rPr>
        <w:t>)</w:t>
      </w:r>
      <w:r w:rsidRPr="00E91539">
        <w:rPr>
          <w:rFonts w:ascii="Melior Com" w:hAnsi="Melior Com"/>
          <w:sz w:val="18"/>
          <w:szCs w:val="18"/>
        </w:rPr>
        <w:tab/>
        <w:t>den Aufbau von Kapazitäten zu erleichtern und zu unterstützen, unter anderem durch den Austausch und die Weitergabe von Informationen, Erfahrungen, Ausbildungsprogrammen und vorbildlichen Prakt</w:t>
      </w:r>
      <w:r w:rsidRPr="00E91539">
        <w:rPr>
          <w:rFonts w:ascii="Melior Com" w:hAnsi="Melior Com"/>
          <w:sz w:val="18"/>
          <w:szCs w:val="18"/>
        </w:rPr>
        <w:t>i</w:t>
      </w:r>
      <w:r w:rsidRPr="00E91539">
        <w:rPr>
          <w:rFonts w:ascii="Melior Com" w:hAnsi="Melior Com"/>
          <w:sz w:val="18"/>
          <w:szCs w:val="18"/>
        </w:rPr>
        <w:t xml:space="preserve">ken; </w:t>
      </w:r>
    </w:p>
    <w:p w:rsidR="00E91539" w:rsidRPr="00E91539" w:rsidRDefault="00E91539" w:rsidP="00E91539">
      <w:pPr>
        <w:spacing w:before="100" w:line="200" w:lineRule="exact"/>
        <w:ind w:left="360" w:hanging="360"/>
        <w:jc w:val="both"/>
        <w:rPr>
          <w:rFonts w:ascii="Melior Com" w:hAnsi="Melior Com"/>
          <w:sz w:val="18"/>
          <w:szCs w:val="18"/>
        </w:rPr>
      </w:pPr>
      <w:r w:rsidRPr="00E91539">
        <w:rPr>
          <w:rFonts w:ascii="Melior Com" w:hAnsi="Melior Com"/>
          <w:iCs/>
          <w:sz w:val="18"/>
          <w:szCs w:val="18"/>
        </w:rPr>
        <w:t>c</w:t>
      </w:r>
      <w:r w:rsidRPr="00E91539">
        <w:rPr>
          <w:rFonts w:ascii="Melior Com" w:hAnsi="Melior Com"/>
          <w:sz w:val="18"/>
          <w:szCs w:val="18"/>
        </w:rPr>
        <w:t>)</w:t>
      </w:r>
      <w:r w:rsidRPr="00E91539">
        <w:rPr>
          <w:rFonts w:ascii="Melior Com" w:hAnsi="Melior Com"/>
          <w:sz w:val="18"/>
          <w:szCs w:val="18"/>
        </w:rPr>
        <w:tab/>
        <w:t xml:space="preserve">die Forschungszusammenarbeit und den Zugang zu wissenschaftlichen und technischen Kenntnissen zu erleichtern; </w:t>
      </w:r>
    </w:p>
    <w:p w:rsidR="00E91539" w:rsidRPr="00E91539" w:rsidRDefault="00E91539" w:rsidP="00E91539">
      <w:pPr>
        <w:spacing w:before="100" w:line="200" w:lineRule="exact"/>
        <w:ind w:left="360" w:hanging="360"/>
        <w:jc w:val="both"/>
        <w:rPr>
          <w:rFonts w:ascii="Melior Com" w:hAnsi="Melior Com"/>
          <w:sz w:val="18"/>
          <w:szCs w:val="18"/>
        </w:rPr>
      </w:pPr>
      <w:r w:rsidRPr="00E91539">
        <w:rPr>
          <w:rFonts w:ascii="Melior Com" w:hAnsi="Melior Com"/>
          <w:iCs/>
          <w:sz w:val="18"/>
          <w:szCs w:val="18"/>
        </w:rPr>
        <w:t>d</w:t>
      </w:r>
      <w:r w:rsidRPr="00E91539">
        <w:rPr>
          <w:rFonts w:ascii="Melior Com" w:hAnsi="Melior Com"/>
          <w:sz w:val="18"/>
          <w:szCs w:val="18"/>
        </w:rPr>
        <w:t>)</w:t>
      </w:r>
      <w:r w:rsidRPr="00E91539">
        <w:rPr>
          <w:rFonts w:ascii="Melior Com" w:hAnsi="Melior Com"/>
          <w:sz w:val="18"/>
          <w:szCs w:val="18"/>
        </w:rPr>
        <w:tab/>
        <w:t xml:space="preserve">soweit angebracht, technische und wirtschaftliche Hilfe zu leisten, unter anderem durch Erleichterung des Zugangs zu zugänglichen und unterstützenden Technologien und ihres Austauschs sowie durch Weitergabe von Technologien.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Dieser Artikel berührt nicht die Pflicht jedes Vertragsstaats, seine Verpflichtungen aus diesem Überei</w:t>
      </w:r>
      <w:r w:rsidRPr="00E91539">
        <w:rPr>
          <w:rFonts w:ascii="Melior Com" w:hAnsi="Melior Com"/>
          <w:sz w:val="18"/>
          <w:szCs w:val="18"/>
        </w:rPr>
        <w:t>n</w:t>
      </w:r>
      <w:r w:rsidRPr="00E91539">
        <w:rPr>
          <w:rFonts w:ascii="Melior Com" w:hAnsi="Melior Com"/>
          <w:sz w:val="18"/>
          <w:szCs w:val="18"/>
        </w:rPr>
        <w:t>kommen zu erfüllen.</w:t>
      </w:r>
    </w:p>
    <w:p w:rsid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33</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Innerstaatliche Durchführung und Überwachung</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Die Vertragsstaaten bestimmen nach Maßgabe ihrer staatlichen Organisation eine oder mehrere staatliche Anlaufstellen für Angelegenheiten im Zusammenhang mit der Durchführung dieses Übereinkommens und prüfen sorgfältig die Schaffung oder Bestimmung eines staatlichen Koordinierungsmechanismus, der die Durchführung der entsprechenden Maßnahmen in verschiedenen Bereichen und auf verschiedenen Ebenen erleichtern soll.</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Die Vertragsstaaten unterhalten, stärken, bestimmen oder schaffen nach Maßgabe ihres Rechts- und Ve</w:t>
      </w:r>
      <w:r w:rsidRPr="00E91539">
        <w:rPr>
          <w:rFonts w:ascii="Melior Com" w:hAnsi="Melior Com"/>
          <w:sz w:val="18"/>
          <w:szCs w:val="18"/>
        </w:rPr>
        <w:t>r</w:t>
      </w:r>
      <w:r w:rsidRPr="00E91539">
        <w:rPr>
          <w:rFonts w:ascii="Melior Com" w:hAnsi="Melior Com"/>
          <w:sz w:val="18"/>
          <w:szCs w:val="18"/>
        </w:rPr>
        <w:t>waltungssystems auf einzelstaatlicher Ebene für die Förderung, den Schutz und die Überwachung der Durc</w:t>
      </w:r>
      <w:r w:rsidRPr="00E91539">
        <w:rPr>
          <w:rFonts w:ascii="Melior Com" w:hAnsi="Melior Com"/>
          <w:sz w:val="18"/>
          <w:szCs w:val="18"/>
        </w:rPr>
        <w:t>h</w:t>
      </w:r>
      <w:r w:rsidRPr="00E91539">
        <w:rPr>
          <w:rFonts w:ascii="Melior Com" w:hAnsi="Melior Com"/>
          <w:sz w:val="18"/>
          <w:szCs w:val="18"/>
        </w:rPr>
        <w:t>führung dieses Übereinkommens eine Struktur, die, je nachdem, was angebracht ist, einen oder mehrere u</w:t>
      </w:r>
      <w:r w:rsidRPr="00E91539">
        <w:rPr>
          <w:rFonts w:ascii="Melior Com" w:hAnsi="Melior Com"/>
          <w:sz w:val="18"/>
          <w:szCs w:val="18"/>
        </w:rPr>
        <w:t>n</w:t>
      </w:r>
      <w:r w:rsidRPr="00E91539">
        <w:rPr>
          <w:rFonts w:ascii="Melior Com" w:hAnsi="Melior Com"/>
          <w:sz w:val="18"/>
          <w:szCs w:val="18"/>
        </w:rPr>
        <w:t>abhängige Mechanismen einschließt. Bei der Bestimmung oder Schaffung eines solchen Mechanismus b</w:t>
      </w:r>
      <w:r w:rsidRPr="00E91539">
        <w:rPr>
          <w:rFonts w:ascii="Melior Com" w:hAnsi="Melior Com"/>
          <w:sz w:val="18"/>
          <w:szCs w:val="18"/>
        </w:rPr>
        <w:t>e</w:t>
      </w:r>
      <w:r w:rsidRPr="00E91539">
        <w:rPr>
          <w:rFonts w:ascii="Melior Com" w:hAnsi="Melior Com"/>
          <w:sz w:val="18"/>
          <w:szCs w:val="18"/>
        </w:rPr>
        <w:t>rücksichtigen die Vertragsstaaten die Grundsätze betreffend die Rechtsstellung und die Arbeitsweise der ei</w:t>
      </w:r>
      <w:r w:rsidRPr="00E91539">
        <w:rPr>
          <w:rFonts w:ascii="Melior Com" w:hAnsi="Melior Com"/>
          <w:sz w:val="18"/>
          <w:szCs w:val="18"/>
        </w:rPr>
        <w:t>n</w:t>
      </w:r>
      <w:r w:rsidRPr="00E91539">
        <w:rPr>
          <w:rFonts w:ascii="Melior Com" w:hAnsi="Melior Com"/>
          <w:sz w:val="18"/>
          <w:szCs w:val="18"/>
        </w:rPr>
        <w:t>zelstaatlichen Institutionen zum Schutz und zur Förderung der Menschenrechte.</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(3) Die Zivilgesellschaft, insbesondere Menschen mit Behinderungen und die sie vertretenden Organisati</w:t>
      </w:r>
      <w:r w:rsidRPr="00E91539">
        <w:rPr>
          <w:rFonts w:ascii="Melior Com" w:hAnsi="Melior Com"/>
          <w:sz w:val="18"/>
          <w:szCs w:val="18"/>
        </w:rPr>
        <w:t>o</w:t>
      </w:r>
      <w:r w:rsidRPr="00E91539">
        <w:rPr>
          <w:rFonts w:ascii="Melior Com" w:hAnsi="Melior Com"/>
          <w:sz w:val="18"/>
          <w:szCs w:val="18"/>
        </w:rPr>
        <w:t>nen, wird in den Überwachungsprozess einbezogen und nimmt in vollem Umfang daran teil.</w:t>
      </w:r>
    </w:p>
    <w:p w:rsid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34</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Ausschuss für die Rechte von Menschen mit Behinderungen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Es wird ein Ausschuss für die Rechte von Menschen mit Behinderungen (im Folgenden als "Ausschuss" bezeichnet) eingesetzt, der die nachstehend festgelegten Aufgaben wahrnimmt.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Der Ausschuss besteht zum Zeitpunkt des Inkrafttretens dieses Übereinkommens aus zwölf Sachverstä</w:t>
      </w:r>
      <w:r w:rsidRPr="00E91539">
        <w:rPr>
          <w:rFonts w:ascii="Melior Com" w:hAnsi="Melior Com"/>
          <w:sz w:val="18"/>
          <w:szCs w:val="18"/>
        </w:rPr>
        <w:t>n</w:t>
      </w:r>
      <w:r w:rsidRPr="00E91539">
        <w:rPr>
          <w:rFonts w:ascii="Melior Com" w:hAnsi="Melior Com"/>
          <w:sz w:val="18"/>
          <w:szCs w:val="18"/>
        </w:rPr>
        <w:t>digen. Nach sechzig weiteren Ratifikationen oder Beitritten zu dem Übereinkommen erhöht sich die Zahl der Ausschussmitglieder um sechs auf die Höchstzahl von achtzehn.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(3) Die Ausschussmitglieder sind in persönlicher Eigenschaft tätig und müssen Persönlichkeiten von hohem sittlichen Ansehen und anerkannter Sachkenntnis und Erfahrung auf dem von diesem Übereinkommen e</w:t>
      </w:r>
      <w:r w:rsidRPr="00E91539">
        <w:rPr>
          <w:rFonts w:ascii="Melior Com" w:hAnsi="Melior Com"/>
          <w:sz w:val="18"/>
          <w:szCs w:val="18"/>
        </w:rPr>
        <w:t>r</w:t>
      </w:r>
      <w:r w:rsidRPr="00E91539">
        <w:rPr>
          <w:rFonts w:ascii="Melior Com" w:hAnsi="Melior Com"/>
          <w:sz w:val="18"/>
          <w:szCs w:val="18"/>
        </w:rPr>
        <w:t>fassten Gebiet sein. Die Vertragsstaaten sind aufgefordert, bei der Benennung ihrer Kandidaten oder Kandid</w:t>
      </w:r>
      <w:r w:rsidRPr="00E91539">
        <w:rPr>
          <w:rFonts w:ascii="Melior Com" w:hAnsi="Melior Com"/>
          <w:sz w:val="18"/>
          <w:szCs w:val="18"/>
        </w:rPr>
        <w:t>a</w:t>
      </w:r>
      <w:r w:rsidRPr="00E91539">
        <w:rPr>
          <w:rFonts w:ascii="Melior Com" w:hAnsi="Melior Com"/>
          <w:sz w:val="18"/>
          <w:szCs w:val="18"/>
        </w:rPr>
        <w:t>tinnen Artikel 4 Absatz 3 gebührend zu berücksichtigen.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(4) Die Ausschussmitglieder werden von den Vertragsstaaten gewählt, wobei auf eine gerechte geografische Verteilung, die Vertretung der verschiedenen Kulturkreise und der hauptsächlichen Rechtssysteme, die au</w:t>
      </w:r>
      <w:r w:rsidRPr="00E91539">
        <w:rPr>
          <w:rFonts w:ascii="Melior Com" w:hAnsi="Melior Com"/>
          <w:sz w:val="18"/>
          <w:szCs w:val="18"/>
        </w:rPr>
        <w:t>s</w:t>
      </w:r>
      <w:r w:rsidRPr="00E91539">
        <w:rPr>
          <w:rFonts w:ascii="Melior Com" w:hAnsi="Melior Com"/>
          <w:sz w:val="18"/>
          <w:szCs w:val="18"/>
        </w:rPr>
        <w:t>gewogene Vertretung der Geschlechter und die Beteiligung von Sachverständigen mit Behinderungen zu ac</w:t>
      </w:r>
      <w:r w:rsidRPr="00E91539">
        <w:rPr>
          <w:rFonts w:ascii="Melior Com" w:hAnsi="Melior Com"/>
          <w:sz w:val="18"/>
          <w:szCs w:val="18"/>
        </w:rPr>
        <w:t>h</w:t>
      </w:r>
      <w:r w:rsidRPr="00E91539">
        <w:rPr>
          <w:rFonts w:ascii="Melior Com" w:hAnsi="Melior Com"/>
          <w:sz w:val="18"/>
          <w:szCs w:val="18"/>
        </w:rPr>
        <w:t>ten ist.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(5) Die Ausschussmitglieder werden auf Sitzungen der Konferenz der Vertragsstaaten in geheimer Wahl aus einer Liste von Personen gewählt, die von den Vertragsstaaten aus dem Kreis ihrer Staatsangehörigen benannt </w:t>
      </w:r>
      <w:r w:rsidRPr="00E91539">
        <w:rPr>
          <w:rFonts w:ascii="Melior Com" w:hAnsi="Melior Com"/>
          <w:sz w:val="18"/>
          <w:szCs w:val="18"/>
        </w:rPr>
        <w:lastRenderedPageBreak/>
        <w:t>worden sind. Auf diesen Sitzungen, die beschlussfähig sind, wenn zwei Drittel der Vertragsstaaten vertreten sind, gelten diejenigen Kandidaten oder Kandidatinnen als in den Ausschuss gewählt, welche die höchste Stimmenzahl und die absolute Stimmenmehrheit der anwesenden und abstimmenden Vertreter beziehung</w:t>
      </w:r>
      <w:r w:rsidRPr="00E91539">
        <w:rPr>
          <w:rFonts w:ascii="Melior Com" w:hAnsi="Melior Com"/>
          <w:sz w:val="18"/>
          <w:szCs w:val="18"/>
        </w:rPr>
        <w:t>s</w:t>
      </w:r>
      <w:r w:rsidRPr="00E91539">
        <w:rPr>
          <w:rFonts w:ascii="Melior Com" w:hAnsi="Melior Com"/>
          <w:sz w:val="18"/>
          <w:szCs w:val="18"/>
        </w:rPr>
        <w:t>weise Vertreterinnen der Vertragsstaaten auf sich vereinigen.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(6) Die erste Wahl findet spätestens sechs Monate nach Inkrafttreten dieses Übereinkommens statt. Spätestens vier Monate vor jeder Wahl fordert der Generalsekretär der Vereinten Nationen die Vertragsstaaten schriftlich auf, innerhalb von zwei Monaten ihre Benennungen einzureichen. Der Generalsekretär fertigt sodann eine a</w:t>
      </w:r>
      <w:r w:rsidRPr="00E91539">
        <w:rPr>
          <w:rFonts w:ascii="Melior Com" w:hAnsi="Melior Com"/>
          <w:sz w:val="18"/>
          <w:szCs w:val="18"/>
        </w:rPr>
        <w:t>l</w:t>
      </w:r>
      <w:r w:rsidRPr="00E91539">
        <w:rPr>
          <w:rFonts w:ascii="Melior Com" w:hAnsi="Melior Com"/>
          <w:sz w:val="18"/>
          <w:szCs w:val="18"/>
        </w:rPr>
        <w:t>phabetische Liste aller auf diese Weise benannten Personen an, unter Angabe der Vertragsstaaten, die sie b</w:t>
      </w:r>
      <w:r w:rsidRPr="00E91539">
        <w:rPr>
          <w:rFonts w:ascii="Melior Com" w:hAnsi="Melior Com"/>
          <w:sz w:val="18"/>
          <w:szCs w:val="18"/>
        </w:rPr>
        <w:t>e</w:t>
      </w:r>
      <w:r w:rsidRPr="00E91539">
        <w:rPr>
          <w:rFonts w:ascii="Melior Com" w:hAnsi="Melior Com"/>
          <w:sz w:val="18"/>
          <w:szCs w:val="18"/>
        </w:rPr>
        <w:t>nannt haben, und übermittelt sie den Vertragsstaaten.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(7) Die Ausschussmitglieder werden für vier Jahre gewählt. Ihre einmalige Wiederwahl ist zulässig. Die Amtszeit von sechs der bei der ersten Wahl gewählten Mitglieder läuft jedoch nach zwei Jahren ab; unmitte</w:t>
      </w:r>
      <w:r w:rsidRPr="00E91539">
        <w:rPr>
          <w:rFonts w:ascii="Melior Com" w:hAnsi="Melior Com"/>
          <w:sz w:val="18"/>
          <w:szCs w:val="18"/>
        </w:rPr>
        <w:t>l</w:t>
      </w:r>
      <w:r w:rsidRPr="00E91539">
        <w:rPr>
          <w:rFonts w:ascii="Melior Com" w:hAnsi="Melior Com"/>
          <w:sz w:val="18"/>
          <w:szCs w:val="18"/>
        </w:rPr>
        <w:t>bar nach der ersten Wahl werden die Namen dieser sechs Mitglieder von dem oder der Vorsitzenden der in Absatz 5 genannten Sitzung durch das Los bestimmt.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(8) Die Wahl der sechs zusätzlichen Ausschussmitglieder findet bei den ordentlichen Wahlen im Einklang mit den einschlägigen Bestimmungen dieses Artikels statt.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(9) Wenn ein Ausschussmitglied stirbt oder zurücktritt oder erklärt, dass es aus anderen Gründen seine Au</w:t>
      </w:r>
      <w:r w:rsidRPr="00E91539">
        <w:rPr>
          <w:rFonts w:ascii="Melior Com" w:hAnsi="Melior Com"/>
          <w:sz w:val="18"/>
          <w:szCs w:val="18"/>
        </w:rPr>
        <w:t>f</w:t>
      </w:r>
      <w:r w:rsidRPr="00E91539">
        <w:rPr>
          <w:rFonts w:ascii="Melior Com" w:hAnsi="Melior Com"/>
          <w:sz w:val="18"/>
          <w:szCs w:val="18"/>
        </w:rPr>
        <w:t>gaben nicht mehr wahrnehmen kann, ernennt der Vertragsstaat, der das Mitglied benannt hat, für die verble</w:t>
      </w:r>
      <w:r w:rsidRPr="00E91539">
        <w:rPr>
          <w:rFonts w:ascii="Melior Com" w:hAnsi="Melior Com"/>
          <w:sz w:val="18"/>
          <w:szCs w:val="18"/>
        </w:rPr>
        <w:t>i</w:t>
      </w:r>
      <w:r w:rsidRPr="00E91539">
        <w:rPr>
          <w:rFonts w:ascii="Melior Com" w:hAnsi="Melior Com"/>
          <w:sz w:val="18"/>
          <w:szCs w:val="18"/>
        </w:rPr>
        <w:t>bende Amtszeit eine andere sachverständige Person, die über die Befähigungen verfügt und die Vorausse</w:t>
      </w:r>
      <w:r w:rsidRPr="00E91539">
        <w:rPr>
          <w:rFonts w:ascii="Melior Com" w:hAnsi="Melior Com"/>
          <w:sz w:val="18"/>
          <w:szCs w:val="18"/>
        </w:rPr>
        <w:t>t</w:t>
      </w:r>
      <w:r w:rsidRPr="00E91539">
        <w:rPr>
          <w:rFonts w:ascii="Melior Com" w:hAnsi="Melior Com"/>
          <w:sz w:val="18"/>
          <w:szCs w:val="18"/>
        </w:rPr>
        <w:t>zungen erfüllt, die in den einschlägigen Bestimmungen dieses Artikels beschrieben sind.</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(10) Der Ausschuss gibt sich eine Geschäftsordnung.</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(11) Der Generalsekretär der Vereinten Nationen stellt dem Ausschuss das Personal und die Einrichtungen zur Verfügung, die dieser zur wirksamen Wahrnehmung seiner Aufgaben nach diesem Übereinkommen ben</w:t>
      </w:r>
      <w:r w:rsidRPr="00E91539">
        <w:rPr>
          <w:rFonts w:ascii="Melior Com" w:hAnsi="Melior Com"/>
          <w:sz w:val="18"/>
          <w:szCs w:val="18"/>
        </w:rPr>
        <w:t>ö</w:t>
      </w:r>
      <w:r w:rsidRPr="00E91539">
        <w:rPr>
          <w:rFonts w:ascii="Melior Com" w:hAnsi="Melior Com"/>
          <w:sz w:val="18"/>
          <w:szCs w:val="18"/>
        </w:rPr>
        <w:t>tigt, und beruft seine erste Sitzung ein.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(12) Die Mitglieder des nach diesem Übereinkommen eingesetzten Ausschusses erhalten mit Zustimmung der Generalversammlung der Vereinten Nationen Bezüge aus Mitteln der Vereinten Nationen zu den von der G</w:t>
      </w:r>
      <w:r w:rsidRPr="00E91539">
        <w:rPr>
          <w:rFonts w:ascii="Melior Com" w:hAnsi="Melior Com"/>
          <w:sz w:val="18"/>
          <w:szCs w:val="18"/>
        </w:rPr>
        <w:t>e</w:t>
      </w:r>
      <w:r w:rsidRPr="00E91539">
        <w:rPr>
          <w:rFonts w:ascii="Melior Com" w:hAnsi="Melior Com"/>
          <w:sz w:val="18"/>
          <w:szCs w:val="18"/>
        </w:rPr>
        <w:t xml:space="preserve">neralversammlung unter Berücksichtigung der Bedeutung der Aufgaben des Ausschusses zu beschließenden Bedingungen.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(13) Die Ausschussmitglieder haben Anspruch auf die Erleichterungen, Vorrechte und Immunitäten der Sachverständigen im Auftrag der Vereinten Nationen, die in den einschlägigen Abschnitten des Überei</w:t>
      </w:r>
      <w:r w:rsidRPr="00E91539">
        <w:rPr>
          <w:rFonts w:ascii="Melior Com" w:hAnsi="Melior Com"/>
          <w:sz w:val="18"/>
          <w:szCs w:val="18"/>
        </w:rPr>
        <w:t>n</w:t>
      </w:r>
      <w:r w:rsidRPr="00E91539">
        <w:rPr>
          <w:rFonts w:ascii="Melior Com" w:hAnsi="Melior Com"/>
          <w:sz w:val="18"/>
          <w:szCs w:val="18"/>
        </w:rPr>
        <w:t>kommens über die Vorrechte und Immunitäten der Vereinten Nationen vorgesehen sind.</w:t>
      </w:r>
    </w:p>
    <w:p w:rsid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35</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Berichte der Vertragsstaaten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(1) Jeder Vertragsstaat legt dem Ausschuss über den Generalsekretär der Vereinten Nationen innerhalb von zwei Jahren nach Inkrafttreten dieses Übereinkommens für den betreffenden Vertragsstaat einen umfassenden Bericht über die Maßnahmen, die er zur Erfüllung seiner Verpflichtungen aus dem Übereinkommen getroffen hat, und über die dabei erzielten Fortschritte vor.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Danach legen die Vertragsstaaten mindestens alle vier Jahre und darüber hinaus jeweils auf Anforderung des Ausschusses Folgeberichte vor.</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(3) Der Ausschuss beschließt gegebenenfalls Leitlinien für den Inhalt der Berichte.</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(4) Ein Vertragsstaat, der dem Ausschuss einen ersten umfassenden Bericht vorgelegt hat, braucht in seinen Folgeberichten die früher mitgeteilten Angaben nicht zu wiederholen. Die Vertragsstaaten sind gebeten, ihre Berichte an den Ausschuss in einem offenen und transparenten Verfahren zu erstellen und dabei Artikel 4 Absatz 3 gebührend zu berücksichtigen.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(5) In den Berichten kann auf Faktoren und Schwierigkeiten hingewiesen werden, die das Ausmaß der Erfü</w:t>
      </w:r>
      <w:r w:rsidRPr="00E91539">
        <w:rPr>
          <w:rFonts w:ascii="Melior Com" w:hAnsi="Melior Com"/>
          <w:sz w:val="18"/>
          <w:szCs w:val="18"/>
        </w:rPr>
        <w:t>l</w:t>
      </w:r>
      <w:r w:rsidRPr="00E91539">
        <w:rPr>
          <w:rFonts w:ascii="Melior Com" w:hAnsi="Melior Com"/>
          <w:sz w:val="18"/>
          <w:szCs w:val="18"/>
        </w:rPr>
        <w:t>lung der Verpflichtungen aus diesem Übereinkommen beeinflussen.</w:t>
      </w:r>
    </w:p>
    <w:p w:rsid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36</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Prüfung der Berichte</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Der Ausschuss prüft jeden Bericht; er kann ihn mit den ihm geeignet erscheinenden Vorschlägen und al</w:t>
      </w:r>
      <w:r w:rsidRPr="00E91539">
        <w:rPr>
          <w:rFonts w:ascii="Melior Com" w:hAnsi="Melior Com"/>
          <w:sz w:val="18"/>
          <w:szCs w:val="18"/>
        </w:rPr>
        <w:t>l</w:t>
      </w:r>
      <w:r w:rsidRPr="00E91539">
        <w:rPr>
          <w:rFonts w:ascii="Melior Com" w:hAnsi="Melior Com"/>
          <w:sz w:val="18"/>
          <w:szCs w:val="18"/>
        </w:rPr>
        <w:t>gemeinen Empfehlungen versehen und leitet diese dem betreffenden Vertragsstaat zu. Dieser kann dem Au</w:t>
      </w:r>
      <w:r w:rsidRPr="00E91539">
        <w:rPr>
          <w:rFonts w:ascii="Melior Com" w:hAnsi="Melior Com"/>
          <w:sz w:val="18"/>
          <w:szCs w:val="18"/>
        </w:rPr>
        <w:t>s</w:t>
      </w:r>
      <w:r w:rsidRPr="00E91539">
        <w:rPr>
          <w:rFonts w:ascii="Melior Com" w:hAnsi="Melior Com"/>
          <w:sz w:val="18"/>
          <w:szCs w:val="18"/>
        </w:rPr>
        <w:t>schuss hierauf jede Information übermitteln, die er zu geben wünscht. Der Ausschuss kann die Vertragssta</w:t>
      </w:r>
      <w:r w:rsidRPr="00E91539">
        <w:rPr>
          <w:rFonts w:ascii="Melior Com" w:hAnsi="Melior Com"/>
          <w:sz w:val="18"/>
          <w:szCs w:val="18"/>
        </w:rPr>
        <w:t>a</w:t>
      </w:r>
      <w:r w:rsidRPr="00E91539">
        <w:rPr>
          <w:rFonts w:ascii="Melior Com" w:hAnsi="Melior Com"/>
          <w:sz w:val="18"/>
          <w:szCs w:val="18"/>
        </w:rPr>
        <w:t xml:space="preserve">ten um weitere Angaben über die Durchführung dieses Übereinkommens ersuchen.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Liegt ein Vertragsstaat mit der Vorlage eines Berichts in erheblichem Rückstand, so kann der Ausschuss dem betreffenden Vertragsstaat notifizieren, dass die Durchführung dieses Übereinkommens im betreffenden Vertragsstaat auf der Grundlage der dem Ausschuss zur Verfügung stehenden zuverlässigen Informationen geprüft werden muss, falls der Bericht nicht innerhalb von drei Monaten nach dieser Notifikation vorgelegt wird. Der Ausschuss fordert den betreffenden Vertragsstaat auf, bei dieser Prüfung mitzuwirken. Falls der Vertragsstaat daraufhin den Bericht vorlegt, findet Absatz 1 Anwendung.</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lastRenderedPageBreak/>
        <w:t>(3) Der Generalsekretär der Vereinten Nationen stellt die Berichte allen Vertragsstaaten zur Verfügung.</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(4) Die Vertragsstaaten sorgen für eine weite Verbreitung ihrer Berichte im eigenen Land und erleichtern den Zugang zu den Vorschlägen und allgemeinen Empfehlungen zu diesen Berichten.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(5) Der Ausschuss übermittelt, wenn er dies für angebracht hält, den Sonderorganisationen, Fonds und Pr</w:t>
      </w:r>
      <w:r w:rsidRPr="00E91539">
        <w:rPr>
          <w:rFonts w:ascii="Melior Com" w:hAnsi="Melior Com"/>
          <w:sz w:val="18"/>
          <w:szCs w:val="18"/>
        </w:rPr>
        <w:t>o</w:t>
      </w:r>
      <w:r w:rsidRPr="00E91539">
        <w:rPr>
          <w:rFonts w:ascii="Melior Com" w:hAnsi="Melior Com"/>
          <w:sz w:val="18"/>
          <w:szCs w:val="18"/>
        </w:rPr>
        <w:t>grammen der Vereinten Nationen und anderen zuständigen Stellen Berichte der Vertragsstaaten, damit ein darin enthaltenes Ersuchen um fachliche Beratung oder Unterstützung oder ein darin enthaltener Hinweis, dass ein diesbezügliches Bedürfnis besteht, aufgegriffen werden kann; etwaige Bemerkungen und Empfe</w:t>
      </w:r>
      <w:r w:rsidRPr="00E91539">
        <w:rPr>
          <w:rFonts w:ascii="Melior Com" w:hAnsi="Melior Com"/>
          <w:sz w:val="18"/>
          <w:szCs w:val="18"/>
        </w:rPr>
        <w:t>h</w:t>
      </w:r>
      <w:r w:rsidRPr="00E91539">
        <w:rPr>
          <w:rFonts w:ascii="Melior Com" w:hAnsi="Melior Com"/>
          <w:sz w:val="18"/>
          <w:szCs w:val="18"/>
        </w:rPr>
        <w:t>lungen des Ausschusses zu diesen Ersuchen oder Hinweisen werden beigefügt.</w:t>
      </w:r>
    </w:p>
    <w:p w:rsid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37</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Zusammenarbeit zwischen den Vertragsstaaten und dem Ausschuss</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Jeder Vertragsstaat arbeitet mit dem Ausschuss zusammen und ist seinen Mitgliedern bei der Erfüllung i</w:t>
      </w:r>
      <w:r w:rsidRPr="00E91539">
        <w:rPr>
          <w:rFonts w:ascii="Melior Com" w:hAnsi="Melior Com"/>
          <w:sz w:val="18"/>
          <w:szCs w:val="18"/>
        </w:rPr>
        <w:t>h</w:t>
      </w:r>
      <w:r w:rsidRPr="00E91539">
        <w:rPr>
          <w:rFonts w:ascii="Melior Com" w:hAnsi="Melior Com"/>
          <w:sz w:val="18"/>
          <w:szCs w:val="18"/>
        </w:rPr>
        <w:t>res Mandats behilflich.</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In seinen Beziehungen zu den Vertragsstaaten prüft der Ausschuss gebührend Möglichkeiten zur Stärkung der einzelstaatlichen Fähigkeiten zur Durchführung dieses Übereinkommens, einschließlich durch internat</w:t>
      </w:r>
      <w:r w:rsidRPr="00E91539">
        <w:rPr>
          <w:rFonts w:ascii="Melior Com" w:hAnsi="Melior Com"/>
          <w:sz w:val="18"/>
          <w:szCs w:val="18"/>
        </w:rPr>
        <w:t>i</w:t>
      </w:r>
      <w:r w:rsidRPr="00E91539">
        <w:rPr>
          <w:rFonts w:ascii="Melior Com" w:hAnsi="Melior Com"/>
          <w:sz w:val="18"/>
          <w:szCs w:val="18"/>
        </w:rPr>
        <w:t>onale Zusammenarbeit.</w:t>
      </w:r>
    </w:p>
    <w:p w:rsid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38</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Beziehungen des Ausschusses zu anderen Organen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Um die wirksame Durchführung dieses Übereinkommens und die internationale Zusammenarbeit auf dem von dem Übereinkommen erfassten Gebiet zu fördern,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a)</w:t>
      </w:r>
      <w:r w:rsidRPr="00E91539">
        <w:rPr>
          <w:rFonts w:ascii="Melior Com" w:hAnsi="Melior Com"/>
          <w:sz w:val="18"/>
          <w:szCs w:val="18"/>
        </w:rPr>
        <w:tab/>
        <w:t>haben die Sonderorganisationen und andere Organe der Vereinten Nationen das Recht, bei der Erö</w:t>
      </w:r>
      <w:r w:rsidRPr="00E91539">
        <w:rPr>
          <w:rFonts w:ascii="Melior Com" w:hAnsi="Melior Com"/>
          <w:sz w:val="18"/>
          <w:szCs w:val="18"/>
        </w:rPr>
        <w:t>r</w:t>
      </w:r>
      <w:r w:rsidRPr="00E91539">
        <w:rPr>
          <w:rFonts w:ascii="Melior Com" w:hAnsi="Melior Com"/>
          <w:sz w:val="18"/>
          <w:szCs w:val="18"/>
        </w:rPr>
        <w:t>terung der Durchführung derjenigen Bestimmungen des Übereinkommens, die in ihren Aufgabenbereich fa</w:t>
      </w:r>
      <w:r w:rsidRPr="00E91539">
        <w:rPr>
          <w:rFonts w:ascii="Melior Com" w:hAnsi="Melior Com"/>
          <w:sz w:val="18"/>
          <w:szCs w:val="18"/>
        </w:rPr>
        <w:t>l</w:t>
      </w:r>
      <w:r w:rsidRPr="00E91539">
        <w:rPr>
          <w:rFonts w:ascii="Melior Com" w:hAnsi="Melior Com"/>
          <w:sz w:val="18"/>
          <w:szCs w:val="18"/>
        </w:rPr>
        <w:t>len, vertreten zu sein. Der Ausschuss kann, wenn er dies für angebracht hält, Sonderorganisationen und a</w:t>
      </w:r>
      <w:r w:rsidRPr="00E91539">
        <w:rPr>
          <w:rFonts w:ascii="Melior Com" w:hAnsi="Melior Com"/>
          <w:sz w:val="18"/>
          <w:szCs w:val="18"/>
        </w:rPr>
        <w:t>n</w:t>
      </w:r>
      <w:r w:rsidRPr="00E91539">
        <w:rPr>
          <w:rFonts w:ascii="Melior Com" w:hAnsi="Melior Com"/>
          <w:sz w:val="18"/>
          <w:szCs w:val="18"/>
        </w:rPr>
        <w:t>dere zuständige Stellen einladen, sachkundige Stellungnahmen zur Durchführung des Übereinkommens auf Gebieten abzugeben, die in ihren jeweiligen Aufgabenbereich fallen. Der Ausschuss kann Sonderorganisati</w:t>
      </w:r>
      <w:r w:rsidRPr="00E91539">
        <w:rPr>
          <w:rFonts w:ascii="Melior Com" w:hAnsi="Melior Com"/>
          <w:sz w:val="18"/>
          <w:szCs w:val="18"/>
        </w:rPr>
        <w:t>o</w:t>
      </w:r>
      <w:r w:rsidRPr="00E91539">
        <w:rPr>
          <w:rFonts w:ascii="Melior Com" w:hAnsi="Melior Com"/>
          <w:sz w:val="18"/>
          <w:szCs w:val="18"/>
        </w:rPr>
        <w:t>nen und andere Organe der Vereinten Nationen einladen, ihm Berichte über die Durchführung des Überei</w:t>
      </w:r>
      <w:r w:rsidRPr="00E91539">
        <w:rPr>
          <w:rFonts w:ascii="Melior Com" w:hAnsi="Melior Com"/>
          <w:sz w:val="18"/>
          <w:szCs w:val="18"/>
        </w:rPr>
        <w:t>n</w:t>
      </w:r>
      <w:r w:rsidRPr="00E91539">
        <w:rPr>
          <w:rFonts w:ascii="Melior Com" w:hAnsi="Melior Com"/>
          <w:sz w:val="18"/>
          <w:szCs w:val="18"/>
        </w:rPr>
        <w:t>kommens auf den Gebieten vorzulegen, die in ihren Tätigkeitsbereich fallen;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b)</w:t>
      </w:r>
      <w:r w:rsidRPr="00E91539">
        <w:rPr>
          <w:rFonts w:ascii="Melior Com" w:hAnsi="Melior Com"/>
          <w:sz w:val="18"/>
          <w:szCs w:val="18"/>
        </w:rPr>
        <w:tab/>
        <w:t>konsultiert der Ausschuss bei der Wahrnehmung seines Mandats, soweit angebracht, andere ei</w:t>
      </w:r>
      <w:r w:rsidRPr="00E91539">
        <w:rPr>
          <w:rFonts w:ascii="Melior Com" w:hAnsi="Melior Com"/>
          <w:sz w:val="18"/>
          <w:szCs w:val="18"/>
        </w:rPr>
        <w:t>n</w:t>
      </w:r>
      <w:r w:rsidRPr="00E91539">
        <w:rPr>
          <w:rFonts w:ascii="Melior Com" w:hAnsi="Melior Com"/>
          <w:sz w:val="18"/>
          <w:szCs w:val="18"/>
        </w:rPr>
        <w:t>schlägige Organe, die durch internationale Menschenrechtsverträge geschaffen wurden, mit dem Ziel, die Kohärenz ihrer jeweiligen Berichterstattungsleitlinien, Vorschläge und allgemeinen Empfehlungen zu g</w:t>
      </w:r>
      <w:r w:rsidRPr="00E91539">
        <w:rPr>
          <w:rFonts w:ascii="Melior Com" w:hAnsi="Melior Com"/>
          <w:sz w:val="18"/>
          <w:szCs w:val="18"/>
        </w:rPr>
        <w:t>e</w:t>
      </w:r>
      <w:r w:rsidRPr="00E91539">
        <w:rPr>
          <w:rFonts w:ascii="Melior Com" w:hAnsi="Melior Com"/>
          <w:sz w:val="18"/>
          <w:szCs w:val="18"/>
        </w:rPr>
        <w:t xml:space="preserve">währleisten sowie Doppelungen und Überschneidungen bei der Durchführung ihrer Aufgaben zu vermeiden. </w:t>
      </w:r>
    </w:p>
    <w:p w:rsid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39</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Bericht des Ausschusses</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Der Ausschuss berichtet der Generalversammlung und dem Wirtschafts- und Sozialrat alle zwei Jahre über seine Tätigkeit und kann aufgrund der Prüfung der von den Vertragsstaaten eingegangenen Berichte und Auskünfte Vorschläge machen und allgemeine Empfehlungen abgeben. Diese werden zusammen mit etwa</w:t>
      </w:r>
      <w:r w:rsidRPr="00E91539">
        <w:rPr>
          <w:rFonts w:ascii="Melior Com" w:hAnsi="Melior Com"/>
          <w:sz w:val="18"/>
          <w:szCs w:val="18"/>
        </w:rPr>
        <w:t>i</w:t>
      </w:r>
      <w:r w:rsidRPr="00E91539">
        <w:rPr>
          <w:rFonts w:ascii="Melior Com" w:hAnsi="Melior Com"/>
          <w:sz w:val="18"/>
          <w:szCs w:val="18"/>
        </w:rPr>
        <w:t>gen Stellungnahmen der Vertragsstaaten in den Ausschussbericht aufgenommen.</w:t>
      </w:r>
    </w:p>
    <w:p w:rsid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40</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Konferenz der Vertragsstaaten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Die Vertragsstaaten treten regelmäßig in einer Konferenz der Vertragsstaaten zusammen, um jede Angel</w:t>
      </w:r>
      <w:r w:rsidRPr="00E91539">
        <w:rPr>
          <w:rFonts w:ascii="Melior Com" w:hAnsi="Melior Com"/>
          <w:sz w:val="18"/>
          <w:szCs w:val="18"/>
        </w:rPr>
        <w:t>e</w:t>
      </w:r>
      <w:r w:rsidRPr="00E91539">
        <w:rPr>
          <w:rFonts w:ascii="Melior Com" w:hAnsi="Melior Com"/>
          <w:sz w:val="18"/>
          <w:szCs w:val="18"/>
        </w:rPr>
        <w:t>genheit im Zusammenhang mit der Durchführung dieses Übereinkommens zu behandeln.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Die Konferenz der Vertragsstaaten wird vom Generalsekretär der Vereinten Nationen spätestens sechs Monate nach Inkrafttreten dieses Übereinkommens einberufen. Die folgenden Treffen werden vom Genera</w:t>
      </w:r>
      <w:r w:rsidRPr="00E91539">
        <w:rPr>
          <w:rFonts w:ascii="Melior Com" w:hAnsi="Melior Com"/>
          <w:sz w:val="18"/>
          <w:szCs w:val="18"/>
        </w:rPr>
        <w:t>l</w:t>
      </w:r>
      <w:r w:rsidRPr="00E91539">
        <w:rPr>
          <w:rFonts w:ascii="Melior Com" w:hAnsi="Melior Com"/>
          <w:sz w:val="18"/>
          <w:szCs w:val="18"/>
        </w:rPr>
        <w:t>sekretär alle zwei Jahre oder auf Beschluss der Konferenz der Vertragsstaaten einberufen.</w:t>
      </w:r>
    </w:p>
    <w:p w:rsid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41</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Verwahrer</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Der Generalsekretär der Vereinten Nationen ist Verwahrer</w:t>
      </w:r>
      <w:r w:rsidRPr="00E91539">
        <w:rPr>
          <w:rFonts w:ascii="Melior Com" w:hAnsi="Melior Com"/>
          <w:sz w:val="18"/>
          <w:szCs w:val="18"/>
          <w:vertAlign w:val="superscript"/>
        </w:rPr>
        <w:t xml:space="preserve"> </w:t>
      </w:r>
      <w:r w:rsidRPr="00E91539">
        <w:rPr>
          <w:rFonts w:ascii="Melior Com" w:hAnsi="Melior Com"/>
          <w:sz w:val="18"/>
          <w:szCs w:val="18"/>
        </w:rPr>
        <w:t>dieses Übereinkommens.</w:t>
      </w:r>
    </w:p>
    <w:p w:rsid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42</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Unterzeichnung</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Dieses Übereinkommen liegt für alle Staaten und für Organisationen der regionalen Integration ab dem 30. März 2007 am Sitz der Vereinten Nationen in New York zur Unterzeichnung auf.</w:t>
      </w:r>
    </w:p>
    <w:p w:rsid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43</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Zustimmung, gebunden zu sein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lastRenderedPageBreak/>
        <w:t>Dieses Übereinkommen bedarf der Ratifikation durch die Unterzeichnerstaaten und der förmlichen Bestät</w:t>
      </w:r>
      <w:r w:rsidRPr="00E91539">
        <w:rPr>
          <w:rFonts w:ascii="Melior Com" w:hAnsi="Melior Com"/>
          <w:sz w:val="18"/>
          <w:szCs w:val="18"/>
        </w:rPr>
        <w:t>i</w:t>
      </w:r>
      <w:r w:rsidRPr="00E91539">
        <w:rPr>
          <w:rFonts w:ascii="Melior Com" w:hAnsi="Melior Com"/>
          <w:sz w:val="18"/>
          <w:szCs w:val="18"/>
        </w:rPr>
        <w:t>gung durch die unterzeichnenden Organisationen der regionalen Integration. Es steht allen Staaten oder O</w:t>
      </w:r>
      <w:r w:rsidRPr="00E91539">
        <w:rPr>
          <w:rFonts w:ascii="Melior Com" w:hAnsi="Melior Com"/>
          <w:sz w:val="18"/>
          <w:szCs w:val="18"/>
        </w:rPr>
        <w:t>r</w:t>
      </w:r>
      <w:r w:rsidRPr="00E91539">
        <w:rPr>
          <w:rFonts w:ascii="Melior Com" w:hAnsi="Melior Com"/>
          <w:sz w:val="18"/>
          <w:szCs w:val="18"/>
        </w:rPr>
        <w:t>ganisationen der regionalen Integration, die das Übereinkommen nicht unterzeichnet haben, zum Beitritt o</w:t>
      </w:r>
      <w:r w:rsidRPr="00E91539">
        <w:rPr>
          <w:rFonts w:ascii="Melior Com" w:hAnsi="Melior Com"/>
          <w:sz w:val="18"/>
          <w:szCs w:val="18"/>
        </w:rPr>
        <w:t>f</w:t>
      </w:r>
      <w:r w:rsidRPr="00E91539">
        <w:rPr>
          <w:rFonts w:ascii="Melior Com" w:hAnsi="Melior Com"/>
          <w:sz w:val="18"/>
          <w:szCs w:val="18"/>
        </w:rPr>
        <w:t>fen.</w:t>
      </w:r>
    </w:p>
    <w:p w:rsid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44</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Organisationen der regionalen Integration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Der Ausdruck "Organisation der regionalen Integration" bezeichnet eine von souveränen Staaten einer b</w:t>
      </w:r>
      <w:r w:rsidRPr="00E91539">
        <w:rPr>
          <w:rFonts w:ascii="Melior Com" w:hAnsi="Melior Com"/>
          <w:sz w:val="18"/>
          <w:szCs w:val="18"/>
        </w:rPr>
        <w:t>e</w:t>
      </w:r>
      <w:r w:rsidRPr="00E91539">
        <w:rPr>
          <w:rFonts w:ascii="Melior Com" w:hAnsi="Melior Com"/>
          <w:sz w:val="18"/>
          <w:szCs w:val="18"/>
        </w:rPr>
        <w:t>stimmten Region gebildete Organisation, der ihre Mitgliedstaaten die Zuständigkeit für von diesem Überei</w:t>
      </w:r>
      <w:r w:rsidRPr="00E91539">
        <w:rPr>
          <w:rFonts w:ascii="Melior Com" w:hAnsi="Melior Com"/>
          <w:sz w:val="18"/>
          <w:szCs w:val="18"/>
        </w:rPr>
        <w:t>n</w:t>
      </w:r>
      <w:r w:rsidRPr="00E91539">
        <w:rPr>
          <w:rFonts w:ascii="Melior Com" w:hAnsi="Melior Com"/>
          <w:sz w:val="18"/>
          <w:szCs w:val="18"/>
        </w:rPr>
        <w:t>kommen erfasste Angelegenheiten übertragen haben. In ihren Urkunden der förmlichen Bestätigung oder Be</w:t>
      </w:r>
      <w:r w:rsidRPr="00E91539">
        <w:rPr>
          <w:rFonts w:ascii="Melior Com" w:hAnsi="Melior Com"/>
          <w:sz w:val="18"/>
          <w:szCs w:val="18"/>
        </w:rPr>
        <w:t>i</w:t>
      </w:r>
      <w:r w:rsidRPr="00E91539">
        <w:rPr>
          <w:rFonts w:ascii="Melior Com" w:hAnsi="Melior Com"/>
          <w:sz w:val="18"/>
          <w:szCs w:val="18"/>
        </w:rPr>
        <w:t>trittsurkunden erklären diese Organisationen den Umfang ihrer Zuständigkeiten in Bezug auf die durch di</w:t>
      </w:r>
      <w:r w:rsidRPr="00E91539">
        <w:rPr>
          <w:rFonts w:ascii="Melior Com" w:hAnsi="Melior Com"/>
          <w:sz w:val="18"/>
          <w:szCs w:val="18"/>
        </w:rPr>
        <w:t>e</w:t>
      </w:r>
      <w:r w:rsidRPr="00E91539">
        <w:rPr>
          <w:rFonts w:ascii="Melior Com" w:hAnsi="Melior Com"/>
          <w:sz w:val="18"/>
          <w:szCs w:val="18"/>
        </w:rPr>
        <w:t>ses Übereinkommen erfassten Angelegenheiten. Danach teilen sie dem Verwahrer jede erhebliche Änderung des Umfangs ihrer Zuständigkeiten mit.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(2) Bezugnahmen auf "Vertragsstaaten" in diesem Übereinkommen finden auf solche Organisationen im Rahmen ihrer Zuständigkeit Anwendung.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(3) Für die Zwecke des Artikels 45 Absatz 1 und des Artikels 47 Absätze 2 und 3 wird eine von einer Organ</w:t>
      </w:r>
      <w:r w:rsidRPr="00E91539">
        <w:rPr>
          <w:rFonts w:ascii="Melior Com" w:hAnsi="Melior Com"/>
          <w:sz w:val="18"/>
          <w:szCs w:val="18"/>
        </w:rPr>
        <w:t>i</w:t>
      </w:r>
      <w:r w:rsidRPr="00E91539">
        <w:rPr>
          <w:rFonts w:ascii="Melior Com" w:hAnsi="Melior Com"/>
          <w:sz w:val="18"/>
          <w:szCs w:val="18"/>
        </w:rPr>
        <w:t xml:space="preserve">sation der regionalen Integration hinterlegte Urkunde nicht mitgezählt.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(4) Organisationen der regionalen Integration können in Angelegenheiten ihrer Zuständigkeit ihr Stimmrecht in der Konferenz der Vertragsstaaten mit der Anzahl von Stimmen ausüben, die der Anzahl ihrer Mitglie</w:t>
      </w:r>
      <w:r w:rsidRPr="00E91539">
        <w:rPr>
          <w:rFonts w:ascii="Melior Com" w:hAnsi="Melior Com"/>
          <w:sz w:val="18"/>
          <w:szCs w:val="18"/>
        </w:rPr>
        <w:t>d</w:t>
      </w:r>
      <w:r w:rsidRPr="00E91539">
        <w:rPr>
          <w:rFonts w:ascii="Melior Com" w:hAnsi="Melior Com"/>
          <w:sz w:val="18"/>
          <w:szCs w:val="18"/>
        </w:rPr>
        <w:t>staaten entspricht, die Vertragsparteien dieses Übereinkommens sind. Diese Organisationen üben ihr Stim</w:t>
      </w:r>
      <w:r w:rsidRPr="00E91539">
        <w:rPr>
          <w:rFonts w:ascii="Melior Com" w:hAnsi="Melior Com"/>
          <w:sz w:val="18"/>
          <w:szCs w:val="18"/>
        </w:rPr>
        <w:t>m</w:t>
      </w:r>
      <w:r w:rsidRPr="00E91539">
        <w:rPr>
          <w:rFonts w:ascii="Melior Com" w:hAnsi="Melior Com"/>
          <w:sz w:val="18"/>
          <w:szCs w:val="18"/>
        </w:rPr>
        <w:t>recht nicht aus, wenn einer ihrer Mitgliedstaaten sein Stimmrecht ausübt, und umgekehrt.</w:t>
      </w:r>
    </w:p>
    <w:p w:rsid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45</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Inkrafttreten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(1) Dieses Übereinkommen tritt am dreißigsten Tag nach Hinterlegung der zwanzigsten Ratifikations- oder Beitrittsurkunde in Kraft.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Für jeden Staat und jede Organisation der regionalen Integration, der beziehungsweise die dieses Übe</w:t>
      </w:r>
      <w:r w:rsidRPr="00E91539">
        <w:rPr>
          <w:rFonts w:ascii="Melior Com" w:hAnsi="Melior Com"/>
          <w:sz w:val="18"/>
          <w:szCs w:val="18"/>
        </w:rPr>
        <w:t>r</w:t>
      </w:r>
      <w:r w:rsidRPr="00E91539">
        <w:rPr>
          <w:rFonts w:ascii="Melior Com" w:hAnsi="Melior Com"/>
          <w:sz w:val="18"/>
          <w:szCs w:val="18"/>
        </w:rPr>
        <w:t>einkommen nach Hinterlegung der zwanzigsten entsprechenden Urkunde ratifiziert, förmlich bestätigt oder ihm beitritt, tritt das Übereinkommen am dreißigsten Tag nach Hinterlegung der eigenen Urkunde in Kraft.</w:t>
      </w:r>
    </w:p>
    <w:p w:rsidR="00E91539" w:rsidRDefault="00E91539" w:rsidP="00E91539">
      <w:pPr>
        <w:spacing w:before="100" w:line="200" w:lineRule="exact"/>
        <w:jc w:val="both"/>
        <w:rPr>
          <w:rFonts w:ascii="Melior Com" w:hAnsi="Melior Com"/>
          <w:b/>
          <w:sz w:val="18"/>
          <w:szCs w:val="18"/>
        </w:rPr>
      </w:pPr>
      <w:r w:rsidRPr="00E91539">
        <w:rPr>
          <w:rFonts w:ascii="Melior Com" w:hAnsi="Melior Com"/>
          <w:b/>
          <w:sz w:val="18"/>
          <w:szCs w:val="18"/>
        </w:rPr>
        <w:t>Artikel 46</w:t>
      </w:r>
    </w:p>
    <w:p w:rsidR="00E91539" w:rsidRPr="00E91539" w:rsidRDefault="00E91539" w:rsidP="00E91539">
      <w:pPr>
        <w:spacing w:before="100" w:line="200" w:lineRule="exact"/>
        <w:jc w:val="both"/>
        <w:rPr>
          <w:rFonts w:ascii="Melior Com" w:hAnsi="Melior Com"/>
          <w:b/>
          <w:sz w:val="18"/>
          <w:szCs w:val="18"/>
        </w:rPr>
      </w:pPr>
      <w:r w:rsidRPr="00E91539">
        <w:rPr>
          <w:rFonts w:ascii="Melior Com" w:hAnsi="Melior Com"/>
          <w:b/>
          <w:sz w:val="18"/>
          <w:szCs w:val="18"/>
        </w:rPr>
        <w:t>Vorbehalte</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(1) Vorbehalte, die mit Ziel und Zweck dieses Übereinkommens unvereinbar sind, sind nicht zulässig.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Vorbehalte können jederzeit zurückgenommen werden.</w:t>
      </w:r>
    </w:p>
    <w:p w:rsid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47</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Änderungen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Jeder Vertragsstaat kann eine Änderung dieses Übereinkommens vorschlagen und beim Generalsekretär der Vereinten Nationen einreichen. Der Generalsekretär übermittelt jeden Änderungsvorschlag den Vertrag</w:t>
      </w:r>
      <w:r w:rsidRPr="00E91539">
        <w:rPr>
          <w:rFonts w:ascii="Melior Com" w:hAnsi="Melior Com"/>
          <w:sz w:val="18"/>
          <w:szCs w:val="18"/>
        </w:rPr>
        <w:t>s</w:t>
      </w:r>
      <w:r w:rsidRPr="00E91539">
        <w:rPr>
          <w:rFonts w:ascii="Melior Com" w:hAnsi="Melior Com"/>
          <w:sz w:val="18"/>
          <w:szCs w:val="18"/>
        </w:rPr>
        <w:t>staaten mit der Aufforderung, ihm zu notifizieren, ob sie eine Konferenz der Vertragsstaaten zur Beratung und Entscheidung über den Vorschlag befürworten. Befürwortet innerhalb von vier Monaten nach dem D</w:t>
      </w:r>
      <w:r w:rsidRPr="00E91539">
        <w:rPr>
          <w:rFonts w:ascii="Melior Com" w:hAnsi="Melior Com"/>
          <w:sz w:val="18"/>
          <w:szCs w:val="18"/>
        </w:rPr>
        <w:t>a</w:t>
      </w:r>
      <w:r w:rsidRPr="00E91539">
        <w:rPr>
          <w:rFonts w:ascii="Melior Com" w:hAnsi="Melior Com"/>
          <w:sz w:val="18"/>
          <w:szCs w:val="18"/>
        </w:rPr>
        <w:t>tum der Übermittlung wenigstens ein Drittel der Vertragsstaaten eine solche Konferenz, so beruft der Gen</w:t>
      </w:r>
      <w:r w:rsidRPr="00E91539">
        <w:rPr>
          <w:rFonts w:ascii="Melior Com" w:hAnsi="Melior Com"/>
          <w:sz w:val="18"/>
          <w:szCs w:val="18"/>
        </w:rPr>
        <w:t>e</w:t>
      </w:r>
      <w:r w:rsidRPr="00E91539">
        <w:rPr>
          <w:rFonts w:ascii="Melior Com" w:hAnsi="Melior Com"/>
          <w:sz w:val="18"/>
          <w:szCs w:val="18"/>
        </w:rPr>
        <w:t>ralsekretär die Konferenz unter der Schirmherrschaft der Vereinten Nationen ein. Jede Änderung, die von e</w:t>
      </w:r>
      <w:r w:rsidRPr="00E91539">
        <w:rPr>
          <w:rFonts w:ascii="Melior Com" w:hAnsi="Melior Com"/>
          <w:sz w:val="18"/>
          <w:szCs w:val="18"/>
        </w:rPr>
        <w:t>i</w:t>
      </w:r>
      <w:r w:rsidRPr="00E91539">
        <w:rPr>
          <w:rFonts w:ascii="Melior Com" w:hAnsi="Melior Com"/>
          <w:sz w:val="18"/>
          <w:szCs w:val="18"/>
        </w:rPr>
        <w:t>ner Mehrheit von zwei Dritteln der anwesenden und abstimmenden Vertragsstaaten beschlossen wird, wird vom Generalsekretär der Generalversammlung der Vereinten Nationen zur Genehmigung und danach allen Vertragsstaaten zur Annahme vorgelegt.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Eine nach Absatz 1 beschlossene und genehmigte Änderung tritt am dreißigsten Tag nach dem Zeitpunkt in Kraft, zu dem die Anzahl der hinterlegten Annahmeurkunden zwei Drittel der Anzahl der Vertragsstaaten zum Zeitpunkt der Beschlussfassung über die Änderung erreicht. Danach tritt die Änderung für jeden Ve</w:t>
      </w:r>
      <w:r w:rsidRPr="00E91539">
        <w:rPr>
          <w:rFonts w:ascii="Melior Com" w:hAnsi="Melior Com"/>
          <w:sz w:val="18"/>
          <w:szCs w:val="18"/>
        </w:rPr>
        <w:t>r</w:t>
      </w:r>
      <w:r w:rsidRPr="00E91539">
        <w:rPr>
          <w:rFonts w:ascii="Melior Com" w:hAnsi="Melior Com"/>
          <w:sz w:val="18"/>
          <w:szCs w:val="18"/>
        </w:rPr>
        <w:t xml:space="preserve">tragsstaat am dreißigsten Tag nach Hinterlegung seiner eigenen Annahmeurkunde in Kraft. Eine Änderung ist nur für die Vertragsstaaten, die sie angenommen haben, verbindlich.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(3) Wenn die Konferenz der Vertragsstaaten dies im Konsens beschließt, tritt eine nach Absatz 1 beschlossene und genehmigte Änderung, die ausschließlich die Artikel 34, 38, 39 und 40 betrifft, für alle Vertragsstaaten am dreißigsten Tag nach dem Zeitpunkt in Kraft, zu dem die Anzahl der hinterlegten Annahmeurkunden zwei Drittel der Anzahl der Vertragsstaaten zum Zeitpunkt der Beschlussfassung über die Änderung erreicht. </w:t>
      </w:r>
    </w:p>
    <w:p w:rsid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48</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Kündigung</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Ein Vertragsstaat kann dieses Übereinkommen durch eine an den Generalsekretär der Vereinten Nationen g</w:t>
      </w:r>
      <w:r w:rsidRPr="00E91539">
        <w:rPr>
          <w:rFonts w:ascii="Melior Com" w:hAnsi="Melior Com"/>
          <w:sz w:val="18"/>
          <w:szCs w:val="18"/>
        </w:rPr>
        <w:t>e</w:t>
      </w:r>
      <w:r w:rsidRPr="00E91539">
        <w:rPr>
          <w:rFonts w:ascii="Melior Com" w:hAnsi="Melior Com"/>
          <w:sz w:val="18"/>
          <w:szCs w:val="18"/>
        </w:rPr>
        <w:t>richtete schriftliche Notifikation kündigen. Die Kündigung wird ein Jahr nach Eingang der Notifikation beim Generalsekretär wirksam.</w:t>
      </w:r>
    </w:p>
    <w:p w:rsid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lastRenderedPageBreak/>
        <w:t>Artikel 49</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Zugängliches Format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Der Wortlaut dieses Übereinkommens wird in zugänglichen Formaten zur Verfügung gestellt. </w:t>
      </w:r>
    </w:p>
    <w:p w:rsid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50</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Verbindliche Wortlaute</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Der arabische, der chinesische, der englische, der französische, der russische und der spanische Wortlaut dieses Übereinkommens sind gleichermaßen verbindlich.</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Zu Urkund dessen haben die unterzeichneten, von ihren Regierungen hierzu gehörig befugten Bevollmächti</w:t>
      </w:r>
      <w:r w:rsidRPr="00E91539">
        <w:rPr>
          <w:rFonts w:ascii="Melior Com" w:hAnsi="Melior Com"/>
          <w:sz w:val="18"/>
          <w:szCs w:val="18"/>
        </w:rPr>
        <w:t>g</w:t>
      </w:r>
      <w:r w:rsidRPr="00E91539">
        <w:rPr>
          <w:rFonts w:ascii="Melior Com" w:hAnsi="Melior Com"/>
          <w:sz w:val="18"/>
          <w:szCs w:val="18"/>
        </w:rPr>
        <w:t>ten dieses Übereinkommen unterschrieben.</w:t>
      </w:r>
    </w:p>
    <w:p w:rsidR="00E91539" w:rsidRPr="00E91539" w:rsidRDefault="00E91539" w:rsidP="00E91539">
      <w:pPr>
        <w:spacing w:before="100" w:line="200" w:lineRule="exact"/>
        <w:jc w:val="both"/>
        <w:rPr>
          <w:rFonts w:ascii="Melior Com" w:hAnsi="Melior Com"/>
          <w:b/>
          <w:bCs/>
          <w:sz w:val="18"/>
          <w:szCs w:val="18"/>
        </w:rPr>
      </w:pPr>
      <w:r w:rsidRPr="00E91539">
        <w:rPr>
          <w:rFonts w:ascii="Melior Com" w:hAnsi="Melior Com"/>
          <w:b/>
          <w:bCs/>
          <w:sz w:val="18"/>
          <w:szCs w:val="18"/>
        </w:rPr>
        <w:t>Fakultativprotokoll zum Übereinkommen über die</w:t>
      </w:r>
      <w:r w:rsidRPr="00E91539">
        <w:rPr>
          <w:rFonts w:ascii="Melior Com" w:hAnsi="Melior Com"/>
          <w:b/>
          <w:bCs/>
          <w:sz w:val="18"/>
          <w:szCs w:val="18"/>
        </w:rPr>
        <w:br/>
        <w:t>Rechte von Menschen mit Behinderungen</w:t>
      </w:r>
      <w:r w:rsidRPr="00E91539">
        <w:rPr>
          <w:rFonts w:ascii="Melior Com" w:hAnsi="Melior Com"/>
          <w:b/>
          <w:sz w:val="18"/>
          <w:szCs w:val="18"/>
        </w:rPr>
        <w:t xml:space="preserve">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Die Vertragsstaaten dieses Protokolls haben Folgendes vereinbart:</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1</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Jeder Vertragsstaat dieses Protokolls ("Vertragsstaat") anerkennt die Zuständigkeit des Ausschusses für die Rechte von Menschen mit Behinderungen ("Ausschuss") für die Entgegennahme und Prüfung von Mitteilu</w:t>
      </w:r>
      <w:r w:rsidRPr="00E91539">
        <w:rPr>
          <w:rFonts w:ascii="Melior Com" w:hAnsi="Melior Com"/>
          <w:sz w:val="18"/>
          <w:szCs w:val="18"/>
        </w:rPr>
        <w:t>n</w:t>
      </w:r>
      <w:r w:rsidRPr="00E91539">
        <w:rPr>
          <w:rFonts w:ascii="Melior Com" w:hAnsi="Melior Com"/>
          <w:sz w:val="18"/>
          <w:szCs w:val="18"/>
        </w:rPr>
        <w:t xml:space="preserve">gen, die von oder im Namen von seiner Hoheitsgewalt unterstehenden Einzelpersonen oder Personengruppen eingereicht werden, die behaupten, Opfer einer Verletzung des Übereinkommens durch den betreffenden Vertragsstaat zu sein.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Der Ausschuss nimmt keine Mitteilung entgegen, die einen Vertragsstaat des Übereinkommens betrifft, der nicht Vertragspartei dieses Protokolls ist.</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2</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Der Ausschuss erklärt eine Mitteilung für unzulässig,</w:t>
      </w:r>
    </w:p>
    <w:p w:rsidR="00E91539" w:rsidRPr="00E91539" w:rsidRDefault="00E91539" w:rsidP="00E91539">
      <w:pPr>
        <w:spacing w:before="100" w:line="200" w:lineRule="exact"/>
        <w:ind w:left="480" w:hanging="480"/>
        <w:jc w:val="both"/>
        <w:rPr>
          <w:rFonts w:ascii="Melior Com" w:hAnsi="Melior Com"/>
          <w:sz w:val="18"/>
          <w:szCs w:val="18"/>
        </w:rPr>
      </w:pPr>
      <w:r w:rsidRPr="00E91539">
        <w:rPr>
          <w:rFonts w:ascii="Melior Com" w:hAnsi="Melior Com"/>
          <w:sz w:val="18"/>
          <w:szCs w:val="18"/>
        </w:rPr>
        <w:t>a)</w:t>
      </w:r>
      <w:r w:rsidRPr="00E91539">
        <w:rPr>
          <w:rFonts w:ascii="Melior Com" w:hAnsi="Melior Com"/>
          <w:sz w:val="18"/>
          <w:szCs w:val="18"/>
        </w:rPr>
        <w:tab/>
        <w:t>wenn sie anonym ist;</w:t>
      </w:r>
    </w:p>
    <w:p w:rsidR="00E91539" w:rsidRPr="00E91539" w:rsidRDefault="00E91539" w:rsidP="00E91539">
      <w:pPr>
        <w:spacing w:before="100" w:line="200" w:lineRule="exact"/>
        <w:ind w:left="480" w:hanging="480"/>
        <w:jc w:val="both"/>
        <w:rPr>
          <w:rFonts w:ascii="Melior Com" w:hAnsi="Melior Com"/>
          <w:sz w:val="18"/>
          <w:szCs w:val="18"/>
        </w:rPr>
      </w:pPr>
      <w:r w:rsidRPr="00E91539">
        <w:rPr>
          <w:rFonts w:ascii="Melior Com" w:hAnsi="Melior Com"/>
          <w:sz w:val="18"/>
          <w:szCs w:val="18"/>
        </w:rPr>
        <w:t>b)</w:t>
      </w:r>
      <w:r w:rsidRPr="00E91539">
        <w:rPr>
          <w:rFonts w:ascii="Melior Com" w:hAnsi="Melior Com"/>
          <w:sz w:val="18"/>
          <w:szCs w:val="18"/>
        </w:rPr>
        <w:tab/>
        <w:t>wenn sie einen Missbrauch des Rechts auf Einreichung solcher Mitteilungen darstellt oder mit den B</w:t>
      </w:r>
      <w:r w:rsidRPr="00E91539">
        <w:rPr>
          <w:rFonts w:ascii="Melior Com" w:hAnsi="Melior Com"/>
          <w:sz w:val="18"/>
          <w:szCs w:val="18"/>
        </w:rPr>
        <w:t>e</w:t>
      </w:r>
      <w:r w:rsidRPr="00E91539">
        <w:rPr>
          <w:rFonts w:ascii="Melior Com" w:hAnsi="Melior Com"/>
          <w:sz w:val="18"/>
          <w:szCs w:val="18"/>
        </w:rPr>
        <w:t>stimmungen des Übereinkommens unvereinbar ist;</w:t>
      </w:r>
    </w:p>
    <w:p w:rsidR="00E91539" w:rsidRPr="00E91539" w:rsidRDefault="00E91539" w:rsidP="00E91539">
      <w:pPr>
        <w:spacing w:before="100" w:line="200" w:lineRule="exact"/>
        <w:ind w:left="480" w:hanging="480"/>
        <w:jc w:val="both"/>
        <w:rPr>
          <w:rFonts w:ascii="Melior Com" w:hAnsi="Melior Com"/>
          <w:sz w:val="18"/>
          <w:szCs w:val="18"/>
        </w:rPr>
      </w:pPr>
      <w:r w:rsidRPr="00E91539">
        <w:rPr>
          <w:rFonts w:ascii="Melior Com" w:hAnsi="Melior Com"/>
          <w:sz w:val="18"/>
          <w:szCs w:val="18"/>
        </w:rPr>
        <w:t>c)</w:t>
      </w:r>
      <w:r w:rsidRPr="00E91539">
        <w:rPr>
          <w:rFonts w:ascii="Melior Com" w:hAnsi="Melior Com"/>
          <w:sz w:val="18"/>
          <w:szCs w:val="18"/>
        </w:rPr>
        <w:tab/>
        <w:t>wenn dieselbe Sache bereits vom Ausschuss untersucht worden ist oder in einem anderen internation</w:t>
      </w:r>
      <w:r w:rsidRPr="00E91539">
        <w:rPr>
          <w:rFonts w:ascii="Melior Com" w:hAnsi="Melior Com"/>
          <w:sz w:val="18"/>
          <w:szCs w:val="18"/>
        </w:rPr>
        <w:t>a</w:t>
      </w:r>
      <w:r w:rsidRPr="00E91539">
        <w:rPr>
          <w:rFonts w:ascii="Melior Com" w:hAnsi="Melior Com"/>
          <w:sz w:val="18"/>
          <w:szCs w:val="18"/>
        </w:rPr>
        <w:t>len Untersuchungs- oder Streitregelungsverfahren geprüft worden ist oder geprüft wird;</w:t>
      </w:r>
    </w:p>
    <w:p w:rsidR="00E91539" w:rsidRPr="00E91539" w:rsidRDefault="00E91539" w:rsidP="00E91539">
      <w:pPr>
        <w:spacing w:before="100" w:line="200" w:lineRule="exact"/>
        <w:ind w:left="480" w:hanging="480"/>
        <w:jc w:val="both"/>
        <w:rPr>
          <w:rFonts w:ascii="Melior Com" w:hAnsi="Melior Com"/>
          <w:sz w:val="18"/>
          <w:szCs w:val="18"/>
        </w:rPr>
      </w:pPr>
      <w:r w:rsidRPr="00E91539">
        <w:rPr>
          <w:rFonts w:ascii="Melior Com" w:hAnsi="Melior Com"/>
          <w:sz w:val="18"/>
          <w:szCs w:val="18"/>
        </w:rPr>
        <w:t>d)</w:t>
      </w:r>
      <w:r w:rsidRPr="00E91539">
        <w:rPr>
          <w:rFonts w:ascii="Melior Com" w:hAnsi="Melior Com"/>
          <w:sz w:val="18"/>
          <w:szCs w:val="18"/>
        </w:rPr>
        <w:tab/>
        <w:t>wenn nicht alle zur Verfügung stehenden innerstaatlichen Rechtsbehelfe erschöpft worden sind. Dies gilt nicht, wenn das Verfahren bei der Anwendung solcher Rechtsbehelfe unangemessen lange dauert oder keine wirksame Abhilfe erwarten lässt;</w:t>
      </w:r>
    </w:p>
    <w:p w:rsidR="00E91539" w:rsidRPr="00E91539" w:rsidRDefault="00E91539" w:rsidP="00E91539">
      <w:pPr>
        <w:spacing w:before="100" w:line="200" w:lineRule="exact"/>
        <w:ind w:left="360" w:hanging="360"/>
        <w:jc w:val="both"/>
        <w:rPr>
          <w:rFonts w:ascii="Melior Com" w:hAnsi="Melior Com"/>
          <w:sz w:val="18"/>
          <w:szCs w:val="18"/>
        </w:rPr>
      </w:pPr>
      <w:r w:rsidRPr="00E91539">
        <w:rPr>
          <w:rFonts w:ascii="Melior Com" w:hAnsi="Melior Com"/>
          <w:sz w:val="18"/>
          <w:szCs w:val="18"/>
        </w:rPr>
        <w:t>e)</w:t>
      </w:r>
      <w:r w:rsidRPr="00E91539">
        <w:rPr>
          <w:rFonts w:ascii="Melior Com" w:hAnsi="Melior Com"/>
          <w:sz w:val="18"/>
          <w:szCs w:val="18"/>
        </w:rPr>
        <w:tab/>
        <w:t>wenn sie offensichtlich unbegründet ist oder nicht hinreichend begründet wird oder</w:t>
      </w:r>
    </w:p>
    <w:p w:rsidR="00E91539" w:rsidRPr="00E91539" w:rsidRDefault="00E91539" w:rsidP="00E91539">
      <w:pPr>
        <w:spacing w:before="100" w:line="200" w:lineRule="exact"/>
        <w:ind w:left="360" w:hanging="360"/>
        <w:jc w:val="both"/>
        <w:rPr>
          <w:rFonts w:ascii="Melior Com" w:hAnsi="Melior Com"/>
          <w:sz w:val="18"/>
          <w:szCs w:val="18"/>
        </w:rPr>
      </w:pPr>
      <w:r w:rsidRPr="00E91539">
        <w:rPr>
          <w:rFonts w:ascii="Melior Com" w:hAnsi="Melior Com"/>
          <w:sz w:val="18"/>
          <w:szCs w:val="18"/>
        </w:rPr>
        <w:t>f)</w:t>
      </w:r>
      <w:r w:rsidRPr="00E91539">
        <w:rPr>
          <w:rFonts w:ascii="Melior Com" w:hAnsi="Melior Com"/>
          <w:sz w:val="18"/>
          <w:szCs w:val="18"/>
        </w:rPr>
        <w:tab/>
        <w:t>wenn die der Mitteilung zugrunde liegenden Tatsachen vor dem Inkrafttreten dieses Protokolls für den betreffenden Vertragsstaat eingetreten sind, es sei denn, dass sie auch nach diesem Zeitpunkt weiterb</w:t>
      </w:r>
      <w:r w:rsidRPr="00E91539">
        <w:rPr>
          <w:rFonts w:ascii="Melior Com" w:hAnsi="Melior Com"/>
          <w:sz w:val="18"/>
          <w:szCs w:val="18"/>
        </w:rPr>
        <w:t>e</w:t>
      </w:r>
      <w:r w:rsidRPr="00E91539">
        <w:rPr>
          <w:rFonts w:ascii="Melior Com" w:hAnsi="Melior Com"/>
          <w:sz w:val="18"/>
          <w:szCs w:val="18"/>
        </w:rPr>
        <w:t>stehen.</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3</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Vorbehaltlich des Artikels 2 bringt der Ausschuss jede ihm zugegangene Mitteilung dem Vertragsstaat ve</w:t>
      </w:r>
      <w:r w:rsidRPr="00E91539">
        <w:rPr>
          <w:rFonts w:ascii="Melior Com" w:hAnsi="Melior Com"/>
          <w:sz w:val="18"/>
          <w:szCs w:val="18"/>
        </w:rPr>
        <w:t>r</w:t>
      </w:r>
      <w:r w:rsidRPr="00E91539">
        <w:rPr>
          <w:rFonts w:ascii="Melior Com" w:hAnsi="Melior Com"/>
          <w:sz w:val="18"/>
          <w:szCs w:val="18"/>
        </w:rPr>
        <w:t>traulich zur Kenntnis. Der betreffende Vertragsstaat übermittelt dem Ausschuss innerhalb von sechs Monaten schriftliche Erklärungen oder Darlegungen zur Klärung der Sache und der gegebenenfalls von ihm getroff</w:t>
      </w:r>
      <w:r w:rsidRPr="00E91539">
        <w:rPr>
          <w:rFonts w:ascii="Melior Com" w:hAnsi="Melior Com"/>
          <w:sz w:val="18"/>
          <w:szCs w:val="18"/>
        </w:rPr>
        <w:t>e</w:t>
      </w:r>
      <w:r w:rsidRPr="00E91539">
        <w:rPr>
          <w:rFonts w:ascii="Melior Com" w:hAnsi="Melior Com"/>
          <w:sz w:val="18"/>
          <w:szCs w:val="18"/>
        </w:rPr>
        <w:t>nen Abhilfemaßnahmen.</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4</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Der Ausschuss kann jederzeit nach Eingang einer Mitteilung und bevor eine Entscheidung in der Sache selbst getroffen worden ist, dem betreffenden Vertragsstaat ein Gesuch zur sofortigen Prüfung übermitteln, in dem er aufgefordert wird, die vorläufigen Maßnahmen zu treffen, die gegebenenfalls erforderlich sind, um e</w:t>
      </w:r>
      <w:r w:rsidRPr="00E91539">
        <w:rPr>
          <w:rFonts w:ascii="Melior Com" w:hAnsi="Melior Com"/>
          <w:sz w:val="18"/>
          <w:szCs w:val="18"/>
        </w:rPr>
        <w:t>i</w:t>
      </w:r>
      <w:r w:rsidRPr="00E91539">
        <w:rPr>
          <w:rFonts w:ascii="Melior Com" w:hAnsi="Melior Com"/>
          <w:sz w:val="18"/>
          <w:szCs w:val="18"/>
        </w:rPr>
        <w:t>nen möglichen nicht wieder gutzumachenden Schaden für das oder die Opfer der behaupteten Verletzung abzuwenden.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Übt der Ausschuss sein Ermessen nach Absatz 1 aus, so bedeutet das keine Entscheidung über die Zulä</w:t>
      </w:r>
      <w:r w:rsidRPr="00E91539">
        <w:rPr>
          <w:rFonts w:ascii="Melior Com" w:hAnsi="Melior Com"/>
          <w:sz w:val="18"/>
          <w:szCs w:val="18"/>
        </w:rPr>
        <w:t>s</w:t>
      </w:r>
      <w:r w:rsidRPr="00E91539">
        <w:rPr>
          <w:rFonts w:ascii="Melior Com" w:hAnsi="Melior Com"/>
          <w:sz w:val="18"/>
          <w:szCs w:val="18"/>
        </w:rPr>
        <w:t>sigkeit der Mitteilung oder in der Sache selbst.</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5</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Der Ausschuss berät über Mitteilungen aufgrund dieses Protokolls in nichtöffentlicher Sitzung. Nach Prüfung einer Mitteilung übermittelt der Ausschuss dem betreffenden Vertragsstaat und dem Beschwerdeführer geg</w:t>
      </w:r>
      <w:r w:rsidRPr="00E91539">
        <w:rPr>
          <w:rFonts w:ascii="Melior Com" w:hAnsi="Melior Com"/>
          <w:sz w:val="18"/>
          <w:szCs w:val="18"/>
        </w:rPr>
        <w:t>e</w:t>
      </w:r>
      <w:r w:rsidRPr="00E91539">
        <w:rPr>
          <w:rFonts w:ascii="Melior Com" w:hAnsi="Melior Com"/>
          <w:sz w:val="18"/>
          <w:szCs w:val="18"/>
        </w:rPr>
        <w:t>benenfalls seine Vorschläge und Empfehlungen.</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6</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lastRenderedPageBreak/>
        <w:t>(1) Erhält der Ausschuss zuverlässige Angaben, die auf schwerwiegende oder systematische Verletzungen der in dem Übereinkommen niedergelegten Rechte durch einen Vertragsstaat hinweisen, so fordert der Au</w:t>
      </w:r>
      <w:r w:rsidRPr="00E91539">
        <w:rPr>
          <w:rFonts w:ascii="Melior Com" w:hAnsi="Melior Com"/>
          <w:sz w:val="18"/>
          <w:szCs w:val="18"/>
        </w:rPr>
        <w:t>s</w:t>
      </w:r>
      <w:r w:rsidRPr="00E91539">
        <w:rPr>
          <w:rFonts w:ascii="Melior Com" w:hAnsi="Melior Com"/>
          <w:sz w:val="18"/>
          <w:szCs w:val="18"/>
        </w:rPr>
        <w:t>schuss diesen Vertragsstaat auf, bei der Prüfung der Angaben mitzuwirken und zu diesen Angaben Stellung zu nehmen.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Der Ausschuss kann unter Berücksichtigung der von dem betreffenden Vertragsstaat abgegebenen Ste</w:t>
      </w:r>
      <w:r w:rsidRPr="00E91539">
        <w:rPr>
          <w:rFonts w:ascii="Melior Com" w:hAnsi="Melior Com"/>
          <w:sz w:val="18"/>
          <w:szCs w:val="18"/>
        </w:rPr>
        <w:t>l</w:t>
      </w:r>
      <w:r w:rsidRPr="00E91539">
        <w:rPr>
          <w:rFonts w:ascii="Melior Com" w:hAnsi="Melior Com"/>
          <w:sz w:val="18"/>
          <w:szCs w:val="18"/>
        </w:rPr>
        <w:t>lungnahmen sowie aller sonstigen ihm zur Verfügung stehenden zuverlässigen Angaben eines oder mehrere seiner Mitglieder beauftragen, eine Untersuchung durchzuführen und ihm sofort zu berichten. Sofern geb</w:t>
      </w:r>
      <w:r w:rsidRPr="00E91539">
        <w:rPr>
          <w:rFonts w:ascii="Melior Com" w:hAnsi="Melior Com"/>
          <w:sz w:val="18"/>
          <w:szCs w:val="18"/>
        </w:rPr>
        <w:t>o</w:t>
      </w:r>
      <w:r w:rsidRPr="00E91539">
        <w:rPr>
          <w:rFonts w:ascii="Melior Com" w:hAnsi="Melior Com"/>
          <w:sz w:val="18"/>
          <w:szCs w:val="18"/>
        </w:rPr>
        <w:t>ten, kann die Untersuchung mit Zustimmung des Vertragsstaats einen Besuch in seinem Hoheitsgebiet ei</w:t>
      </w:r>
      <w:r w:rsidRPr="00E91539">
        <w:rPr>
          <w:rFonts w:ascii="Melior Com" w:hAnsi="Melior Com"/>
          <w:sz w:val="18"/>
          <w:szCs w:val="18"/>
        </w:rPr>
        <w:t>n</w:t>
      </w:r>
      <w:r w:rsidRPr="00E91539">
        <w:rPr>
          <w:rFonts w:ascii="Melior Com" w:hAnsi="Melior Com"/>
          <w:sz w:val="18"/>
          <w:szCs w:val="18"/>
        </w:rPr>
        <w:t>schließen.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(3) Nachdem der Ausschuss die Ergebnisse einer solchen Untersuchung geprüft hat, übermittelt er sie z</w:t>
      </w:r>
      <w:r w:rsidRPr="00E91539">
        <w:rPr>
          <w:rFonts w:ascii="Melior Com" w:hAnsi="Melior Com"/>
          <w:sz w:val="18"/>
          <w:szCs w:val="18"/>
        </w:rPr>
        <w:t>u</w:t>
      </w:r>
      <w:r w:rsidRPr="00E91539">
        <w:rPr>
          <w:rFonts w:ascii="Melior Com" w:hAnsi="Melior Com"/>
          <w:sz w:val="18"/>
          <w:szCs w:val="18"/>
        </w:rPr>
        <w:t>sammen mit etwaigen Bemerkungen und Empfehlungen dem betreffenden Vertragsstaat.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(4) Der Vertragsstaat unterbreitet innerhalb von sechs Monaten nach Eingang der vom Ausschuss übermitte</w:t>
      </w:r>
      <w:r w:rsidRPr="00E91539">
        <w:rPr>
          <w:rFonts w:ascii="Melior Com" w:hAnsi="Melior Com"/>
          <w:sz w:val="18"/>
          <w:szCs w:val="18"/>
        </w:rPr>
        <w:t>l</w:t>
      </w:r>
      <w:r w:rsidRPr="00E91539">
        <w:rPr>
          <w:rFonts w:ascii="Melior Com" w:hAnsi="Melior Com"/>
          <w:sz w:val="18"/>
          <w:szCs w:val="18"/>
        </w:rPr>
        <w:t>ten Ergebnisse, Bemerkungen und Empfehlungen dem Ausschuss seine Stellungnahmen.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(5) Eine solche Untersuchung ist vertraulich durchzuführen; die Mitwirkung des Vertragsstaats ist auf allen Verfahrensstufen anzustreben.</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7</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Der Ausschuss kann den betreffenden Vertragsstaat auffordern, in seinen Bericht nach Artikel 35 des Übereinkommens Einzelheiten über Maßnahmen aufzunehmen, die als Reaktion auf eine nach Artikel 6 di</w:t>
      </w:r>
      <w:r w:rsidRPr="00E91539">
        <w:rPr>
          <w:rFonts w:ascii="Melior Com" w:hAnsi="Melior Com"/>
          <w:sz w:val="18"/>
          <w:szCs w:val="18"/>
        </w:rPr>
        <w:t>e</w:t>
      </w:r>
      <w:r w:rsidRPr="00E91539">
        <w:rPr>
          <w:rFonts w:ascii="Melior Com" w:hAnsi="Melior Com"/>
          <w:sz w:val="18"/>
          <w:szCs w:val="18"/>
        </w:rPr>
        <w:t>ses Protokolls durchgeführte Untersuchung getroffen wurden.</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Sofern erforderlich, kann der Ausschuss nach Ablauf des in Artikel 6 Absatz 4 genannten Zeitraums von sechs Monaten den betreffenden Vertragsstaat auffordern, ihn über die als Reaktion auf eine solche Unters</w:t>
      </w:r>
      <w:r w:rsidRPr="00E91539">
        <w:rPr>
          <w:rFonts w:ascii="Melior Com" w:hAnsi="Melior Com"/>
          <w:sz w:val="18"/>
          <w:szCs w:val="18"/>
        </w:rPr>
        <w:t>u</w:t>
      </w:r>
      <w:r w:rsidRPr="00E91539">
        <w:rPr>
          <w:rFonts w:ascii="Melior Com" w:hAnsi="Melior Com"/>
          <w:sz w:val="18"/>
          <w:szCs w:val="18"/>
        </w:rPr>
        <w:t>chung getroffenen Maßnahmen zu unterrichten.</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8</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Jeder Vertragsstaat kann zum Zeitpunkt der Unterzeichnung oder Ratifikation dieses Protokolls oder seines Beitritts dazu erklären, dass er die in den Artikeln 6 und 7 vorgesehene Zuständigkeit des Ausschusses nicht anerkennt.</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9</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Der Generalsekretär der Vereinten Nationen ist Verwahrer dieses Protokolls.</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10</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Dieses Protokoll liegt für die Staaten und die Organisationen der regionalen Integration, die das Überei</w:t>
      </w:r>
      <w:r w:rsidRPr="00E91539">
        <w:rPr>
          <w:rFonts w:ascii="Melior Com" w:hAnsi="Melior Com"/>
          <w:sz w:val="18"/>
          <w:szCs w:val="18"/>
        </w:rPr>
        <w:t>n</w:t>
      </w:r>
      <w:r w:rsidRPr="00E91539">
        <w:rPr>
          <w:rFonts w:ascii="Melior Com" w:hAnsi="Melior Com"/>
          <w:sz w:val="18"/>
          <w:szCs w:val="18"/>
        </w:rPr>
        <w:t>kommen unterzeichnet haben, ab dem 30. März 2007 am Sitz der Vereinten Nationen in New York zur U</w:t>
      </w:r>
      <w:r w:rsidRPr="00E91539">
        <w:rPr>
          <w:rFonts w:ascii="Melior Com" w:hAnsi="Melior Com"/>
          <w:sz w:val="18"/>
          <w:szCs w:val="18"/>
        </w:rPr>
        <w:t>n</w:t>
      </w:r>
      <w:r w:rsidRPr="00E91539">
        <w:rPr>
          <w:rFonts w:ascii="Melior Com" w:hAnsi="Melior Com"/>
          <w:sz w:val="18"/>
          <w:szCs w:val="18"/>
        </w:rPr>
        <w:t>terzeichnung auf.</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11</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Dieses Protokoll bedarf der Ratifikation durch die Unterzeichnerstaaten des Protokolls, die das Übereinko</w:t>
      </w:r>
      <w:r w:rsidRPr="00E91539">
        <w:rPr>
          <w:rFonts w:ascii="Melior Com" w:hAnsi="Melior Com"/>
          <w:sz w:val="18"/>
          <w:szCs w:val="18"/>
        </w:rPr>
        <w:t>m</w:t>
      </w:r>
      <w:r w:rsidRPr="00E91539">
        <w:rPr>
          <w:rFonts w:ascii="Melior Com" w:hAnsi="Melior Com"/>
          <w:sz w:val="18"/>
          <w:szCs w:val="18"/>
        </w:rPr>
        <w:t>men ratifiziert haben oder ihm beigetreten sind. Es bedarf der förmlichen Bestätigung durch die Organisati</w:t>
      </w:r>
      <w:r w:rsidRPr="00E91539">
        <w:rPr>
          <w:rFonts w:ascii="Melior Com" w:hAnsi="Melior Com"/>
          <w:sz w:val="18"/>
          <w:szCs w:val="18"/>
        </w:rPr>
        <w:t>o</w:t>
      </w:r>
      <w:r w:rsidRPr="00E91539">
        <w:rPr>
          <w:rFonts w:ascii="Melior Com" w:hAnsi="Melior Com"/>
          <w:sz w:val="18"/>
          <w:szCs w:val="18"/>
        </w:rPr>
        <w:t>nen der regionalen Integration, die das Protokoll unterzeichnet haben und das Übereinkommen förmlich b</w:t>
      </w:r>
      <w:r w:rsidRPr="00E91539">
        <w:rPr>
          <w:rFonts w:ascii="Melior Com" w:hAnsi="Melior Com"/>
          <w:sz w:val="18"/>
          <w:szCs w:val="18"/>
        </w:rPr>
        <w:t>e</w:t>
      </w:r>
      <w:r w:rsidRPr="00E91539">
        <w:rPr>
          <w:rFonts w:ascii="Melior Com" w:hAnsi="Melior Com"/>
          <w:sz w:val="18"/>
          <w:szCs w:val="18"/>
        </w:rPr>
        <w:t>stätigt haben oder ihm beigetreten sind. Das Protokoll steht allen Staaten oder Organisationen der regionalen Integration zum Beitritt offen, die das Übereinkommen ratifiziert beziehungsweise förmlich bestätigt haben oder ihm beigetreten sind und die das Protokoll nicht unterzeichnet haben.</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12</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Der Ausdruck "Organisation der regionalen Integration" bezeichnet eine von souveränen Staaten einer b</w:t>
      </w:r>
      <w:r w:rsidRPr="00E91539">
        <w:rPr>
          <w:rFonts w:ascii="Melior Com" w:hAnsi="Melior Com"/>
          <w:sz w:val="18"/>
          <w:szCs w:val="18"/>
        </w:rPr>
        <w:t>e</w:t>
      </w:r>
      <w:r w:rsidRPr="00E91539">
        <w:rPr>
          <w:rFonts w:ascii="Melior Com" w:hAnsi="Melior Com"/>
          <w:sz w:val="18"/>
          <w:szCs w:val="18"/>
        </w:rPr>
        <w:t>stimmten Region gebildete Organisation, der ihre Mitgliedstaaten die Zuständigkeit für von dem Überei</w:t>
      </w:r>
      <w:r w:rsidRPr="00E91539">
        <w:rPr>
          <w:rFonts w:ascii="Melior Com" w:hAnsi="Melior Com"/>
          <w:sz w:val="18"/>
          <w:szCs w:val="18"/>
        </w:rPr>
        <w:t>n</w:t>
      </w:r>
      <w:r w:rsidRPr="00E91539">
        <w:rPr>
          <w:rFonts w:ascii="Melior Com" w:hAnsi="Melior Com"/>
          <w:sz w:val="18"/>
          <w:szCs w:val="18"/>
        </w:rPr>
        <w:t>kommen und diesem Protokoll erfasste Angelegenheiten übertragen haben. In ihren Urkunden der förmlichen Bestätigung oder Beitrittsurkunden erklären diese Organisationen den Umfang ihrer Zuständigkeiten in B</w:t>
      </w:r>
      <w:r w:rsidRPr="00E91539">
        <w:rPr>
          <w:rFonts w:ascii="Melior Com" w:hAnsi="Melior Com"/>
          <w:sz w:val="18"/>
          <w:szCs w:val="18"/>
        </w:rPr>
        <w:t>e</w:t>
      </w:r>
      <w:r w:rsidRPr="00E91539">
        <w:rPr>
          <w:rFonts w:ascii="Melior Com" w:hAnsi="Melior Com"/>
          <w:sz w:val="18"/>
          <w:szCs w:val="18"/>
        </w:rPr>
        <w:t>zug auf die durch das Übereinkommen und dieses Protokoll erfassten Angelegenheiten. Danach teilen sie dem Verwahrer jede maßgebliche Änderung des Umfangs ihrer Zuständigkeiten mit.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Bezugnahmen auf "Vertragsstaaten" in diesem Protokoll finden auf solche Organisationen im Rahmen i</w:t>
      </w:r>
      <w:r w:rsidRPr="00E91539">
        <w:rPr>
          <w:rFonts w:ascii="Melior Com" w:hAnsi="Melior Com"/>
          <w:sz w:val="18"/>
          <w:szCs w:val="18"/>
        </w:rPr>
        <w:t>h</w:t>
      </w:r>
      <w:r w:rsidRPr="00E91539">
        <w:rPr>
          <w:rFonts w:ascii="Melior Com" w:hAnsi="Melior Com"/>
          <w:sz w:val="18"/>
          <w:szCs w:val="18"/>
        </w:rPr>
        <w:t xml:space="preserve">rer Zuständigkeit Anwendung.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(3) Für die Zwecke des Artikels 13 Absatz 1 und des Artikels 15 Absatz 2 wird eine von einer Organisation der regionalen Integration hinterlegte Urkunde nicht mitgezählt.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(4) Organisationen der regionalen Integration können in Angelegenheiten ihrer Zuständigkeit ihr Stimmrecht bei dem Treffen der Vertragsstaaten mit der Anzahl von Stimmen ausüben, die der Anzahl ihrer Mitgliedsta</w:t>
      </w:r>
      <w:r w:rsidRPr="00E91539">
        <w:rPr>
          <w:rFonts w:ascii="Melior Com" w:hAnsi="Melior Com"/>
          <w:sz w:val="18"/>
          <w:szCs w:val="18"/>
        </w:rPr>
        <w:t>a</w:t>
      </w:r>
      <w:r w:rsidRPr="00E91539">
        <w:rPr>
          <w:rFonts w:ascii="Melior Com" w:hAnsi="Melior Com"/>
          <w:sz w:val="18"/>
          <w:szCs w:val="18"/>
        </w:rPr>
        <w:t>ten entspricht, die Vertragsparteien dieses Protokolls sind. Diese Organisationen üben ihr Stimmrecht nicht aus, wenn einer ihrer Mitgliedstaaten sein Stimmrecht ausübt, und umgekehrt.</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13</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lastRenderedPageBreak/>
        <w:t>(1) Vorbehaltlich des Inkrafttretens des Übereinkommens tritt dieses Protokoll am dreißigsten Tag nach Hi</w:t>
      </w:r>
      <w:r w:rsidRPr="00E91539">
        <w:rPr>
          <w:rFonts w:ascii="Melior Com" w:hAnsi="Melior Com"/>
          <w:sz w:val="18"/>
          <w:szCs w:val="18"/>
        </w:rPr>
        <w:t>n</w:t>
      </w:r>
      <w:r w:rsidRPr="00E91539">
        <w:rPr>
          <w:rFonts w:ascii="Melior Com" w:hAnsi="Melior Com"/>
          <w:sz w:val="18"/>
          <w:szCs w:val="18"/>
        </w:rPr>
        <w:t xml:space="preserve">terlegung der zehnten Ratifikations- oder Beitrittsurkunde in Kraft.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Für jeden Staat und jede Organisation der regionalen Integration, der beziehungsweise die dieses Prot</w:t>
      </w:r>
      <w:r w:rsidRPr="00E91539">
        <w:rPr>
          <w:rFonts w:ascii="Melior Com" w:hAnsi="Melior Com"/>
          <w:sz w:val="18"/>
          <w:szCs w:val="18"/>
        </w:rPr>
        <w:t>o</w:t>
      </w:r>
      <w:r w:rsidRPr="00E91539">
        <w:rPr>
          <w:rFonts w:ascii="Melior Com" w:hAnsi="Melior Com"/>
          <w:sz w:val="18"/>
          <w:szCs w:val="18"/>
        </w:rPr>
        <w:t>koll nach Hinterlegung der zehnten entsprechenden Urkunde ratifiziert, förmlich bestätigt oder ihm beitritt, tritt das Protokoll am dreißigsten Tag nach Hinterlegung der eigenen Urkunde in Kraft.</w:t>
      </w:r>
    </w:p>
    <w:p w:rsidR="00E91539" w:rsidRPr="00E91539" w:rsidRDefault="00E91539" w:rsidP="005562FC">
      <w:pPr>
        <w:spacing w:before="100" w:line="200" w:lineRule="exact"/>
        <w:jc w:val="center"/>
        <w:rPr>
          <w:rFonts w:ascii="Melior Com" w:hAnsi="Melior Com"/>
          <w:b/>
          <w:sz w:val="18"/>
          <w:szCs w:val="18"/>
        </w:rPr>
      </w:pPr>
      <w:r w:rsidRPr="00E91539">
        <w:rPr>
          <w:rFonts w:ascii="Melior Com" w:hAnsi="Melior Com"/>
          <w:b/>
          <w:sz w:val="18"/>
          <w:szCs w:val="18"/>
        </w:rPr>
        <w:t>Artikel 14</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 xml:space="preserve">(1) Vorbehalte, die mit Ziel und Zweck dieses Protokolls unvereinbar sind, sind nicht zulässig. </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Vorbehalte können jederzeit zurückgenommen werden.</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15</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(1) Jeder Vertragsstaat kann eine Änderung dieses Protokolls vorschlagen und beim Generalsekretär der Ve</w:t>
      </w:r>
      <w:r w:rsidRPr="00E91539">
        <w:rPr>
          <w:rFonts w:ascii="Melior Com" w:hAnsi="Melior Com"/>
          <w:sz w:val="18"/>
          <w:szCs w:val="18"/>
        </w:rPr>
        <w:t>r</w:t>
      </w:r>
      <w:r w:rsidRPr="00E91539">
        <w:rPr>
          <w:rFonts w:ascii="Melior Com" w:hAnsi="Melior Com"/>
          <w:sz w:val="18"/>
          <w:szCs w:val="18"/>
        </w:rPr>
        <w:t>einten Nationen einreichen. Der Generalsekretär übermittelt jeden Änderungsvorschlag den Vertragsstaaten mit der Aufforderung, ihm zu notifizieren, ob sie die Einberufung eines Treffens der Vertragsstaaten zur Ber</w:t>
      </w:r>
      <w:r w:rsidRPr="00E91539">
        <w:rPr>
          <w:rFonts w:ascii="Melior Com" w:hAnsi="Melior Com"/>
          <w:sz w:val="18"/>
          <w:szCs w:val="18"/>
        </w:rPr>
        <w:t>a</w:t>
      </w:r>
      <w:r w:rsidRPr="00E91539">
        <w:rPr>
          <w:rFonts w:ascii="Melior Com" w:hAnsi="Melior Com"/>
          <w:sz w:val="18"/>
          <w:szCs w:val="18"/>
        </w:rPr>
        <w:t>tung und Entscheidung über den Vorschlag befürworten. Befürwortet innerhalb von vier Monaten nach dem Datum der Übermittlung wenigstens ein Drittel der Vertragsstaaten die Einberufung eines solchen Treffens, so beruft der Generalsekretär das Treffen unter der Schirmherrschaft der Vereinten Nationen ein. Jede Änd</w:t>
      </w:r>
      <w:r w:rsidRPr="00E91539">
        <w:rPr>
          <w:rFonts w:ascii="Melior Com" w:hAnsi="Melior Com"/>
          <w:sz w:val="18"/>
          <w:szCs w:val="18"/>
        </w:rPr>
        <w:t>e</w:t>
      </w:r>
      <w:r w:rsidRPr="00E91539">
        <w:rPr>
          <w:rFonts w:ascii="Melior Com" w:hAnsi="Melior Com"/>
          <w:sz w:val="18"/>
          <w:szCs w:val="18"/>
        </w:rPr>
        <w:t>rung, die von einer Mehrheit von zwei Dritteln der anwesenden und abstimmenden Vertragsstaaten beschlo</w:t>
      </w:r>
      <w:r w:rsidRPr="00E91539">
        <w:rPr>
          <w:rFonts w:ascii="Melior Com" w:hAnsi="Melior Com"/>
          <w:sz w:val="18"/>
          <w:szCs w:val="18"/>
        </w:rPr>
        <w:t>s</w:t>
      </w:r>
      <w:r w:rsidRPr="00E91539">
        <w:rPr>
          <w:rFonts w:ascii="Melior Com" w:hAnsi="Melior Com"/>
          <w:sz w:val="18"/>
          <w:szCs w:val="18"/>
        </w:rPr>
        <w:t>sen wird, wird vom Generalsekretär der Generalversammlung der Vereinten Nationen zur Genehmigung und danach allen Vertragsstaaten zur Annahme vorgelegt.</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(2) Eine nach Absatz 1 beschlossene und genehmigte Änderung tritt am dreißigsten Tag nach dem Zeitpunkt in Kraft, zu dem die Anzahl der hinterlegten Annahmeurkunden zwei Drittel der Anzahl der Vertragsstaaten zum Zeitpunkt der Beschlussfassung über die Änderung erreicht. Danach tritt die Änderung für jeden Ve</w:t>
      </w:r>
      <w:r w:rsidRPr="00E91539">
        <w:rPr>
          <w:rFonts w:ascii="Melior Com" w:hAnsi="Melior Com"/>
          <w:sz w:val="18"/>
          <w:szCs w:val="18"/>
        </w:rPr>
        <w:t>r</w:t>
      </w:r>
      <w:r w:rsidRPr="00E91539">
        <w:rPr>
          <w:rFonts w:ascii="Melior Com" w:hAnsi="Melior Com"/>
          <w:sz w:val="18"/>
          <w:szCs w:val="18"/>
        </w:rPr>
        <w:t>tragsstaat am dreißigsten Tag nach Hinterlegung seiner eigenen Annahmeurkunde in Kraft. Eine Änderung ist nur für die Vertragsstaaten, die sie angenommen haben, verbindlich.</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16</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Ein Vertragsstaat kann dieses Protokoll durch eine an den Generalsekretär der Vereinten Nationen gerichtete schriftliche Notifikation kündigen. Die Kündigung wird ein Jahr nach Eingang der Notifikation beim Genera</w:t>
      </w:r>
      <w:r w:rsidRPr="00E91539">
        <w:rPr>
          <w:rFonts w:ascii="Melior Com" w:hAnsi="Melior Com"/>
          <w:sz w:val="18"/>
          <w:szCs w:val="18"/>
        </w:rPr>
        <w:t>l</w:t>
      </w:r>
      <w:r w:rsidRPr="00E91539">
        <w:rPr>
          <w:rFonts w:ascii="Melior Com" w:hAnsi="Melior Com"/>
          <w:sz w:val="18"/>
          <w:szCs w:val="18"/>
        </w:rPr>
        <w:t>sekretär wirksam.</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17</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Der Wortlaut dieses Protokolls wird in zugänglichen Formaten zur Verfügung gestellt.</w:t>
      </w:r>
    </w:p>
    <w:p w:rsidR="00E91539" w:rsidRPr="00E91539" w:rsidRDefault="00E91539" w:rsidP="005562FC">
      <w:pPr>
        <w:spacing w:before="100" w:line="200" w:lineRule="exact"/>
        <w:jc w:val="center"/>
        <w:rPr>
          <w:rFonts w:ascii="Melior Com" w:hAnsi="Melior Com"/>
          <w:b/>
          <w:bCs/>
          <w:sz w:val="18"/>
          <w:szCs w:val="18"/>
        </w:rPr>
      </w:pPr>
      <w:r w:rsidRPr="00E91539">
        <w:rPr>
          <w:rFonts w:ascii="Melior Com" w:hAnsi="Melior Com"/>
          <w:b/>
          <w:bCs/>
          <w:sz w:val="18"/>
          <w:szCs w:val="18"/>
        </w:rPr>
        <w:t>Artikel 18</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Der arabische, der chinesische, der englische, der französische, der russische und der spanische Wortlaut dieses Protokolls sind gleichermaßen verbindlich.</w:t>
      </w:r>
    </w:p>
    <w:p w:rsidR="00E91539" w:rsidRPr="00E91539" w:rsidRDefault="00E91539" w:rsidP="00E91539">
      <w:pPr>
        <w:spacing w:before="100" w:line="200" w:lineRule="exact"/>
        <w:jc w:val="both"/>
        <w:rPr>
          <w:rFonts w:ascii="Melior Com" w:hAnsi="Melior Com"/>
          <w:sz w:val="18"/>
          <w:szCs w:val="18"/>
        </w:rPr>
      </w:pPr>
      <w:r w:rsidRPr="00E91539">
        <w:rPr>
          <w:rFonts w:ascii="Melior Com" w:hAnsi="Melior Com"/>
          <w:sz w:val="18"/>
          <w:szCs w:val="18"/>
        </w:rPr>
        <w:t>Zu Urkund dessen haben die unterzeichneten, von ihren jeweiligen Regierungen hierzu gehörig befugten B</w:t>
      </w:r>
      <w:r w:rsidRPr="00E91539">
        <w:rPr>
          <w:rFonts w:ascii="Melior Com" w:hAnsi="Melior Com"/>
          <w:sz w:val="18"/>
          <w:szCs w:val="18"/>
        </w:rPr>
        <w:t>e</w:t>
      </w:r>
      <w:r w:rsidRPr="00E91539">
        <w:rPr>
          <w:rFonts w:ascii="Melior Com" w:hAnsi="Melior Com"/>
          <w:sz w:val="18"/>
          <w:szCs w:val="18"/>
        </w:rPr>
        <w:t>vollmächtigten dieses Protokoll unterschrieben.</w:t>
      </w:r>
    </w:p>
    <w:p w:rsidR="00BA7BB7" w:rsidRDefault="00BA7BB7" w:rsidP="00E91539">
      <w:pPr>
        <w:spacing w:before="100" w:line="200" w:lineRule="exact"/>
        <w:jc w:val="both"/>
        <w:rPr>
          <w:rFonts w:ascii="Melior Com" w:hAnsi="Melior Com"/>
          <w:sz w:val="18"/>
          <w:szCs w:val="18"/>
        </w:rPr>
        <w:sectPr w:rsidR="00BA7BB7" w:rsidSect="00373F7D">
          <w:type w:val="continuous"/>
          <w:pgSz w:w="11906" w:h="16838"/>
          <w:pgMar w:top="1701" w:right="1418" w:bottom="1701" w:left="1418" w:header="1021" w:footer="1021" w:gutter="0"/>
          <w:cols w:sep="1" w:space="284"/>
          <w:titlePg/>
          <w:docGrid w:linePitch="272"/>
        </w:sectPr>
      </w:pPr>
    </w:p>
    <w:p w:rsidR="00E862BE" w:rsidRDefault="00E862BE">
      <w:pPr>
        <w:rPr>
          <w:rFonts w:ascii="Melior Com" w:hAnsi="Melior Com" w:cs="Arial"/>
          <w:b/>
          <w:bCs/>
          <w:kern w:val="32"/>
          <w:sz w:val="18"/>
          <w:szCs w:val="18"/>
        </w:rPr>
      </w:pPr>
      <w:bookmarkStart w:id="125" w:name="_Toc293997077"/>
      <w:r>
        <w:rPr>
          <w:rFonts w:ascii="Melior Com" w:hAnsi="Melior Com"/>
          <w:sz w:val="18"/>
          <w:szCs w:val="18"/>
        </w:rPr>
        <w:lastRenderedPageBreak/>
        <w:br w:type="page"/>
      </w:r>
    </w:p>
    <w:p w:rsidR="00BA7BB7" w:rsidRPr="00E862BE" w:rsidRDefault="00BA7BB7" w:rsidP="00D64C6C">
      <w:pPr>
        <w:pStyle w:val="berschrift1"/>
        <w:spacing w:before="400" w:after="0" w:line="200" w:lineRule="exact"/>
        <w:jc w:val="both"/>
        <w:rPr>
          <w:rFonts w:ascii="Latha" w:hAnsi="Latha" w:cs="Latha"/>
          <w:sz w:val="20"/>
          <w:szCs w:val="20"/>
        </w:rPr>
      </w:pPr>
      <w:r w:rsidRPr="00E862BE">
        <w:rPr>
          <w:rFonts w:ascii="Latha" w:hAnsi="Latha" w:cs="Latha"/>
          <w:sz w:val="20"/>
          <w:szCs w:val="20"/>
        </w:rPr>
        <w:lastRenderedPageBreak/>
        <w:t>Anhang II - Adressen</w:t>
      </w:r>
      <w:bookmarkEnd w:id="125"/>
    </w:p>
    <w:p w:rsidR="00BA7BB7" w:rsidRPr="00BA7BB7" w:rsidRDefault="00BA7BB7" w:rsidP="00D64C6C">
      <w:pPr>
        <w:spacing w:before="300" w:line="200" w:lineRule="exact"/>
        <w:jc w:val="both"/>
        <w:rPr>
          <w:rFonts w:ascii="Melior Com" w:hAnsi="Melior Com"/>
          <w:b/>
          <w:sz w:val="18"/>
          <w:szCs w:val="18"/>
        </w:rPr>
      </w:pPr>
      <w:r w:rsidRPr="00BA7BB7">
        <w:rPr>
          <w:rFonts w:ascii="Melior Com" w:hAnsi="Melior Com"/>
          <w:b/>
          <w:sz w:val="18"/>
          <w:szCs w:val="18"/>
        </w:rPr>
        <w:t>Focal Points bei den Bundesministerien</w:t>
      </w:r>
    </w:p>
    <w:p w:rsidR="00BA7BB7" w:rsidRPr="00BA7BB7" w:rsidRDefault="00BA7BB7" w:rsidP="00E862BE">
      <w:pPr>
        <w:spacing w:before="100" w:after="200" w:line="200" w:lineRule="exact"/>
        <w:jc w:val="both"/>
        <w:rPr>
          <w:rFonts w:ascii="Melior Com" w:hAnsi="Melior Com" w:cs="Arial"/>
          <w:sz w:val="18"/>
          <w:szCs w:val="18"/>
        </w:rPr>
      </w:pPr>
      <w:r w:rsidRPr="00BA7BB7">
        <w:rPr>
          <w:rFonts w:ascii="Melior Com" w:hAnsi="Melior Com" w:cs="Arial"/>
          <w:sz w:val="18"/>
          <w:szCs w:val="18"/>
        </w:rPr>
        <w:t>In den Ressorts sind folgende Organisationseinheiten Ansprechpartner:</w:t>
      </w:r>
    </w:p>
    <w:tbl>
      <w:tblPr>
        <w:tblW w:w="4846" w:type="pct"/>
        <w:tblInd w:w="108" w:type="dxa"/>
        <w:tblBorders>
          <w:top w:val="single" w:sz="8" w:space="0" w:color="4BACC6"/>
          <w:left w:val="single" w:sz="8" w:space="0" w:color="4BACC6"/>
          <w:bottom w:val="single" w:sz="8" w:space="0" w:color="4BACC6"/>
          <w:right w:val="single" w:sz="8" w:space="0" w:color="4BACC6"/>
        </w:tblBorders>
        <w:tblLook w:val="01E0"/>
      </w:tblPr>
      <w:tblGrid>
        <w:gridCol w:w="3299"/>
        <w:gridCol w:w="3026"/>
        <w:gridCol w:w="2675"/>
      </w:tblGrid>
      <w:tr w:rsidR="00BA7BB7" w:rsidTr="00470A7C">
        <w:tc>
          <w:tcPr>
            <w:tcW w:w="1833" w:type="pct"/>
            <w:shd w:val="clear" w:color="auto" w:fill="4BACC6"/>
          </w:tcPr>
          <w:p w:rsidR="00BA7BB7" w:rsidRPr="00BA7BB7" w:rsidRDefault="00BA7BB7" w:rsidP="00470A7C">
            <w:pPr>
              <w:spacing w:before="40" w:after="40" w:line="200" w:lineRule="exact"/>
              <w:jc w:val="center"/>
              <w:rPr>
                <w:rFonts w:ascii="Melior Com" w:hAnsi="Melior Com"/>
                <w:b/>
                <w:bCs/>
                <w:color w:val="FFFFFF"/>
                <w:sz w:val="18"/>
                <w:szCs w:val="18"/>
              </w:rPr>
            </w:pPr>
            <w:r w:rsidRPr="00BA7BB7">
              <w:rPr>
                <w:rFonts w:ascii="Melior Com" w:hAnsi="Melior Com"/>
                <w:b/>
                <w:bCs/>
                <w:color w:val="FFFFFF"/>
                <w:sz w:val="18"/>
                <w:szCs w:val="18"/>
              </w:rPr>
              <w:t>Ministerium</w:t>
            </w:r>
          </w:p>
        </w:tc>
        <w:tc>
          <w:tcPr>
            <w:tcW w:w="1681" w:type="pct"/>
            <w:shd w:val="clear" w:color="auto" w:fill="4BACC6"/>
          </w:tcPr>
          <w:p w:rsidR="00BA7BB7" w:rsidRPr="00BA7BB7" w:rsidRDefault="00BA7BB7" w:rsidP="00470A7C">
            <w:pPr>
              <w:spacing w:before="40" w:after="40" w:line="200" w:lineRule="exact"/>
              <w:jc w:val="center"/>
              <w:rPr>
                <w:rFonts w:ascii="Melior Com" w:hAnsi="Melior Com"/>
                <w:b/>
                <w:bCs/>
                <w:color w:val="FFFFFF"/>
                <w:sz w:val="18"/>
                <w:szCs w:val="18"/>
              </w:rPr>
            </w:pPr>
            <w:r w:rsidRPr="00BA7BB7">
              <w:rPr>
                <w:rFonts w:ascii="Melior Com" w:hAnsi="Melior Com"/>
                <w:b/>
                <w:bCs/>
                <w:color w:val="FFFFFF"/>
                <w:sz w:val="18"/>
                <w:szCs w:val="18"/>
              </w:rPr>
              <w:t>Adresse</w:t>
            </w:r>
          </w:p>
        </w:tc>
        <w:tc>
          <w:tcPr>
            <w:tcW w:w="1486" w:type="pct"/>
            <w:shd w:val="clear" w:color="auto" w:fill="4BACC6"/>
          </w:tcPr>
          <w:p w:rsidR="00BA7BB7" w:rsidRPr="00BA7BB7" w:rsidRDefault="00BA7BB7" w:rsidP="00470A7C">
            <w:pPr>
              <w:spacing w:before="40" w:after="40" w:line="200" w:lineRule="exact"/>
              <w:jc w:val="center"/>
              <w:rPr>
                <w:rFonts w:ascii="Melior Com" w:hAnsi="Melior Com"/>
                <w:b/>
                <w:bCs/>
                <w:color w:val="FFFFFF"/>
                <w:sz w:val="18"/>
                <w:szCs w:val="18"/>
              </w:rPr>
            </w:pPr>
            <w:r w:rsidRPr="00BA7BB7">
              <w:rPr>
                <w:rFonts w:ascii="Melior Com" w:hAnsi="Melior Com"/>
                <w:b/>
                <w:bCs/>
                <w:color w:val="FFFFFF"/>
                <w:sz w:val="18"/>
                <w:szCs w:val="18"/>
              </w:rPr>
              <w:t>Organisationseinheit</w:t>
            </w:r>
          </w:p>
        </w:tc>
      </w:tr>
      <w:tr w:rsidR="00BA7BB7" w:rsidTr="00470A7C">
        <w:tc>
          <w:tcPr>
            <w:tcW w:w="1833" w:type="pct"/>
            <w:tcBorders>
              <w:top w:val="single" w:sz="8" w:space="0" w:color="4BACC6"/>
              <w:left w:val="single" w:sz="8" w:space="0" w:color="4BACC6"/>
              <w:bottom w:val="single" w:sz="8" w:space="0" w:color="4BACC6"/>
            </w:tcBorders>
          </w:tcPr>
          <w:p w:rsidR="00BA7BB7" w:rsidRPr="00BA7BB7" w:rsidRDefault="00BA7BB7" w:rsidP="00470A7C">
            <w:pPr>
              <w:spacing w:before="40" w:after="40" w:line="200" w:lineRule="exact"/>
              <w:rPr>
                <w:rFonts w:ascii="Melior Com" w:hAnsi="Melior Com" w:cs="Arial"/>
                <w:b/>
                <w:bCs/>
                <w:sz w:val="18"/>
                <w:szCs w:val="18"/>
              </w:rPr>
            </w:pPr>
            <w:r w:rsidRPr="00BA7BB7">
              <w:rPr>
                <w:rFonts w:ascii="Melior Com" w:hAnsi="Melior Com" w:cs="Arial"/>
                <w:b/>
                <w:bCs/>
                <w:sz w:val="18"/>
                <w:szCs w:val="18"/>
              </w:rPr>
              <w:t>Bundesministerium für Arbeit und Soziales</w:t>
            </w:r>
          </w:p>
        </w:tc>
        <w:tc>
          <w:tcPr>
            <w:tcW w:w="1681" w:type="pct"/>
            <w:tcBorders>
              <w:top w:val="single" w:sz="8" w:space="0" w:color="4BACC6"/>
              <w:bottom w:val="single" w:sz="8" w:space="0" w:color="4BACC6"/>
            </w:tcBorders>
          </w:tcPr>
          <w:p w:rsidR="00BA7BB7" w:rsidRPr="00BA7BB7" w:rsidRDefault="00BA7BB7" w:rsidP="00470A7C">
            <w:pPr>
              <w:spacing w:before="40" w:after="40" w:line="200" w:lineRule="exact"/>
              <w:rPr>
                <w:rFonts w:ascii="Melior Com" w:hAnsi="Melior Com" w:cs="Arial"/>
                <w:sz w:val="18"/>
                <w:szCs w:val="18"/>
              </w:rPr>
            </w:pPr>
            <w:r w:rsidRPr="00BA7BB7">
              <w:rPr>
                <w:rFonts w:ascii="Melior Com" w:hAnsi="Melior Com" w:cs="Arial"/>
                <w:sz w:val="18"/>
                <w:szCs w:val="18"/>
              </w:rPr>
              <w:t xml:space="preserve">Wilhelmstraße 49, </w:t>
            </w:r>
            <w:r w:rsidRPr="00BA7BB7">
              <w:rPr>
                <w:rFonts w:ascii="Melior Com" w:hAnsi="Melior Com" w:cs="Arial"/>
                <w:sz w:val="18"/>
                <w:szCs w:val="18"/>
              </w:rPr>
              <w:br/>
              <w:t>10117 Berlin</w:t>
            </w:r>
          </w:p>
        </w:tc>
        <w:tc>
          <w:tcPr>
            <w:tcW w:w="1486" w:type="pct"/>
            <w:tcBorders>
              <w:top w:val="single" w:sz="8" w:space="0" w:color="4BACC6"/>
              <w:bottom w:val="single" w:sz="8" w:space="0" w:color="4BACC6"/>
              <w:right w:val="single" w:sz="8" w:space="0" w:color="4BACC6"/>
            </w:tcBorders>
          </w:tcPr>
          <w:p w:rsidR="00BA7BB7" w:rsidRPr="00BA7BB7" w:rsidRDefault="00BA7BB7" w:rsidP="00470A7C">
            <w:pPr>
              <w:spacing w:before="40" w:after="40" w:line="200" w:lineRule="exact"/>
              <w:rPr>
                <w:rFonts w:ascii="Melior Com" w:hAnsi="Melior Com" w:cs="Arial"/>
                <w:bCs/>
                <w:sz w:val="18"/>
                <w:szCs w:val="18"/>
              </w:rPr>
            </w:pPr>
            <w:r w:rsidRPr="00BA7BB7">
              <w:rPr>
                <w:rFonts w:ascii="Melior Com" w:hAnsi="Melior Com" w:cs="Arial"/>
                <w:bCs/>
                <w:sz w:val="18"/>
                <w:szCs w:val="18"/>
              </w:rPr>
              <w:t>Referat V a 1</w:t>
            </w:r>
          </w:p>
        </w:tc>
      </w:tr>
      <w:tr w:rsidR="00BA7BB7" w:rsidTr="00470A7C">
        <w:tc>
          <w:tcPr>
            <w:tcW w:w="1833" w:type="pct"/>
          </w:tcPr>
          <w:p w:rsidR="00BA7BB7" w:rsidRPr="00BA7BB7" w:rsidRDefault="00BA7BB7" w:rsidP="00470A7C">
            <w:pPr>
              <w:spacing w:before="40" w:after="40" w:line="200" w:lineRule="exact"/>
              <w:rPr>
                <w:rFonts w:ascii="Melior Com" w:hAnsi="Melior Com" w:cs="Arial"/>
                <w:b/>
                <w:bCs/>
                <w:sz w:val="18"/>
                <w:szCs w:val="18"/>
              </w:rPr>
            </w:pPr>
            <w:r w:rsidRPr="00BA7BB7">
              <w:rPr>
                <w:rFonts w:ascii="Melior Com" w:hAnsi="Melior Com" w:cs="Arial"/>
                <w:b/>
                <w:bCs/>
                <w:sz w:val="18"/>
                <w:szCs w:val="18"/>
              </w:rPr>
              <w:t>Bundesministerium für Ernährung, Landwirtschaft und Verbrauche</w:t>
            </w:r>
            <w:r w:rsidRPr="00BA7BB7">
              <w:rPr>
                <w:rFonts w:ascii="Melior Com" w:hAnsi="Melior Com" w:cs="Arial"/>
                <w:b/>
                <w:bCs/>
                <w:sz w:val="18"/>
                <w:szCs w:val="18"/>
              </w:rPr>
              <w:t>r</w:t>
            </w:r>
            <w:r w:rsidRPr="00BA7BB7">
              <w:rPr>
                <w:rFonts w:ascii="Melior Com" w:hAnsi="Melior Com" w:cs="Arial"/>
                <w:b/>
                <w:bCs/>
                <w:sz w:val="18"/>
                <w:szCs w:val="18"/>
              </w:rPr>
              <w:t>schutz</w:t>
            </w:r>
          </w:p>
        </w:tc>
        <w:tc>
          <w:tcPr>
            <w:tcW w:w="1681" w:type="pct"/>
          </w:tcPr>
          <w:p w:rsidR="00BA7BB7" w:rsidRPr="00BA7BB7" w:rsidRDefault="00BA7BB7" w:rsidP="00470A7C">
            <w:pPr>
              <w:spacing w:before="40" w:after="40" w:line="200" w:lineRule="exact"/>
              <w:rPr>
                <w:rFonts w:ascii="Melior Com" w:hAnsi="Melior Com" w:cs="Arial"/>
                <w:sz w:val="18"/>
                <w:szCs w:val="18"/>
              </w:rPr>
            </w:pPr>
            <w:r w:rsidRPr="00BA7BB7">
              <w:rPr>
                <w:rFonts w:ascii="Melior Com" w:hAnsi="Melior Com" w:cs="Arial"/>
                <w:sz w:val="18"/>
                <w:szCs w:val="18"/>
              </w:rPr>
              <w:t xml:space="preserve">Postfach 14 02 70, </w:t>
            </w:r>
            <w:r w:rsidRPr="00BA7BB7">
              <w:rPr>
                <w:rFonts w:ascii="Melior Com" w:hAnsi="Melior Com" w:cs="Arial"/>
                <w:sz w:val="18"/>
                <w:szCs w:val="18"/>
              </w:rPr>
              <w:br/>
              <w:t>53107 Bonn</w:t>
            </w:r>
          </w:p>
        </w:tc>
        <w:tc>
          <w:tcPr>
            <w:tcW w:w="1486" w:type="pct"/>
          </w:tcPr>
          <w:p w:rsidR="00BA7BB7" w:rsidRPr="00BA7BB7" w:rsidRDefault="00BA7BB7" w:rsidP="00470A7C">
            <w:pPr>
              <w:spacing w:before="40" w:after="40" w:line="200" w:lineRule="exact"/>
              <w:rPr>
                <w:rFonts w:ascii="Melior Com" w:hAnsi="Melior Com" w:cs="Arial"/>
                <w:bCs/>
                <w:sz w:val="18"/>
                <w:szCs w:val="18"/>
              </w:rPr>
            </w:pPr>
            <w:bookmarkStart w:id="126" w:name="OLE_LINK1"/>
            <w:bookmarkStart w:id="127" w:name="OLE_LINK2"/>
            <w:r w:rsidRPr="00BA7BB7">
              <w:rPr>
                <w:rFonts w:ascii="Melior Com" w:hAnsi="Melior Com" w:cs="Arial"/>
                <w:bCs/>
                <w:sz w:val="18"/>
                <w:szCs w:val="18"/>
              </w:rPr>
              <w:t>Referat</w:t>
            </w:r>
            <w:bookmarkEnd w:id="126"/>
            <w:bookmarkEnd w:id="127"/>
            <w:r w:rsidRPr="00BA7BB7">
              <w:rPr>
                <w:rFonts w:ascii="Melior Com" w:hAnsi="Melior Com" w:cs="Arial"/>
                <w:bCs/>
                <w:sz w:val="18"/>
                <w:szCs w:val="18"/>
              </w:rPr>
              <w:t xml:space="preserve"> 124</w:t>
            </w:r>
          </w:p>
        </w:tc>
      </w:tr>
      <w:tr w:rsidR="00BA7BB7" w:rsidTr="00470A7C">
        <w:tc>
          <w:tcPr>
            <w:tcW w:w="1833" w:type="pct"/>
            <w:tcBorders>
              <w:top w:val="single" w:sz="8" w:space="0" w:color="4BACC6"/>
              <w:left w:val="single" w:sz="8" w:space="0" w:color="4BACC6"/>
              <w:bottom w:val="single" w:sz="8" w:space="0" w:color="4BACC6"/>
            </w:tcBorders>
          </w:tcPr>
          <w:p w:rsidR="00BA7BB7" w:rsidRPr="00BA7BB7" w:rsidRDefault="00BA7BB7" w:rsidP="00470A7C">
            <w:pPr>
              <w:spacing w:before="40" w:after="40" w:line="200" w:lineRule="exact"/>
              <w:rPr>
                <w:rFonts w:ascii="Melior Com" w:hAnsi="Melior Com" w:cs="Arial"/>
                <w:b/>
                <w:bCs/>
                <w:sz w:val="18"/>
                <w:szCs w:val="18"/>
              </w:rPr>
            </w:pPr>
            <w:r w:rsidRPr="00BA7BB7">
              <w:rPr>
                <w:rFonts w:ascii="Melior Com" w:hAnsi="Melior Com" w:cs="Arial"/>
                <w:b/>
                <w:bCs/>
                <w:sz w:val="18"/>
                <w:szCs w:val="18"/>
              </w:rPr>
              <w:t>Bundesministerium der Finanzen</w:t>
            </w:r>
          </w:p>
        </w:tc>
        <w:tc>
          <w:tcPr>
            <w:tcW w:w="1681" w:type="pct"/>
            <w:tcBorders>
              <w:top w:val="single" w:sz="8" w:space="0" w:color="4BACC6"/>
              <w:bottom w:val="single" w:sz="8" w:space="0" w:color="4BACC6"/>
            </w:tcBorders>
          </w:tcPr>
          <w:p w:rsidR="00BA7BB7" w:rsidRPr="00BA7BB7" w:rsidRDefault="00BA7BB7" w:rsidP="00470A7C">
            <w:pPr>
              <w:spacing w:before="40" w:after="40" w:line="200" w:lineRule="exact"/>
              <w:rPr>
                <w:rFonts w:ascii="Melior Com" w:hAnsi="Melior Com" w:cs="Arial"/>
                <w:sz w:val="18"/>
                <w:szCs w:val="18"/>
              </w:rPr>
            </w:pPr>
            <w:r w:rsidRPr="00BA7BB7">
              <w:rPr>
                <w:rFonts w:ascii="Melior Com" w:hAnsi="Melior Com" w:cs="Arial"/>
                <w:sz w:val="18"/>
                <w:szCs w:val="18"/>
              </w:rPr>
              <w:t>11016 Berlin</w:t>
            </w:r>
          </w:p>
        </w:tc>
        <w:tc>
          <w:tcPr>
            <w:tcW w:w="1486" w:type="pct"/>
            <w:tcBorders>
              <w:top w:val="single" w:sz="8" w:space="0" w:color="4BACC6"/>
              <w:bottom w:val="single" w:sz="8" w:space="0" w:color="4BACC6"/>
              <w:right w:val="single" w:sz="8" w:space="0" w:color="4BACC6"/>
            </w:tcBorders>
          </w:tcPr>
          <w:p w:rsidR="00BA7BB7" w:rsidRPr="00BA7BB7" w:rsidRDefault="00BA7BB7" w:rsidP="00470A7C">
            <w:pPr>
              <w:spacing w:before="40" w:after="40" w:line="200" w:lineRule="exact"/>
              <w:rPr>
                <w:rFonts w:ascii="Melior Com" w:hAnsi="Melior Com" w:cs="Arial"/>
                <w:bCs/>
                <w:sz w:val="18"/>
                <w:szCs w:val="18"/>
              </w:rPr>
            </w:pPr>
            <w:r w:rsidRPr="00BA7BB7">
              <w:rPr>
                <w:rFonts w:ascii="Melior Com" w:hAnsi="Melior Com" w:cs="Arial"/>
                <w:bCs/>
                <w:sz w:val="18"/>
                <w:szCs w:val="18"/>
              </w:rPr>
              <w:t>Referat Z B 1</w:t>
            </w:r>
          </w:p>
        </w:tc>
      </w:tr>
      <w:tr w:rsidR="00BA7BB7" w:rsidTr="00470A7C">
        <w:tc>
          <w:tcPr>
            <w:tcW w:w="1833" w:type="pct"/>
          </w:tcPr>
          <w:p w:rsidR="00BA7BB7" w:rsidRPr="00BA7BB7" w:rsidRDefault="00BA7BB7" w:rsidP="00470A7C">
            <w:pPr>
              <w:spacing w:before="40" w:after="40" w:line="200" w:lineRule="exact"/>
              <w:rPr>
                <w:rFonts w:ascii="Melior Com" w:hAnsi="Melior Com" w:cs="Arial"/>
                <w:b/>
                <w:bCs/>
                <w:sz w:val="18"/>
                <w:szCs w:val="18"/>
              </w:rPr>
            </w:pPr>
            <w:r w:rsidRPr="00BA7BB7">
              <w:rPr>
                <w:rFonts w:ascii="Melior Com" w:hAnsi="Melior Com" w:cs="Arial"/>
                <w:b/>
                <w:bCs/>
                <w:sz w:val="18"/>
                <w:szCs w:val="18"/>
              </w:rPr>
              <w:t>Bundesministerium für Familie, S</w:t>
            </w:r>
            <w:r w:rsidRPr="00BA7BB7">
              <w:rPr>
                <w:rFonts w:ascii="Melior Com" w:hAnsi="Melior Com" w:cs="Arial"/>
                <w:b/>
                <w:bCs/>
                <w:sz w:val="18"/>
                <w:szCs w:val="18"/>
              </w:rPr>
              <w:t>e</w:t>
            </w:r>
            <w:r w:rsidRPr="00BA7BB7">
              <w:rPr>
                <w:rFonts w:ascii="Melior Com" w:hAnsi="Melior Com" w:cs="Arial"/>
                <w:b/>
                <w:bCs/>
                <w:sz w:val="18"/>
                <w:szCs w:val="18"/>
              </w:rPr>
              <w:t>nioren, Frauen und Jugend</w:t>
            </w:r>
          </w:p>
        </w:tc>
        <w:tc>
          <w:tcPr>
            <w:tcW w:w="1681" w:type="pct"/>
          </w:tcPr>
          <w:p w:rsidR="00BA7BB7" w:rsidRPr="00BA7BB7" w:rsidRDefault="00BA7BB7" w:rsidP="00470A7C">
            <w:pPr>
              <w:spacing w:before="40" w:after="40" w:line="200" w:lineRule="exact"/>
              <w:rPr>
                <w:rFonts w:ascii="Melior Com" w:hAnsi="Melior Com" w:cs="Arial"/>
                <w:sz w:val="18"/>
                <w:szCs w:val="18"/>
              </w:rPr>
            </w:pPr>
            <w:r w:rsidRPr="00BA7BB7">
              <w:rPr>
                <w:rFonts w:ascii="Melior Com" w:hAnsi="Melior Com" w:cs="Arial"/>
                <w:sz w:val="18"/>
                <w:szCs w:val="18"/>
              </w:rPr>
              <w:t>11018 Berlin</w:t>
            </w:r>
          </w:p>
        </w:tc>
        <w:tc>
          <w:tcPr>
            <w:tcW w:w="1486" w:type="pct"/>
          </w:tcPr>
          <w:p w:rsidR="00BA7BB7" w:rsidRPr="00BA7BB7" w:rsidRDefault="00BA7BB7" w:rsidP="00470A7C">
            <w:pPr>
              <w:spacing w:before="40" w:after="40" w:line="200" w:lineRule="exact"/>
              <w:rPr>
                <w:rFonts w:ascii="Melior Com" w:hAnsi="Melior Com" w:cs="Arial"/>
                <w:bCs/>
                <w:sz w:val="18"/>
                <w:szCs w:val="18"/>
              </w:rPr>
            </w:pPr>
            <w:r w:rsidRPr="00BA7BB7">
              <w:rPr>
                <w:rFonts w:ascii="Melior Com" w:hAnsi="Melior Com" w:cs="Arial"/>
                <w:bCs/>
                <w:sz w:val="18"/>
                <w:szCs w:val="18"/>
              </w:rPr>
              <w:t>Referat 306</w:t>
            </w:r>
          </w:p>
        </w:tc>
      </w:tr>
      <w:tr w:rsidR="00BA7BB7" w:rsidTr="00470A7C">
        <w:tc>
          <w:tcPr>
            <w:tcW w:w="1833" w:type="pct"/>
            <w:tcBorders>
              <w:top w:val="single" w:sz="8" w:space="0" w:color="4BACC6"/>
              <w:left w:val="single" w:sz="8" w:space="0" w:color="4BACC6"/>
              <w:bottom w:val="single" w:sz="8" w:space="0" w:color="4BACC6"/>
            </w:tcBorders>
          </w:tcPr>
          <w:p w:rsidR="00BA7BB7" w:rsidRPr="00BA7BB7" w:rsidRDefault="00BA7BB7" w:rsidP="00470A7C">
            <w:pPr>
              <w:spacing w:before="40" w:after="40" w:line="200" w:lineRule="exact"/>
              <w:rPr>
                <w:rFonts w:ascii="Melior Com" w:hAnsi="Melior Com" w:cs="Arial"/>
                <w:b/>
                <w:bCs/>
                <w:sz w:val="18"/>
                <w:szCs w:val="18"/>
              </w:rPr>
            </w:pPr>
            <w:r w:rsidRPr="00BA7BB7">
              <w:rPr>
                <w:rFonts w:ascii="Melior Com" w:hAnsi="Melior Com" w:cs="Arial"/>
                <w:b/>
                <w:bCs/>
                <w:sz w:val="18"/>
                <w:szCs w:val="18"/>
              </w:rPr>
              <w:t>Bundesministerium für Gesundheit</w:t>
            </w:r>
          </w:p>
        </w:tc>
        <w:tc>
          <w:tcPr>
            <w:tcW w:w="1681" w:type="pct"/>
            <w:tcBorders>
              <w:top w:val="single" w:sz="8" w:space="0" w:color="4BACC6"/>
              <w:bottom w:val="single" w:sz="8" w:space="0" w:color="4BACC6"/>
            </w:tcBorders>
          </w:tcPr>
          <w:p w:rsidR="00BA7BB7" w:rsidRPr="00BA7BB7" w:rsidRDefault="00BA7BB7" w:rsidP="00470A7C">
            <w:pPr>
              <w:spacing w:before="40" w:after="40" w:line="200" w:lineRule="exact"/>
              <w:rPr>
                <w:rFonts w:ascii="Melior Com" w:hAnsi="Melior Com" w:cs="Arial"/>
                <w:sz w:val="18"/>
                <w:szCs w:val="18"/>
              </w:rPr>
            </w:pPr>
            <w:r w:rsidRPr="00BA7BB7">
              <w:rPr>
                <w:rFonts w:ascii="Melior Com" w:hAnsi="Melior Com" w:cs="Arial"/>
                <w:sz w:val="18"/>
                <w:szCs w:val="18"/>
              </w:rPr>
              <w:t xml:space="preserve">Friedrichstraße 108, </w:t>
            </w:r>
            <w:r w:rsidRPr="00BA7BB7">
              <w:rPr>
                <w:rFonts w:ascii="Melior Com" w:hAnsi="Melior Com" w:cs="Arial"/>
                <w:sz w:val="18"/>
                <w:szCs w:val="18"/>
              </w:rPr>
              <w:br/>
              <w:t>10117 Berlin</w:t>
            </w:r>
          </w:p>
        </w:tc>
        <w:tc>
          <w:tcPr>
            <w:tcW w:w="1486" w:type="pct"/>
            <w:tcBorders>
              <w:top w:val="single" w:sz="8" w:space="0" w:color="4BACC6"/>
              <w:bottom w:val="single" w:sz="8" w:space="0" w:color="4BACC6"/>
              <w:right w:val="single" w:sz="8" w:space="0" w:color="4BACC6"/>
            </w:tcBorders>
          </w:tcPr>
          <w:p w:rsidR="00BA7BB7" w:rsidRPr="00BA7BB7" w:rsidRDefault="00BA7BB7" w:rsidP="00470A7C">
            <w:pPr>
              <w:spacing w:before="40" w:after="40" w:line="200" w:lineRule="exact"/>
              <w:rPr>
                <w:rFonts w:ascii="Melior Com" w:hAnsi="Melior Com" w:cs="Arial"/>
                <w:bCs/>
                <w:sz w:val="18"/>
                <w:szCs w:val="18"/>
              </w:rPr>
            </w:pPr>
            <w:r w:rsidRPr="00BA7BB7">
              <w:rPr>
                <w:rFonts w:ascii="Melior Com" w:hAnsi="Melior Com" w:cs="Arial"/>
                <w:bCs/>
                <w:sz w:val="18"/>
                <w:szCs w:val="18"/>
              </w:rPr>
              <w:t>Referat 223</w:t>
            </w:r>
          </w:p>
        </w:tc>
      </w:tr>
      <w:tr w:rsidR="00BA7BB7" w:rsidTr="00470A7C">
        <w:tc>
          <w:tcPr>
            <w:tcW w:w="1833" w:type="pct"/>
          </w:tcPr>
          <w:p w:rsidR="00BA7BB7" w:rsidRPr="00BA7BB7" w:rsidRDefault="00BA7BB7" w:rsidP="00470A7C">
            <w:pPr>
              <w:spacing w:before="40" w:after="40" w:line="200" w:lineRule="exact"/>
              <w:rPr>
                <w:rFonts w:ascii="Melior Com" w:hAnsi="Melior Com" w:cs="Arial"/>
                <w:b/>
                <w:bCs/>
                <w:sz w:val="18"/>
                <w:szCs w:val="18"/>
              </w:rPr>
            </w:pPr>
            <w:r w:rsidRPr="00BA7BB7">
              <w:rPr>
                <w:rFonts w:ascii="Melior Com" w:hAnsi="Melior Com" w:cs="Arial"/>
                <w:b/>
                <w:bCs/>
                <w:sz w:val="18"/>
                <w:szCs w:val="18"/>
              </w:rPr>
              <w:t>Bundesministerium des Innern</w:t>
            </w:r>
          </w:p>
        </w:tc>
        <w:tc>
          <w:tcPr>
            <w:tcW w:w="1681" w:type="pct"/>
          </w:tcPr>
          <w:p w:rsidR="00BA7BB7" w:rsidRPr="00BA7BB7" w:rsidRDefault="00BA7BB7" w:rsidP="00470A7C">
            <w:pPr>
              <w:spacing w:before="40" w:after="40" w:line="200" w:lineRule="exact"/>
              <w:rPr>
                <w:rFonts w:ascii="Melior Com" w:hAnsi="Melior Com" w:cs="Arial"/>
                <w:sz w:val="18"/>
                <w:szCs w:val="18"/>
              </w:rPr>
            </w:pPr>
            <w:r w:rsidRPr="00BA7BB7">
              <w:rPr>
                <w:rFonts w:ascii="Melior Com" w:hAnsi="Melior Com" w:cs="Arial"/>
                <w:sz w:val="18"/>
                <w:szCs w:val="18"/>
              </w:rPr>
              <w:t xml:space="preserve">Alt-Moabit 101D, </w:t>
            </w:r>
            <w:r w:rsidRPr="00BA7BB7">
              <w:rPr>
                <w:rFonts w:ascii="Melior Com" w:hAnsi="Melior Com" w:cs="Arial"/>
                <w:sz w:val="18"/>
                <w:szCs w:val="18"/>
              </w:rPr>
              <w:br/>
              <w:t>10559 Berlin</w:t>
            </w:r>
          </w:p>
        </w:tc>
        <w:tc>
          <w:tcPr>
            <w:tcW w:w="1486" w:type="pct"/>
          </w:tcPr>
          <w:p w:rsidR="00BA7BB7" w:rsidRPr="00BA7BB7" w:rsidRDefault="00BA7BB7" w:rsidP="00470A7C">
            <w:pPr>
              <w:spacing w:before="40" w:after="40" w:line="200" w:lineRule="exact"/>
              <w:rPr>
                <w:rFonts w:ascii="Melior Com" w:hAnsi="Melior Com" w:cs="Arial"/>
                <w:bCs/>
                <w:sz w:val="18"/>
                <w:szCs w:val="18"/>
              </w:rPr>
            </w:pPr>
            <w:r w:rsidRPr="00BA7BB7">
              <w:rPr>
                <w:rFonts w:ascii="Melior Com" w:hAnsi="Melior Com" w:cs="Arial"/>
                <w:bCs/>
                <w:sz w:val="18"/>
                <w:szCs w:val="18"/>
              </w:rPr>
              <w:t>Arbeitsgruppe Z 1</w:t>
            </w:r>
          </w:p>
        </w:tc>
      </w:tr>
      <w:tr w:rsidR="00BA7BB7" w:rsidTr="00470A7C">
        <w:tc>
          <w:tcPr>
            <w:tcW w:w="1833" w:type="pct"/>
            <w:tcBorders>
              <w:top w:val="single" w:sz="8" w:space="0" w:color="4BACC6"/>
              <w:left w:val="single" w:sz="8" w:space="0" w:color="4BACC6"/>
              <w:bottom w:val="single" w:sz="8" w:space="0" w:color="4BACC6"/>
            </w:tcBorders>
          </w:tcPr>
          <w:p w:rsidR="00BA7BB7" w:rsidRPr="00BA7BB7" w:rsidRDefault="00BA7BB7" w:rsidP="00470A7C">
            <w:pPr>
              <w:spacing w:before="40" w:after="40" w:line="200" w:lineRule="exact"/>
              <w:rPr>
                <w:rFonts w:ascii="Melior Com" w:hAnsi="Melior Com" w:cs="Arial"/>
                <w:b/>
                <w:bCs/>
                <w:sz w:val="18"/>
                <w:szCs w:val="18"/>
              </w:rPr>
            </w:pPr>
            <w:r w:rsidRPr="00BA7BB7">
              <w:rPr>
                <w:rFonts w:ascii="Melior Com" w:hAnsi="Melior Com" w:cs="Arial"/>
                <w:b/>
                <w:bCs/>
                <w:sz w:val="18"/>
                <w:szCs w:val="18"/>
              </w:rPr>
              <w:t>Bundesministerium der Justiz</w:t>
            </w:r>
          </w:p>
        </w:tc>
        <w:tc>
          <w:tcPr>
            <w:tcW w:w="1681" w:type="pct"/>
            <w:tcBorders>
              <w:top w:val="single" w:sz="8" w:space="0" w:color="4BACC6"/>
              <w:bottom w:val="single" w:sz="8" w:space="0" w:color="4BACC6"/>
            </w:tcBorders>
          </w:tcPr>
          <w:p w:rsidR="00BA7BB7" w:rsidRPr="00BA7BB7" w:rsidRDefault="00BA7BB7" w:rsidP="00470A7C">
            <w:pPr>
              <w:spacing w:before="40" w:after="40" w:line="200" w:lineRule="exact"/>
              <w:rPr>
                <w:rFonts w:ascii="Melior Com" w:hAnsi="Melior Com" w:cs="Arial"/>
                <w:sz w:val="18"/>
                <w:szCs w:val="18"/>
              </w:rPr>
            </w:pPr>
            <w:r w:rsidRPr="00BA7BB7">
              <w:rPr>
                <w:rFonts w:ascii="Melior Com" w:hAnsi="Melior Com" w:cs="Arial"/>
                <w:sz w:val="18"/>
                <w:szCs w:val="18"/>
              </w:rPr>
              <w:t xml:space="preserve">Mohrenstraße 37, </w:t>
            </w:r>
            <w:r w:rsidRPr="00BA7BB7">
              <w:rPr>
                <w:rFonts w:ascii="Melior Com" w:hAnsi="Melior Com" w:cs="Arial"/>
                <w:sz w:val="18"/>
                <w:szCs w:val="18"/>
              </w:rPr>
              <w:br/>
              <w:t>10117 Berlin</w:t>
            </w:r>
          </w:p>
        </w:tc>
        <w:tc>
          <w:tcPr>
            <w:tcW w:w="1486" w:type="pct"/>
            <w:tcBorders>
              <w:top w:val="single" w:sz="8" w:space="0" w:color="4BACC6"/>
              <w:bottom w:val="single" w:sz="8" w:space="0" w:color="4BACC6"/>
              <w:right w:val="single" w:sz="8" w:space="0" w:color="4BACC6"/>
            </w:tcBorders>
          </w:tcPr>
          <w:p w:rsidR="00BA7BB7" w:rsidRPr="00BA7BB7" w:rsidRDefault="00BA7BB7" w:rsidP="00470A7C">
            <w:pPr>
              <w:spacing w:before="40" w:after="40" w:line="200" w:lineRule="exact"/>
              <w:rPr>
                <w:rFonts w:ascii="Melior Com" w:hAnsi="Melior Com" w:cs="Arial"/>
                <w:bCs/>
                <w:sz w:val="18"/>
                <w:szCs w:val="18"/>
              </w:rPr>
            </w:pPr>
            <w:r w:rsidRPr="00BA7BB7">
              <w:rPr>
                <w:rFonts w:ascii="Melior Com" w:hAnsi="Melior Com" w:cs="Arial"/>
                <w:bCs/>
                <w:sz w:val="18"/>
                <w:szCs w:val="18"/>
              </w:rPr>
              <w:t>Referat IV B 3</w:t>
            </w:r>
          </w:p>
        </w:tc>
      </w:tr>
      <w:tr w:rsidR="00BA7BB7" w:rsidTr="00470A7C">
        <w:tc>
          <w:tcPr>
            <w:tcW w:w="1833" w:type="pct"/>
          </w:tcPr>
          <w:p w:rsidR="00BA7BB7" w:rsidRPr="00BA7BB7" w:rsidRDefault="00BA7BB7" w:rsidP="00470A7C">
            <w:pPr>
              <w:spacing w:before="40" w:after="40" w:line="200" w:lineRule="exact"/>
              <w:rPr>
                <w:rFonts w:ascii="Melior Com" w:hAnsi="Melior Com" w:cs="Arial"/>
                <w:b/>
                <w:bCs/>
                <w:sz w:val="18"/>
                <w:szCs w:val="18"/>
              </w:rPr>
            </w:pPr>
            <w:r w:rsidRPr="00BA7BB7">
              <w:rPr>
                <w:rFonts w:ascii="Melior Com" w:hAnsi="Melior Com" w:cs="Arial"/>
                <w:b/>
                <w:bCs/>
                <w:sz w:val="18"/>
                <w:szCs w:val="18"/>
              </w:rPr>
              <w:t>Bundesministerium für Umwelt, N</w:t>
            </w:r>
            <w:r w:rsidRPr="00BA7BB7">
              <w:rPr>
                <w:rFonts w:ascii="Melior Com" w:hAnsi="Melior Com" w:cs="Arial"/>
                <w:b/>
                <w:bCs/>
                <w:sz w:val="18"/>
                <w:szCs w:val="18"/>
              </w:rPr>
              <w:t>a</w:t>
            </w:r>
            <w:r w:rsidRPr="00BA7BB7">
              <w:rPr>
                <w:rFonts w:ascii="Melior Com" w:hAnsi="Melior Com" w:cs="Arial"/>
                <w:b/>
                <w:bCs/>
                <w:sz w:val="18"/>
                <w:szCs w:val="18"/>
              </w:rPr>
              <w:t>turschutz und Reaktorsicherheit</w:t>
            </w:r>
          </w:p>
        </w:tc>
        <w:tc>
          <w:tcPr>
            <w:tcW w:w="1681" w:type="pct"/>
          </w:tcPr>
          <w:p w:rsidR="00BA7BB7" w:rsidRPr="00BA7BB7" w:rsidRDefault="00BA7BB7" w:rsidP="00470A7C">
            <w:pPr>
              <w:spacing w:before="40" w:after="40" w:line="200" w:lineRule="exact"/>
              <w:rPr>
                <w:rFonts w:ascii="Melior Com" w:hAnsi="Melior Com" w:cs="Arial"/>
                <w:sz w:val="18"/>
                <w:szCs w:val="18"/>
              </w:rPr>
            </w:pPr>
            <w:r w:rsidRPr="00BA7BB7">
              <w:rPr>
                <w:rFonts w:ascii="Melior Com" w:hAnsi="Melior Com" w:cs="Arial"/>
                <w:sz w:val="18"/>
                <w:szCs w:val="18"/>
              </w:rPr>
              <w:t xml:space="preserve">Robert-Schumann-Platz 3, </w:t>
            </w:r>
          </w:p>
          <w:p w:rsidR="00BA7BB7" w:rsidRPr="00BA7BB7" w:rsidRDefault="00BA7BB7" w:rsidP="00470A7C">
            <w:pPr>
              <w:spacing w:before="40" w:after="40" w:line="200" w:lineRule="exact"/>
              <w:rPr>
                <w:rFonts w:ascii="Melior Com" w:hAnsi="Melior Com" w:cs="Arial"/>
                <w:sz w:val="18"/>
                <w:szCs w:val="18"/>
              </w:rPr>
            </w:pPr>
            <w:r w:rsidRPr="00BA7BB7">
              <w:rPr>
                <w:rFonts w:ascii="Melior Com" w:hAnsi="Melior Com" w:cs="Arial"/>
                <w:sz w:val="18"/>
                <w:szCs w:val="18"/>
              </w:rPr>
              <w:t>53175 Bonn</w:t>
            </w:r>
          </w:p>
        </w:tc>
        <w:tc>
          <w:tcPr>
            <w:tcW w:w="1486" w:type="pct"/>
          </w:tcPr>
          <w:p w:rsidR="00BA7BB7" w:rsidRPr="00BA7BB7" w:rsidRDefault="00BA7BB7" w:rsidP="00470A7C">
            <w:pPr>
              <w:spacing w:before="40" w:after="40" w:line="200" w:lineRule="exact"/>
              <w:rPr>
                <w:rFonts w:ascii="Melior Com" w:hAnsi="Melior Com" w:cs="Arial"/>
                <w:bCs/>
                <w:sz w:val="18"/>
                <w:szCs w:val="18"/>
              </w:rPr>
            </w:pPr>
            <w:r w:rsidRPr="00BA7BB7">
              <w:rPr>
                <w:rFonts w:ascii="Melior Com" w:hAnsi="Melior Com" w:cs="Arial"/>
                <w:bCs/>
                <w:sz w:val="18"/>
                <w:szCs w:val="18"/>
              </w:rPr>
              <w:t>Referat AG ZG I 1</w:t>
            </w:r>
          </w:p>
        </w:tc>
      </w:tr>
      <w:tr w:rsidR="00BA7BB7" w:rsidTr="00470A7C">
        <w:tc>
          <w:tcPr>
            <w:tcW w:w="1833" w:type="pct"/>
            <w:tcBorders>
              <w:top w:val="single" w:sz="8" w:space="0" w:color="4BACC6"/>
              <w:left w:val="single" w:sz="8" w:space="0" w:color="4BACC6"/>
              <w:bottom w:val="single" w:sz="8" w:space="0" w:color="4BACC6"/>
            </w:tcBorders>
          </w:tcPr>
          <w:p w:rsidR="00BA7BB7" w:rsidRPr="00BA7BB7" w:rsidRDefault="00BA7BB7" w:rsidP="00470A7C">
            <w:pPr>
              <w:spacing w:before="40" w:after="40" w:line="200" w:lineRule="exact"/>
              <w:rPr>
                <w:rFonts w:ascii="Melior Com" w:hAnsi="Melior Com" w:cs="Arial"/>
                <w:b/>
                <w:bCs/>
                <w:sz w:val="18"/>
                <w:szCs w:val="18"/>
              </w:rPr>
            </w:pPr>
            <w:r w:rsidRPr="00BA7BB7">
              <w:rPr>
                <w:rFonts w:ascii="Melior Com" w:hAnsi="Melior Com" w:cs="Arial"/>
                <w:b/>
                <w:bCs/>
                <w:sz w:val="18"/>
                <w:szCs w:val="18"/>
              </w:rPr>
              <w:t>Bundesministerium für Verkehr, Bau und Stadtentwicklung</w:t>
            </w:r>
          </w:p>
        </w:tc>
        <w:tc>
          <w:tcPr>
            <w:tcW w:w="1681" w:type="pct"/>
            <w:tcBorders>
              <w:top w:val="single" w:sz="8" w:space="0" w:color="4BACC6"/>
              <w:bottom w:val="single" w:sz="8" w:space="0" w:color="4BACC6"/>
            </w:tcBorders>
          </w:tcPr>
          <w:p w:rsidR="00BA7BB7" w:rsidRPr="00BA7BB7" w:rsidRDefault="00BA7BB7" w:rsidP="00470A7C">
            <w:pPr>
              <w:spacing w:before="40" w:after="40" w:line="200" w:lineRule="exact"/>
              <w:rPr>
                <w:rFonts w:ascii="Melior Com" w:hAnsi="Melior Com" w:cs="Arial"/>
                <w:sz w:val="18"/>
                <w:szCs w:val="18"/>
              </w:rPr>
            </w:pPr>
            <w:r w:rsidRPr="00BA7BB7">
              <w:rPr>
                <w:rFonts w:ascii="Melior Com" w:hAnsi="Melior Com" w:cs="Arial"/>
                <w:sz w:val="18"/>
                <w:szCs w:val="18"/>
              </w:rPr>
              <w:t xml:space="preserve">Invalidenstr. 44, </w:t>
            </w:r>
            <w:r w:rsidRPr="00BA7BB7">
              <w:rPr>
                <w:rFonts w:ascii="Melior Com" w:hAnsi="Melior Com" w:cs="Arial"/>
                <w:sz w:val="18"/>
                <w:szCs w:val="18"/>
              </w:rPr>
              <w:br/>
              <w:t>10115 Berlin</w:t>
            </w:r>
          </w:p>
        </w:tc>
        <w:tc>
          <w:tcPr>
            <w:tcW w:w="1486" w:type="pct"/>
            <w:tcBorders>
              <w:top w:val="single" w:sz="8" w:space="0" w:color="4BACC6"/>
              <w:bottom w:val="single" w:sz="8" w:space="0" w:color="4BACC6"/>
              <w:right w:val="single" w:sz="8" w:space="0" w:color="4BACC6"/>
            </w:tcBorders>
          </w:tcPr>
          <w:p w:rsidR="00BA7BB7" w:rsidRPr="00BA7BB7" w:rsidRDefault="00BA7BB7" w:rsidP="00470A7C">
            <w:pPr>
              <w:spacing w:before="40" w:after="40" w:line="200" w:lineRule="exact"/>
              <w:rPr>
                <w:rFonts w:ascii="Melior Com" w:hAnsi="Melior Com" w:cs="Arial"/>
                <w:bCs/>
                <w:sz w:val="18"/>
                <w:szCs w:val="18"/>
              </w:rPr>
            </w:pPr>
            <w:r w:rsidRPr="00BA7BB7">
              <w:rPr>
                <w:rFonts w:ascii="Melior Com" w:hAnsi="Melior Com" w:cs="Arial"/>
                <w:bCs/>
                <w:sz w:val="18"/>
                <w:szCs w:val="18"/>
              </w:rPr>
              <w:t>Referat L 23</w:t>
            </w:r>
          </w:p>
        </w:tc>
      </w:tr>
      <w:tr w:rsidR="00BA7BB7" w:rsidTr="00470A7C">
        <w:tc>
          <w:tcPr>
            <w:tcW w:w="1833" w:type="pct"/>
          </w:tcPr>
          <w:p w:rsidR="00BA7BB7" w:rsidRPr="00BA7BB7" w:rsidRDefault="00BA7BB7" w:rsidP="00470A7C">
            <w:pPr>
              <w:spacing w:before="40" w:after="40" w:line="200" w:lineRule="exact"/>
              <w:rPr>
                <w:rFonts w:ascii="Melior Com" w:hAnsi="Melior Com" w:cs="Arial"/>
                <w:b/>
                <w:bCs/>
                <w:sz w:val="18"/>
                <w:szCs w:val="18"/>
              </w:rPr>
            </w:pPr>
            <w:r w:rsidRPr="00BA7BB7">
              <w:rPr>
                <w:rFonts w:ascii="Melior Com" w:hAnsi="Melior Com" w:cs="Arial"/>
                <w:b/>
                <w:bCs/>
                <w:sz w:val="18"/>
                <w:szCs w:val="18"/>
              </w:rPr>
              <w:t>Bundesministerium der Verteid</w:t>
            </w:r>
            <w:r w:rsidRPr="00BA7BB7">
              <w:rPr>
                <w:rFonts w:ascii="Melior Com" w:hAnsi="Melior Com" w:cs="Arial"/>
                <w:b/>
                <w:bCs/>
                <w:sz w:val="18"/>
                <w:szCs w:val="18"/>
              </w:rPr>
              <w:t>i</w:t>
            </w:r>
            <w:r w:rsidRPr="00BA7BB7">
              <w:rPr>
                <w:rFonts w:ascii="Melior Com" w:hAnsi="Melior Com" w:cs="Arial"/>
                <w:b/>
                <w:bCs/>
                <w:sz w:val="18"/>
                <w:szCs w:val="18"/>
              </w:rPr>
              <w:t>gung</w:t>
            </w:r>
          </w:p>
        </w:tc>
        <w:tc>
          <w:tcPr>
            <w:tcW w:w="1681" w:type="pct"/>
          </w:tcPr>
          <w:p w:rsidR="00BA7BB7" w:rsidRPr="00BA7BB7" w:rsidRDefault="00BA7BB7" w:rsidP="00470A7C">
            <w:pPr>
              <w:spacing w:before="40" w:after="40" w:line="200" w:lineRule="exact"/>
              <w:rPr>
                <w:rFonts w:ascii="Melior Com" w:hAnsi="Melior Com" w:cs="Arial"/>
                <w:sz w:val="18"/>
                <w:szCs w:val="18"/>
              </w:rPr>
            </w:pPr>
            <w:r w:rsidRPr="00BA7BB7">
              <w:rPr>
                <w:rFonts w:ascii="Melior Com" w:hAnsi="Melior Com" w:cs="Arial"/>
                <w:sz w:val="18"/>
                <w:szCs w:val="18"/>
              </w:rPr>
              <w:t xml:space="preserve">Fontainengraben 150, </w:t>
            </w:r>
            <w:r w:rsidRPr="00BA7BB7">
              <w:rPr>
                <w:rFonts w:ascii="Melior Com" w:hAnsi="Melior Com" w:cs="Arial"/>
                <w:sz w:val="18"/>
                <w:szCs w:val="18"/>
              </w:rPr>
              <w:br/>
              <w:t>53123 Bonn</w:t>
            </w:r>
          </w:p>
        </w:tc>
        <w:tc>
          <w:tcPr>
            <w:tcW w:w="1486" w:type="pct"/>
          </w:tcPr>
          <w:p w:rsidR="00BA7BB7" w:rsidRPr="00BA7BB7" w:rsidRDefault="00BA7BB7" w:rsidP="00470A7C">
            <w:pPr>
              <w:spacing w:before="40" w:after="40" w:line="200" w:lineRule="exact"/>
              <w:rPr>
                <w:rFonts w:ascii="Melior Com" w:hAnsi="Melior Com" w:cs="Arial"/>
                <w:bCs/>
                <w:sz w:val="18"/>
                <w:szCs w:val="18"/>
              </w:rPr>
            </w:pPr>
            <w:r w:rsidRPr="00BA7BB7">
              <w:rPr>
                <w:rFonts w:ascii="Melior Com" w:hAnsi="Melior Com" w:cs="Arial"/>
                <w:bCs/>
                <w:sz w:val="18"/>
                <w:szCs w:val="18"/>
              </w:rPr>
              <w:t>Referat PSZ III 4</w:t>
            </w:r>
          </w:p>
        </w:tc>
      </w:tr>
      <w:tr w:rsidR="00BA7BB7" w:rsidTr="00470A7C">
        <w:tc>
          <w:tcPr>
            <w:tcW w:w="1833" w:type="pct"/>
            <w:tcBorders>
              <w:top w:val="single" w:sz="8" w:space="0" w:color="4BACC6"/>
              <w:left w:val="single" w:sz="8" w:space="0" w:color="4BACC6"/>
              <w:bottom w:val="single" w:sz="8" w:space="0" w:color="4BACC6"/>
            </w:tcBorders>
          </w:tcPr>
          <w:p w:rsidR="00BA7BB7" w:rsidRPr="00BA7BB7" w:rsidRDefault="00BA7BB7" w:rsidP="00470A7C">
            <w:pPr>
              <w:spacing w:before="40" w:after="40" w:line="200" w:lineRule="exact"/>
              <w:rPr>
                <w:rFonts w:ascii="Melior Com" w:hAnsi="Melior Com" w:cs="Arial"/>
                <w:b/>
                <w:bCs/>
                <w:sz w:val="18"/>
                <w:szCs w:val="18"/>
              </w:rPr>
            </w:pPr>
            <w:r w:rsidRPr="00BA7BB7">
              <w:rPr>
                <w:rFonts w:ascii="Melior Com" w:hAnsi="Melior Com" w:cs="Arial"/>
                <w:b/>
                <w:bCs/>
                <w:sz w:val="18"/>
                <w:szCs w:val="18"/>
              </w:rPr>
              <w:t>Bundesministerium für Wirtschaft und Technologie</w:t>
            </w:r>
          </w:p>
        </w:tc>
        <w:tc>
          <w:tcPr>
            <w:tcW w:w="1681" w:type="pct"/>
            <w:tcBorders>
              <w:top w:val="single" w:sz="8" w:space="0" w:color="4BACC6"/>
              <w:bottom w:val="single" w:sz="8" w:space="0" w:color="4BACC6"/>
            </w:tcBorders>
          </w:tcPr>
          <w:p w:rsidR="00BA7BB7" w:rsidRPr="00BA7BB7" w:rsidRDefault="00BA7BB7" w:rsidP="00470A7C">
            <w:pPr>
              <w:spacing w:before="40" w:after="40" w:line="200" w:lineRule="exact"/>
              <w:rPr>
                <w:rFonts w:ascii="Melior Com" w:hAnsi="Melior Com" w:cs="Arial"/>
                <w:sz w:val="18"/>
                <w:szCs w:val="18"/>
              </w:rPr>
            </w:pPr>
            <w:r w:rsidRPr="00BA7BB7">
              <w:rPr>
                <w:rFonts w:ascii="Melior Com" w:hAnsi="Melior Com" w:cs="Arial"/>
                <w:sz w:val="18"/>
                <w:szCs w:val="18"/>
              </w:rPr>
              <w:t>11019 Berlin</w:t>
            </w:r>
          </w:p>
        </w:tc>
        <w:tc>
          <w:tcPr>
            <w:tcW w:w="1486" w:type="pct"/>
            <w:tcBorders>
              <w:top w:val="single" w:sz="8" w:space="0" w:color="4BACC6"/>
              <w:bottom w:val="single" w:sz="8" w:space="0" w:color="4BACC6"/>
              <w:right w:val="single" w:sz="8" w:space="0" w:color="4BACC6"/>
            </w:tcBorders>
          </w:tcPr>
          <w:p w:rsidR="00BA7BB7" w:rsidRPr="00BA7BB7" w:rsidRDefault="00BA7BB7" w:rsidP="00470A7C">
            <w:pPr>
              <w:spacing w:before="40" w:after="40" w:line="200" w:lineRule="exact"/>
              <w:rPr>
                <w:rFonts w:ascii="Melior Com" w:hAnsi="Melior Com" w:cs="Arial"/>
                <w:bCs/>
                <w:sz w:val="18"/>
                <w:szCs w:val="18"/>
              </w:rPr>
            </w:pPr>
            <w:r w:rsidRPr="00BA7BB7">
              <w:rPr>
                <w:rFonts w:ascii="Melior Com" w:hAnsi="Melior Com" w:cs="Arial"/>
                <w:bCs/>
                <w:sz w:val="18"/>
                <w:szCs w:val="18"/>
              </w:rPr>
              <w:t>UAbt Z A</w:t>
            </w:r>
          </w:p>
        </w:tc>
      </w:tr>
      <w:tr w:rsidR="00BA7BB7" w:rsidTr="00470A7C">
        <w:tc>
          <w:tcPr>
            <w:tcW w:w="1833" w:type="pct"/>
            <w:tcBorders>
              <w:top w:val="single" w:sz="8" w:space="0" w:color="4BACC6"/>
              <w:bottom w:val="single" w:sz="4" w:space="0" w:color="4BACC6"/>
            </w:tcBorders>
          </w:tcPr>
          <w:p w:rsidR="00BA7BB7" w:rsidRPr="00BA7BB7" w:rsidRDefault="00BA7BB7" w:rsidP="00470A7C">
            <w:pPr>
              <w:spacing w:before="40" w:after="40" w:line="200" w:lineRule="exact"/>
              <w:rPr>
                <w:rFonts w:ascii="Melior Com" w:hAnsi="Melior Com" w:cs="Arial"/>
                <w:b/>
                <w:bCs/>
                <w:sz w:val="18"/>
                <w:szCs w:val="18"/>
              </w:rPr>
            </w:pPr>
            <w:r w:rsidRPr="00BA7BB7">
              <w:rPr>
                <w:rFonts w:ascii="Melior Com" w:hAnsi="Melior Com" w:cs="Arial"/>
                <w:b/>
                <w:bCs/>
                <w:sz w:val="18"/>
                <w:szCs w:val="18"/>
              </w:rPr>
              <w:t>Bundesministerium für wirtschaftl</w:t>
            </w:r>
            <w:r w:rsidRPr="00BA7BB7">
              <w:rPr>
                <w:rFonts w:ascii="Melior Com" w:hAnsi="Melior Com" w:cs="Arial"/>
                <w:b/>
                <w:bCs/>
                <w:sz w:val="18"/>
                <w:szCs w:val="18"/>
              </w:rPr>
              <w:t>i</w:t>
            </w:r>
            <w:r w:rsidRPr="00BA7BB7">
              <w:rPr>
                <w:rFonts w:ascii="Melior Com" w:hAnsi="Melior Com" w:cs="Arial"/>
                <w:b/>
                <w:bCs/>
                <w:sz w:val="18"/>
                <w:szCs w:val="18"/>
              </w:rPr>
              <w:t>che Zusammenarbeit und Entwic</w:t>
            </w:r>
            <w:r w:rsidRPr="00BA7BB7">
              <w:rPr>
                <w:rFonts w:ascii="Melior Com" w:hAnsi="Melior Com" w:cs="Arial"/>
                <w:b/>
                <w:bCs/>
                <w:sz w:val="18"/>
                <w:szCs w:val="18"/>
              </w:rPr>
              <w:t>k</w:t>
            </w:r>
            <w:r w:rsidRPr="00BA7BB7">
              <w:rPr>
                <w:rFonts w:ascii="Melior Com" w:hAnsi="Melior Com" w:cs="Arial"/>
                <w:b/>
                <w:bCs/>
                <w:sz w:val="18"/>
                <w:szCs w:val="18"/>
              </w:rPr>
              <w:t>lung</w:t>
            </w:r>
          </w:p>
        </w:tc>
        <w:tc>
          <w:tcPr>
            <w:tcW w:w="1681" w:type="pct"/>
            <w:tcBorders>
              <w:top w:val="single" w:sz="8" w:space="0" w:color="4BACC6"/>
              <w:bottom w:val="single" w:sz="4" w:space="0" w:color="4BACC6"/>
            </w:tcBorders>
          </w:tcPr>
          <w:p w:rsidR="00BA7BB7" w:rsidRPr="00BA7BB7" w:rsidRDefault="00BA7BB7" w:rsidP="00470A7C">
            <w:pPr>
              <w:spacing w:before="40" w:after="40" w:line="200" w:lineRule="exact"/>
              <w:rPr>
                <w:rFonts w:ascii="Melior Com" w:hAnsi="Melior Com" w:cs="Arial"/>
                <w:sz w:val="18"/>
                <w:szCs w:val="18"/>
              </w:rPr>
            </w:pPr>
            <w:r w:rsidRPr="00BA7BB7">
              <w:rPr>
                <w:rFonts w:ascii="Melior Com" w:hAnsi="Melior Com" w:cs="Arial"/>
                <w:sz w:val="18"/>
                <w:szCs w:val="18"/>
              </w:rPr>
              <w:t xml:space="preserve">Dahlmannstraße 4, </w:t>
            </w:r>
            <w:r w:rsidRPr="00BA7BB7">
              <w:rPr>
                <w:rFonts w:ascii="Melior Com" w:hAnsi="Melior Com" w:cs="Arial"/>
                <w:sz w:val="18"/>
                <w:szCs w:val="18"/>
              </w:rPr>
              <w:br/>
              <w:t>53113 Bonn</w:t>
            </w:r>
          </w:p>
        </w:tc>
        <w:tc>
          <w:tcPr>
            <w:tcW w:w="1486" w:type="pct"/>
            <w:tcBorders>
              <w:top w:val="single" w:sz="8" w:space="0" w:color="4BACC6"/>
              <w:bottom w:val="single" w:sz="4" w:space="0" w:color="4BACC6"/>
            </w:tcBorders>
          </w:tcPr>
          <w:p w:rsidR="00BA7BB7" w:rsidRPr="00BA7BB7" w:rsidRDefault="00BA7BB7" w:rsidP="00470A7C">
            <w:pPr>
              <w:spacing w:before="40" w:after="40" w:line="200" w:lineRule="exact"/>
              <w:rPr>
                <w:rFonts w:ascii="Melior Com" w:hAnsi="Melior Com" w:cs="Arial"/>
                <w:bCs/>
                <w:sz w:val="18"/>
                <w:szCs w:val="18"/>
              </w:rPr>
            </w:pPr>
            <w:r w:rsidRPr="00BA7BB7">
              <w:rPr>
                <w:rFonts w:ascii="Melior Com" w:hAnsi="Melior Com" w:cs="Arial"/>
                <w:bCs/>
                <w:sz w:val="18"/>
                <w:szCs w:val="18"/>
              </w:rPr>
              <w:t>Referat 310</w:t>
            </w:r>
          </w:p>
        </w:tc>
      </w:tr>
      <w:tr w:rsidR="00BA7BB7" w:rsidTr="00470A7C">
        <w:tc>
          <w:tcPr>
            <w:tcW w:w="1833" w:type="pct"/>
            <w:tcBorders>
              <w:top w:val="single" w:sz="4" w:space="0" w:color="4BACC6"/>
              <w:left w:val="single" w:sz="8" w:space="0" w:color="4BACC6"/>
              <w:bottom w:val="single" w:sz="8" w:space="0" w:color="4BACC6"/>
            </w:tcBorders>
          </w:tcPr>
          <w:p w:rsidR="00BA7BB7" w:rsidRPr="00BA7BB7" w:rsidRDefault="00BA7BB7" w:rsidP="00470A7C">
            <w:pPr>
              <w:spacing w:before="40" w:after="40" w:line="200" w:lineRule="exact"/>
              <w:rPr>
                <w:rFonts w:ascii="Melior Com" w:hAnsi="Melior Com" w:cs="Arial"/>
                <w:b/>
                <w:bCs/>
                <w:sz w:val="18"/>
                <w:szCs w:val="18"/>
              </w:rPr>
            </w:pPr>
            <w:r w:rsidRPr="00BA7BB7">
              <w:rPr>
                <w:rFonts w:ascii="Melior Com" w:hAnsi="Melior Com" w:cs="Arial"/>
                <w:b/>
                <w:bCs/>
                <w:sz w:val="18"/>
                <w:szCs w:val="18"/>
              </w:rPr>
              <w:t>Auswärtiges Amt</w:t>
            </w:r>
          </w:p>
        </w:tc>
        <w:tc>
          <w:tcPr>
            <w:tcW w:w="1681" w:type="pct"/>
            <w:tcBorders>
              <w:top w:val="single" w:sz="4" w:space="0" w:color="4BACC6"/>
              <w:bottom w:val="single" w:sz="8" w:space="0" w:color="4BACC6"/>
            </w:tcBorders>
          </w:tcPr>
          <w:p w:rsidR="00BA7BB7" w:rsidRPr="00BA7BB7" w:rsidRDefault="00BA7BB7" w:rsidP="00470A7C">
            <w:pPr>
              <w:spacing w:before="40" w:after="40" w:line="200" w:lineRule="exact"/>
              <w:rPr>
                <w:rFonts w:ascii="Melior Com" w:hAnsi="Melior Com" w:cs="Arial"/>
                <w:bCs/>
                <w:sz w:val="18"/>
                <w:szCs w:val="18"/>
              </w:rPr>
            </w:pPr>
            <w:r w:rsidRPr="00BA7BB7">
              <w:rPr>
                <w:rFonts w:ascii="Melior Com" w:hAnsi="Melior Com" w:cs="Arial"/>
                <w:bCs/>
                <w:sz w:val="18"/>
                <w:szCs w:val="18"/>
              </w:rPr>
              <w:t>11013 Berlin</w:t>
            </w:r>
          </w:p>
        </w:tc>
        <w:tc>
          <w:tcPr>
            <w:tcW w:w="1486" w:type="pct"/>
            <w:tcBorders>
              <w:top w:val="single" w:sz="4" w:space="0" w:color="4BACC6"/>
              <w:bottom w:val="single" w:sz="8" w:space="0" w:color="4BACC6"/>
              <w:right w:val="single" w:sz="8" w:space="0" w:color="4BACC6"/>
            </w:tcBorders>
          </w:tcPr>
          <w:p w:rsidR="00BA7BB7" w:rsidRPr="00BA7BB7" w:rsidRDefault="00BA7BB7" w:rsidP="00470A7C">
            <w:pPr>
              <w:spacing w:before="40" w:after="40" w:line="200" w:lineRule="exact"/>
              <w:rPr>
                <w:rFonts w:ascii="Melior Com" w:hAnsi="Melior Com" w:cs="Arial"/>
                <w:bCs/>
                <w:sz w:val="18"/>
                <w:szCs w:val="18"/>
              </w:rPr>
            </w:pPr>
            <w:r w:rsidRPr="00BA7BB7">
              <w:rPr>
                <w:rFonts w:ascii="Melior Com" w:hAnsi="Melior Com" w:cs="Arial"/>
                <w:bCs/>
                <w:sz w:val="18"/>
                <w:szCs w:val="18"/>
              </w:rPr>
              <w:t>Referat VN 06</w:t>
            </w:r>
          </w:p>
        </w:tc>
      </w:tr>
    </w:tbl>
    <w:p w:rsidR="00BA7BB7" w:rsidRPr="00BA7BB7" w:rsidRDefault="00BA7BB7" w:rsidP="00BA7BB7">
      <w:pPr>
        <w:spacing w:before="100" w:line="200" w:lineRule="exact"/>
        <w:jc w:val="both"/>
        <w:rPr>
          <w:rFonts w:ascii="Melior Com" w:hAnsi="Melior Com"/>
          <w:b/>
          <w:sz w:val="18"/>
          <w:szCs w:val="18"/>
        </w:rPr>
      </w:pPr>
      <w:r w:rsidRPr="00BA7BB7">
        <w:rPr>
          <w:rFonts w:ascii="Melior Com" w:hAnsi="Melior Com"/>
          <w:b/>
          <w:sz w:val="18"/>
          <w:szCs w:val="18"/>
        </w:rPr>
        <w:t>Koordinierungsmechanismus</w:t>
      </w:r>
    </w:p>
    <w:p w:rsidR="00BA7BB7" w:rsidRPr="00BA7BB7" w:rsidRDefault="00BA7BB7" w:rsidP="00BA7BB7">
      <w:pPr>
        <w:spacing w:before="100" w:line="200" w:lineRule="exact"/>
        <w:jc w:val="both"/>
        <w:rPr>
          <w:rFonts w:ascii="Melior Com" w:hAnsi="Melior Com"/>
          <w:sz w:val="18"/>
          <w:szCs w:val="18"/>
        </w:rPr>
      </w:pPr>
      <w:r w:rsidRPr="00BA7BB7">
        <w:rPr>
          <w:rFonts w:ascii="Melior Com" w:hAnsi="Melior Com"/>
          <w:sz w:val="18"/>
          <w:szCs w:val="18"/>
        </w:rPr>
        <w:t>Beauftragter der Bundesregierung für die Belange behinderter Menschen</w:t>
      </w:r>
    </w:p>
    <w:p w:rsidR="00BA7BB7" w:rsidRPr="00BA7BB7" w:rsidRDefault="00BA7BB7" w:rsidP="00470A7C">
      <w:pPr>
        <w:spacing w:before="100" w:line="200" w:lineRule="exact"/>
        <w:jc w:val="both"/>
        <w:rPr>
          <w:rFonts w:ascii="Melior Com" w:hAnsi="Melior Com"/>
          <w:sz w:val="18"/>
          <w:szCs w:val="18"/>
        </w:rPr>
      </w:pPr>
      <w:r w:rsidRPr="00BA7BB7">
        <w:rPr>
          <w:rFonts w:ascii="Melior Com" w:hAnsi="Melior Com"/>
          <w:sz w:val="18"/>
          <w:szCs w:val="18"/>
        </w:rPr>
        <w:t>Herr Hupert Hüppe</w:t>
      </w:r>
    </w:p>
    <w:p w:rsidR="00BA7BB7" w:rsidRPr="00BA7BB7" w:rsidRDefault="00BA7BB7" w:rsidP="00470A7C">
      <w:pPr>
        <w:spacing w:line="200" w:lineRule="exact"/>
        <w:jc w:val="both"/>
        <w:rPr>
          <w:rFonts w:ascii="Melior Com" w:hAnsi="Melior Com"/>
          <w:sz w:val="18"/>
          <w:szCs w:val="18"/>
        </w:rPr>
      </w:pPr>
      <w:r w:rsidRPr="00BA7BB7">
        <w:rPr>
          <w:rFonts w:ascii="Melior Com" w:hAnsi="Melior Com"/>
          <w:sz w:val="18"/>
          <w:szCs w:val="18"/>
        </w:rPr>
        <w:t>Mauerstr. 53</w:t>
      </w:r>
    </w:p>
    <w:p w:rsidR="00BA7BB7" w:rsidRPr="00BA7BB7" w:rsidRDefault="00BA7BB7" w:rsidP="00470A7C">
      <w:pPr>
        <w:spacing w:line="200" w:lineRule="exact"/>
        <w:jc w:val="both"/>
        <w:rPr>
          <w:rFonts w:ascii="Melior Com" w:hAnsi="Melior Com"/>
          <w:sz w:val="18"/>
          <w:szCs w:val="18"/>
        </w:rPr>
      </w:pPr>
      <w:r w:rsidRPr="00BA7BB7">
        <w:rPr>
          <w:rFonts w:ascii="Melior Com" w:hAnsi="Melior Com"/>
          <w:sz w:val="18"/>
          <w:szCs w:val="18"/>
        </w:rPr>
        <w:t>10117 Berlin</w:t>
      </w:r>
    </w:p>
    <w:p w:rsidR="00E862BE" w:rsidRDefault="00E862BE">
      <w:pPr>
        <w:rPr>
          <w:rFonts w:ascii="Melior Com" w:hAnsi="Melior Com"/>
          <w:b/>
          <w:sz w:val="18"/>
          <w:szCs w:val="18"/>
        </w:rPr>
      </w:pPr>
      <w:r>
        <w:rPr>
          <w:rFonts w:ascii="Melior Com" w:hAnsi="Melior Com"/>
          <w:b/>
          <w:sz w:val="18"/>
          <w:szCs w:val="18"/>
        </w:rPr>
        <w:br w:type="page"/>
      </w:r>
    </w:p>
    <w:p w:rsidR="00BA7BB7" w:rsidRPr="00BA7BB7" w:rsidRDefault="00BA7BB7" w:rsidP="00BA7BB7">
      <w:pPr>
        <w:spacing w:before="100" w:line="200" w:lineRule="exact"/>
        <w:jc w:val="both"/>
        <w:rPr>
          <w:rFonts w:ascii="Melior Com" w:hAnsi="Melior Com"/>
          <w:b/>
          <w:sz w:val="18"/>
          <w:szCs w:val="18"/>
        </w:rPr>
      </w:pPr>
      <w:r w:rsidRPr="00BA7BB7">
        <w:rPr>
          <w:rFonts w:ascii="Melior Com" w:hAnsi="Melior Com"/>
          <w:b/>
          <w:sz w:val="18"/>
          <w:szCs w:val="18"/>
        </w:rPr>
        <w:lastRenderedPageBreak/>
        <w:t>Focal Points und derzeitige Umsetzung der UN-Behindertenrechtskonvention in den Bundesländern</w:t>
      </w:r>
    </w:p>
    <w:p w:rsidR="00BA7BB7" w:rsidRPr="00BA7BB7" w:rsidRDefault="00BA7BB7" w:rsidP="00E862BE">
      <w:pPr>
        <w:spacing w:before="100" w:after="200" w:line="200" w:lineRule="exact"/>
        <w:jc w:val="both"/>
        <w:rPr>
          <w:rFonts w:ascii="Melior Com" w:hAnsi="Melior Com"/>
          <w:sz w:val="18"/>
          <w:szCs w:val="18"/>
        </w:rPr>
      </w:pPr>
      <w:r w:rsidRPr="00470A7C">
        <w:rPr>
          <w:rFonts w:ascii="Melior Com" w:hAnsi="Melior Com"/>
          <w:szCs w:val="18"/>
        </w:rPr>
        <w:t>In den Bundesländern sind folgende Ressorts für die Umsetzung der UN-Behindertenrechts</w:t>
      </w:r>
      <w:r w:rsidRPr="00470A7C">
        <w:rPr>
          <w:rFonts w:ascii="Melior Com" w:hAnsi="Melior Com"/>
          <w:szCs w:val="18"/>
        </w:rPr>
        <w:softHyphen/>
        <w:t>konvention koor</w:t>
      </w:r>
      <w:r w:rsidRPr="00BA7BB7">
        <w:rPr>
          <w:rFonts w:ascii="Melior Com" w:hAnsi="Melior Com"/>
          <w:sz w:val="18"/>
          <w:szCs w:val="18"/>
        </w:rPr>
        <w:t>dinierend verantwortlich:</w:t>
      </w:r>
    </w:p>
    <w:tbl>
      <w:tblPr>
        <w:tblW w:w="0" w:type="auto"/>
        <w:tblInd w:w="108" w:type="dxa"/>
        <w:tblBorders>
          <w:top w:val="single" w:sz="8" w:space="0" w:color="4BACC6"/>
          <w:left w:val="single" w:sz="8" w:space="0" w:color="4BACC6"/>
          <w:bottom w:val="single" w:sz="8" w:space="0" w:color="4BACC6"/>
          <w:right w:val="single" w:sz="8" w:space="0" w:color="4BACC6"/>
        </w:tblBorders>
        <w:tblLook w:val="01E0"/>
      </w:tblPr>
      <w:tblGrid>
        <w:gridCol w:w="2024"/>
        <w:gridCol w:w="3559"/>
        <w:gridCol w:w="3489"/>
      </w:tblGrid>
      <w:tr w:rsidR="00BA7BB7" w:rsidRPr="005A7F69" w:rsidTr="00470A7C">
        <w:tc>
          <w:tcPr>
            <w:tcW w:w="2024" w:type="dxa"/>
            <w:shd w:val="clear" w:color="auto" w:fill="4BACC6"/>
          </w:tcPr>
          <w:p w:rsidR="00BA7BB7" w:rsidRPr="00BA7BB7" w:rsidRDefault="00BA7BB7" w:rsidP="00584D3F">
            <w:pPr>
              <w:tabs>
                <w:tab w:val="left" w:pos="440"/>
                <w:tab w:val="right" w:leader="dot" w:pos="9344"/>
              </w:tabs>
              <w:jc w:val="center"/>
              <w:rPr>
                <w:rFonts w:ascii="Melior Com" w:hAnsi="Melior Com"/>
                <w:b/>
                <w:bCs/>
                <w:color w:val="FFFFFF"/>
                <w:sz w:val="18"/>
                <w:szCs w:val="18"/>
              </w:rPr>
            </w:pPr>
            <w:r w:rsidRPr="00BA7BB7">
              <w:rPr>
                <w:rFonts w:ascii="Melior Com" w:hAnsi="Melior Com"/>
                <w:b/>
                <w:bCs/>
                <w:color w:val="FFFFFF"/>
                <w:sz w:val="18"/>
                <w:szCs w:val="18"/>
              </w:rPr>
              <w:t>Land</w:t>
            </w:r>
          </w:p>
        </w:tc>
        <w:tc>
          <w:tcPr>
            <w:tcW w:w="3559" w:type="dxa"/>
            <w:shd w:val="clear" w:color="auto" w:fill="4BACC6"/>
          </w:tcPr>
          <w:p w:rsidR="00BA7BB7" w:rsidRPr="00BA7BB7" w:rsidRDefault="00BA7BB7" w:rsidP="00584D3F">
            <w:pPr>
              <w:tabs>
                <w:tab w:val="left" w:pos="440"/>
                <w:tab w:val="right" w:leader="dot" w:pos="9344"/>
              </w:tabs>
              <w:jc w:val="center"/>
              <w:rPr>
                <w:rFonts w:ascii="Melior Com" w:hAnsi="Melior Com"/>
                <w:b/>
                <w:bCs/>
                <w:color w:val="FFFFFF"/>
                <w:sz w:val="18"/>
                <w:szCs w:val="18"/>
              </w:rPr>
            </w:pPr>
            <w:r w:rsidRPr="00BA7BB7">
              <w:rPr>
                <w:rFonts w:ascii="Melior Com" w:hAnsi="Melior Com"/>
                <w:b/>
                <w:bCs/>
                <w:color w:val="FFFFFF"/>
                <w:sz w:val="18"/>
                <w:szCs w:val="18"/>
              </w:rPr>
              <w:t>Strategie zur Umsetzung der UN-</w:t>
            </w:r>
            <w:proofErr w:type="spellStart"/>
            <w:r w:rsidRPr="00BA7BB7">
              <w:rPr>
                <w:rFonts w:ascii="Melior Com" w:hAnsi="Melior Com"/>
                <w:b/>
                <w:bCs/>
                <w:color w:val="FFFFFF"/>
                <w:sz w:val="18"/>
                <w:szCs w:val="18"/>
              </w:rPr>
              <w:t>Behindertenrechts</w:t>
            </w:r>
            <w:r w:rsidRPr="00BA7BB7">
              <w:rPr>
                <w:rFonts w:ascii="Melior Com" w:hAnsi="Melior Com"/>
                <w:b/>
                <w:bCs/>
                <w:color w:val="FFFFFF"/>
                <w:sz w:val="18"/>
                <w:szCs w:val="18"/>
              </w:rPr>
              <w:softHyphen/>
              <w:t>konvention</w:t>
            </w:r>
            <w:proofErr w:type="spellEnd"/>
          </w:p>
        </w:tc>
        <w:tc>
          <w:tcPr>
            <w:tcW w:w="3489" w:type="dxa"/>
            <w:shd w:val="clear" w:color="auto" w:fill="4BACC6"/>
          </w:tcPr>
          <w:p w:rsidR="00BA7BB7" w:rsidRPr="00BA7BB7" w:rsidRDefault="00BA7BB7" w:rsidP="00584D3F">
            <w:pPr>
              <w:tabs>
                <w:tab w:val="left" w:pos="440"/>
                <w:tab w:val="right" w:leader="dot" w:pos="9344"/>
              </w:tabs>
              <w:jc w:val="center"/>
              <w:rPr>
                <w:rFonts w:ascii="Melior Com" w:hAnsi="Melior Com"/>
                <w:b/>
                <w:bCs/>
                <w:color w:val="FFFFFF"/>
                <w:sz w:val="18"/>
                <w:szCs w:val="18"/>
              </w:rPr>
            </w:pPr>
            <w:r w:rsidRPr="00BA7BB7">
              <w:rPr>
                <w:rFonts w:ascii="Melior Com" w:hAnsi="Melior Com"/>
                <w:b/>
                <w:bCs/>
                <w:color w:val="FFFFFF"/>
                <w:sz w:val="18"/>
                <w:szCs w:val="18"/>
              </w:rPr>
              <w:t>Verantwortliche Stelle</w:t>
            </w:r>
          </w:p>
        </w:tc>
      </w:tr>
      <w:tr w:rsidR="00BA7BB7" w:rsidRPr="005A7F69" w:rsidTr="00470A7C">
        <w:tc>
          <w:tcPr>
            <w:tcW w:w="2024" w:type="dxa"/>
            <w:tcBorders>
              <w:top w:val="single" w:sz="8" w:space="0" w:color="4BACC6"/>
              <w:left w:val="single" w:sz="8" w:space="0" w:color="4BACC6"/>
              <w:bottom w:val="single" w:sz="8" w:space="0" w:color="4BACC6"/>
            </w:tcBorders>
          </w:tcPr>
          <w:p w:rsidR="00BA7BB7" w:rsidRPr="00BA7BB7" w:rsidRDefault="00BA7BB7" w:rsidP="00470A7C">
            <w:pPr>
              <w:tabs>
                <w:tab w:val="left" w:pos="440"/>
                <w:tab w:val="right" w:leader="dot" w:pos="9344"/>
              </w:tabs>
              <w:spacing w:before="40" w:after="40" w:line="200" w:lineRule="exact"/>
              <w:rPr>
                <w:rFonts w:ascii="Melior Com" w:hAnsi="Melior Com" w:cs="Arial"/>
                <w:b/>
                <w:bCs/>
                <w:sz w:val="18"/>
                <w:szCs w:val="18"/>
              </w:rPr>
            </w:pPr>
            <w:r w:rsidRPr="00BA7BB7">
              <w:rPr>
                <w:rFonts w:ascii="Melior Com" w:hAnsi="Melior Com" w:cs="Arial"/>
                <w:b/>
                <w:bCs/>
                <w:sz w:val="18"/>
                <w:szCs w:val="18"/>
              </w:rPr>
              <w:t>Baden-Württemberg</w:t>
            </w:r>
          </w:p>
        </w:tc>
        <w:tc>
          <w:tcPr>
            <w:tcW w:w="3559" w:type="dxa"/>
            <w:tcBorders>
              <w:top w:val="single" w:sz="8" w:space="0" w:color="4BACC6"/>
              <w:bottom w:val="single" w:sz="8" w:space="0" w:color="4BACC6"/>
            </w:tcBorders>
          </w:tcPr>
          <w:p w:rsidR="00BA7BB7" w:rsidRPr="00470A7C" w:rsidRDefault="00BA7BB7" w:rsidP="00470A7C">
            <w:pPr>
              <w:tabs>
                <w:tab w:val="left" w:pos="440"/>
                <w:tab w:val="right" w:leader="dot" w:pos="9344"/>
              </w:tabs>
              <w:spacing w:before="40" w:after="40" w:line="200" w:lineRule="exact"/>
              <w:rPr>
                <w:rFonts w:ascii="Melior Com" w:hAnsi="Melior Com" w:cs="Arial"/>
                <w:bCs/>
                <w:sz w:val="18"/>
                <w:szCs w:val="18"/>
              </w:rPr>
            </w:pPr>
            <w:proofErr w:type="spellStart"/>
            <w:r w:rsidRPr="00470A7C">
              <w:rPr>
                <w:rFonts w:ascii="Melior Com" w:hAnsi="Melior Com" w:cs="Arial"/>
                <w:bCs/>
                <w:sz w:val="18"/>
                <w:szCs w:val="18"/>
              </w:rPr>
              <w:t>Landesmaßnahmepaket</w:t>
            </w:r>
            <w:proofErr w:type="spellEnd"/>
            <w:r w:rsidRPr="00470A7C">
              <w:rPr>
                <w:rFonts w:ascii="Melior Com" w:hAnsi="Melior Com" w:cs="Arial"/>
                <w:bCs/>
                <w:sz w:val="18"/>
                <w:szCs w:val="18"/>
              </w:rPr>
              <w:t xml:space="preserve"> für November 2011 geplant</w:t>
            </w:r>
          </w:p>
        </w:tc>
        <w:tc>
          <w:tcPr>
            <w:tcW w:w="3489" w:type="dxa"/>
            <w:tcBorders>
              <w:top w:val="single" w:sz="8" w:space="0" w:color="4BACC6"/>
              <w:bottom w:val="single" w:sz="8" w:space="0" w:color="4BACC6"/>
              <w:right w:val="single" w:sz="8" w:space="0" w:color="4BACC6"/>
            </w:tcBorders>
          </w:tcPr>
          <w:p w:rsidR="00BA7BB7" w:rsidRPr="00470A7C" w:rsidRDefault="00BA7BB7" w:rsidP="00470A7C">
            <w:pPr>
              <w:tabs>
                <w:tab w:val="left" w:pos="440"/>
                <w:tab w:val="right" w:leader="dot" w:pos="9344"/>
              </w:tabs>
              <w:spacing w:before="40" w:after="40" w:line="200" w:lineRule="exact"/>
              <w:rPr>
                <w:rFonts w:ascii="Melior Com" w:hAnsi="Melior Com" w:cs="Arial"/>
                <w:sz w:val="18"/>
                <w:szCs w:val="18"/>
              </w:rPr>
            </w:pPr>
            <w:r w:rsidRPr="00470A7C">
              <w:rPr>
                <w:rFonts w:ascii="Melior Com" w:hAnsi="Melior Com" w:cs="Arial"/>
                <w:sz w:val="18"/>
                <w:szCs w:val="18"/>
              </w:rPr>
              <w:t>Ministerium für Arbeit und Soziales Baden-Württemberg</w:t>
            </w:r>
          </w:p>
        </w:tc>
      </w:tr>
      <w:tr w:rsidR="00BA7BB7" w:rsidRPr="005A7F69" w:rsidTr="00470A7C">
        <w:tc>
          <w:tcPr>
            <w:tcW w:w="2024" w:type="dxa"/>
          </w:tcPr>
          <w:p w:rsidR="00BA7BB7" w:rsidRPr="00BA7BB7" w:rsidRDefault="00BA7BB7" w:rsidP="00470A7C">
            <w:pPr>
              <w:tabs>
                <w:tab w:val="left" w:pos="440"/>
                <w:tab w:val="right" w:leader="dot" w:pos="9344"/>
              </w:tabs>
              <w:spacing w:before="40" w:after="40" w:line="200" w:lineRule="exact"/>
              <w:rPr>
                <w:rFonts w:ascii="Melior Com" w:hAnsi="Melior Com" w:cs="Arial"/>
                <w:b/>
                <w:bCs/>
                <w:sz w:val="18"/>
                <w:szCs w:val="18"/>
              </w:rPr>
            </w:pPr>
            <w:r w:rsidRPr="00BA7BB7">
              <w:rPr>
                <w:rFonts w:ascii="Melior Com" w:hAnsi="Melior Com" w:cs="Arial"/>
                <w:b/>
                <w:bCs/>
                <w:sz w:val="18"/>
                <w:szCs w:val="18"/>
              </w:rPr>
              <w:t>Bayern</w:t>
            </w:r>
          </w:p>
        </w:tc>
        <w:tc>
          <w:tcPr>
            <w:tcW w:w="3559" w:type="dxa"/>
          </w:tcPr>
          <w:p w:rsidR="00BA7BB7" w:rsidRPr="00470A7C" w:rsidRDefault="00BA7BB7" w:rsidP="00470A7C">
            <w:pPr>
              <w:tabs>
                <w:tab w:val="left" w:pos="440"/>
                <w:tab w:val="right" w:leader="dot" w:pos="9344"/>
              </w:tabs>
              <w:spacing w:before="40" w:after="40" w:line="200" w:lineRule="exact"/>
              <w:rPr>
                <w:rFonts w:ascii="Melior Com" w:hAnsi="Melior Com" w:cs="Arial"/>
                <w:bCs/>
                <w:sz w:val="18"/>
                <w:szCs w:val="18"/>
              </w:rPr>
            </w:pPr>
            <w:r w:rsidRPr="00470A7C">
              <w:rPr>
                <w:rFonts w:ascii="Melior Com" w:hAnsi="Melior Com" w:cs="Arial"/>
                <w:bCs/>
                <w:sz w:val="18"/>
                <w:szCs w:val="18"/>
              </w:rPr>
              <w:t>Entwurf eines Aktionsplanes am 3. Mai 2011 von der Bayerischen Staatsregi</w:t>
            </w:r>
            <w:r w:rsidRPr="00470A7C">
              <w:rPr>
                <w:rFonts w:ascii="Melior Com" w:hAnsi="Melior Com" w:cs="Arial"/>
                <w:bCs/>
                <w:sz w:val="18"/>
                <w:szCs w:val="18"/>
              </w:rPr>
              <w:t>e</w:t>
            </w:r>
            <w:r w:rsidRPr="00470A7C">
              <w:rPr>
                <w:rFonts w:ascii="Melior Com" w:hAnsi="Melior Com" w:cs="Arial"/>
                <w:bCs/>
                <w:sz w:val="18"/>
                <w:szCs w:val="18"/>
              </w:rPr>
              <w:t>rung verabschiedet</w:t>
            </w:r>
          </w:p>
        </w:tc>
        <w:tc>
          <w:tcPr>
            <w:tcW w:w="3489" w:type="dxa"/>
          </w:tcPr>
          <w:p w:rsidR="00BA7BB7" w:rsidRPr="00470A7C" w:rsidRDefault="00BA7BB7" w:rsidP="00470A7C">
            <w:pPr>
              <w:tabs>
                <w:tab w:val="left" w:pos="440"/>
                <w:tab w:val="right" w:leader="dot" w:pos="9344"/>
              </w:tabs>
              <w:spacing w:before="40" w:after="40" w:line="200" w:lineRule="exact"/>
              <w:rPr>
                <w:rFonts w:ascii="Melior Com" w:hAnsi="Melior Com" w:cs="Arial"/>
                <w:sz w:val="18"/>
                <w:szCs w:val="18"/>
              </w:rPr>
            </w:pPr>
            <w:r w:rsidRPr="00470A7C">
              <w:rPr>
                <w:rFonts w:ascii="Melior Com" w:hAnsi="Melior Com" w:cs="Arial"/>
                <w:sz w:val="18"/>
                <w:szCs w:val="18"/>
              </w:rPr>
              <w:t>Bayerisches Staatsministerium für A</w:t>
            </w:r>
            <w:r w:rsidRPr="00470A7C">
              <w:rPr>
                <w:rFonts w:ascii="Melior Com" w:hAnsi="Melior Com" w:cs="Arial"/>
                <w:sz w:val="18"/>
                <w:szCs w:val="18"/>
              </w:rPr>
              <w:t>r</w:t>
            </w:r>
            <w:r w:rsidRPr="00470A7C">
              <w:rPr>
                <w:rFonts w:ascii="Melior Com" w:hAnsi="Melior Com" w:cs="Arial"/>
                <w:sz w:val="18"/>
                <w:szCs w:val="18"/>
              </w:rPr>
              <w:t>beit und Sozialordnung, Familie und Frauen</w:t>
            </w:r>
          </w:p>
        </w:tc>
      </w:tr>
      <w:tr w:rsidR="00BA7BB7" w:rsidRPr="005A7F69" w:rsidTr="00470A7C">
        <w:tc>
          <w:tcPr>
            <w:tcW w:w="2024" w:type="dxa"/>
            <w:tcBorders>
              <w:top w:val="single" w:sz="8" w:space="0" w:color="4BACC6"/>
              <w:left w:val="single" w:sz="8" w:space="0" w:color="4BACC6"/>
              <w:bottom w:val="single" w:sz="8" w:space="0" w:color="4BACC6"/>
            </w:tcBorders>
          </w:tcPr>
          <w:p w:rsidR="00BA7BB7" w:rsidRPr="00BA7BB7" w:rsidRDefault="00BA7BB7" w:rsidP="00470A7C">
            <w:pPr>
              <w:tabs>
                <w:tab w:val="left" w:pos="440"/>
                <w:tab w:val="right" w:leader="dot" w:pos="9344"/>
              </w:tabs>
              <w:spacing w:before="40" w:after="40" w:line="200" w:lineRule="exact"/>
              <w:rPr>
                <w:rFonts w:ascii="Melior Com" w:hAnsi="Melior Com" w:cs="Arial"/>
                <w:b/>
                <w:bCs/>
                <w:sz w:val="18"/>
                <w:szCs w:val="18"/>
              </w:rPr>
            </w:pPr>
            <w:r w:rsidRPr="00BA7BB7">
              <w:rPr>
                <w:rFonts w:ascii="Melior Com" w:hAnsi="Melior Com" w:cs="Arial"/>
                <w:b/>
                <w:bCs/>
                <w:sz w:val="18"/>
                <w:szCs w:val="18"/>
              </w:rPr>
              <w:t>Berlin</w:t>
            </w:r>
          </w:p>
        </w:tc>
        <w:tc>
          <w:tcPr>
            <w:tcW w:w="3559" w:type="dxa"/>
            <w:tcBorders>
              <w:top w:val="single" w:sz="8" w:space="0" w:color="4BACC6"/>
              <w:bottom w:val="single" w:sz="8" w:space="0" w:color="4BACC6"/>
            </w:tcBorders>
          </w:tcPr>
          <w:p w:rsidR="00BA7BB7" w:rsidRPr="00470A7C" w:rsidRDefault="00BA7BB7" w:rsidP="00470A7C">
            <w:pPr>
              <w:tabs>
                <w:tab w:val="left" w:pos="440"/>
                <w:tab w:val="right" w:leader="dot" w:pos="9344"/>
              </w:tabs>
              <w:spacing w:before="40" w:after="40" w:line="200" w:lineRule="exact"/>
              <w:rPr>
                <w:rFonts w:ascii="Melior Com" w:hAnsi="Melior Com" w:cs="Arial"/>
                <w:bCs/>
                <w:sz w:val="18"/>
                <w:szCs w:val="18"/>
              </w:rPr>
            </w:pPr>
            <w:r w:rsidRPr="00470A7C">
              <w:rPr>
                <w:rFonts w:ascii="Melior Com" w:hAnsi="Melior Com" w:cs="Arial"/>
                <w:bCs/>
                <w:sz w:val="18"/>
                <w:szCs w:val="18"/>
              </w:rPr>
              <w:t>Aktions-/Maßnahmenplan für Sommer 2011 geplant</w:t>
            </w:r>
          </w:p>
        </w:tc>
        <w:tc>
          <w:tcPr>
            <w:tcW w:w="3489" w:type="dxa"/>
            <w:tcBorders>
              <w:top w:val="single" w:sz="8" w:space="0" w:color="4BACC6"/>
              <w:bottom w:val="single" w:sz="8" w:space="0" w:color="4BACC6"/>
              <w:right w:val="single" w:sz="8" w:space="0" w:color="4BACC6"/>
            </w:tcBorders>
          </w:tcPr>
          <w:p w:rsidR="00BA7BB7" w:rsidRPr="00470A7C" w:rsidRDefault="00BA7BB7" w:rsidP="00470A7C">
            <w:pPr>
              <w:tabs>
                <w:tab w:val="left" w:pos="440"/>
                <w:tab w:val="right" w:leader="dot" w:pos="9344"/>
              </w:tabs>
              <w:spacing w:before="40" w:after="40" w:line="200" w:lineRule="exact"/>
              <w:rPr>
                <w:rFonts w:ascii="Melior Com" w:hAnsi="Melior Com" w:cs="Arial"/>
                <w:sz w:val="18"/>
                <w:szCs w:val="18"/>
              </w:rPr>
            </w:pPr>
            <w:r w:rsidRPr="00470A7C">
              <w:rPr>
                <w:rFonts w:ascii="Melior Com" w:hAnsi="Melior Com" w:cs="Arial"/>
                <w:sz w:val="18"/>
                <w:szCs w:val="18"/>
              </w:rPr>
              <w:t>Senatsverwaltung für Integration, A</w:t>
            </w:r>
            <w:r w:rsidRPr="00470A7C">
              <w:rPr>
                <w:rFonts w:ascii="Melior Com" w:hAnsi="Melior Com" w:cs="Arial"/>
                <w:sz w:val="18"/>
                <w:szCs w:val="18"/>
              </w:rPr>
              <w:t>r</w:t>
            </w:r>
            <w:r w:rsidRPr="00470A7C">
              <w:rPr>
                <w:rFonts w:ascii="Melior Com" w:hAnsi="Melior Com" w:cs="Arial"/>
                <w:sz w:val="18"/>
                <w:szCs w:val="18"/>
              </w:rPr>
              <w:t>beit und Soziales</w:t>
            </w:r>
          </w:p>
        </w:tc>
      </w:tr>
      <w:tr w:rsidR="00BA7BB7" w:rsidRPr="005A7F69" w:rsidTr="00470A7C">
        <w:tc>
          <w:tcPr>
            <w:tcW w:w="2024" w:type="dxa"/>
          </w:tcPr>
          <w:p w:rsidR="00BA7BB7" w:rsidRPr="00BA7BB7" w:rsidRDefault="00BA7BB7" w:rsidP="00470A7C">
            <w:pPr>
              <w:tabs>
                <w:tab w:val="left" w:pos="440"/>
                <w:tab w:val="right" w:leader="dot" w:pos="9344"/>
              </w:tabs>
              <w:spacing w:before="40" w:after="40" w:line="200" w:lineRule="exact"/>
              <w:rPr>
                <w:rFonts w:ascii="Melior Com" w:hAnsi="Melior Com" w:cs="Arial"/>
                <w:b/>
                <w:bCs/>
                <w:sz w:val="18"/>
                <w:szCs w:val="18"/>
              </w:rPr>
            </w:pPr>
            <w:r w:rsidRPr="00BA7BB7">
              <w:rPr>
                <w:rFonts w:ascii="Melior Com" w:hAnsi="Melior Com" w:cs="Arial"/>
                <w:b/>
                <w:bCs/>
                <w:sz w:val="18"/>
                <w:szCs w:val="18"/>
              </w:rPr>
              <w:t>Brandenburg</w:t>
            </w:r>
          </w:p>
        </w:tc>
        <w:tc>
          <w:tcPr>
            <w:tcW w:w="3559" w:type="dxa"/>
          </w:tcPr>
          <w:p w:rsidR="00BA7BB7" w:rsidRPr="00470A7C" w:rsidRDefault="00BA7BB7" w:rsidP="00470A7C">
            <w:pPr>
              <w:tabs>
                <w:tab w:val="left" w:pos="440"/>
                <w:tab w:val="right" w:leader="dot" w:pos="9344"/>
              </w:tabs>
              <w:spacing w:before="40" w:after="40" w:line="200" w:lineRule="exact"/>
              <w:rPr>
                <w:rFonts w:ascii="Melior Com" w:hAnsi="Melior Com" w:cs="Arial"/>
                <w:bCs/>
                <w:sz w:val="18"/>
                <w:szCs w:val="18"/>
              </w:rPr>
            </w:pPr>
            <w:r w:rsidRPr="00470A7C">
              <w:rPr>
                <w:rFonts w:ascii="Melior Com" w:hAnsi="Melior Com" w:cs="Arial"/>
                <w:bCs/>
                <w:sz w:val="18"/>
                <w:szCs w:val="18"/>
              </w:rPr>
              <w:t xml:space="preserve">Maßnahmenplan bis Ende 2011 geplant </w:t>
            </w:r>
          </w:p>
        </w:tc>
        <w:tc>
          <w:tcPr>
            <w:tcW w:w="3489" w:type="dxa"/>
          </w:tcPr>
          <w:p w:rsidR="00BA7BB7" w:rsidRPr="00470A7C" w:rsidRDefault="00BA7BB7" w:rsidP="00470A7C">
            <w:pPr>
              <w:tabs>
                <w:tab w:val="left" w:pos="440"/>
                <w:tab w:val="right" w:leader="dot" w:pos="9344"/>
              </w:tabs>
              <w:spacing w:before="40" w:after="40" w:line="200" w:lineRule="exact"/>
              <w:rPr>
                <w:rFonts w:ascii="Melior Com" w:hAnsi="Melior Com" w:cs="Arial"/>
                <w:sz w:val="18"/>
                <w:szCs w:val="18"/>
              </w:rPr>
            </w:pPr>
            <w:r w:rsidRPr="00470A7C">
              <w:rPr>
                <w:rFonts w:ascii="Melior Com" w:hAnsi="Melior Com" w:cs="Arial"/>
                <w:sz w:val="18"/>
                <w:szCs w:val="18"/>
              </w:rPr>
              <w:t>Ministeriums für Arbeit, Soziales, Frauen und Familie; Landesbehinde</w:t>
            </w:r>
            <w:r w:rsidRPr="00470A7C">
              <w:rPr>
                <w:rFonts w:ascii="Melior Com" w:hAnsi="Melior Com" w:cs="Arial"/>
                <w:sz w:val="18"/>
                <w:szCs w:val="18"/>
              </w:rPr>
              <w:t>r</w:t>
            </w:r>
            <w:r w:rsidRPr="00470A7C">
              <w:rPr>
                <w:rFonts w:ascii="Melior Com" w:hAnsi="Melior Com" w:cs="Arial"/>
                <w:sz w:val="18"/>
                <w:szCs w:val="18"/>
              </w:rPr>
              <w:t>tenbeauftragter</w:t>
            </w:r>
          </w:p>
        </w:tc>
      </w:tr>
      <w:tr w:rsidR="00BA7BB7" w:rsidRPr="005A7F69" w:rsidTr="00470A7C">
        <w:tc>
          <w:tcPr>
            <w:tcW w:w="2024" w:type="dxa"/>
            <w:tcBorders>
              <w:top w:val="single" w:sz="8" w:space="0" w:color="4BACC6"/>
              <w:left w:val="single" w:sz="8" w:space="0" w:color="4BACC6"/>
              <w:bottom w:val="single" w:sz="8" w:space="0" w:color="4BACC6"/>
            </w:tcBorders>
          </w:tcPr>
          <w:p w:rsidR="00BA7BB7" w:rsidRPr="00BA7BB7" w:rsidRDefault="00BA7BB7" w:rsidP="00470A7C">
            <w:pPr>
              <w:tabs>
                <w:tab w:val="left" w:pos="440"/>
                <w:tab w:val="right" w:leader="dot" w:pos="9344"/>
              </w:tabs>
              <w:spacing w:before="40" w:after="40" w:line="200" w:lineRule="exact"/>
              <w:rPr>
                <w:rFonts w:ascii="Melior Com" w:hAnsi="Melior Com" w:cs="Arial"/>
                <w:b/>
                <w:bCs/>
                <w:sz w:val="18"/>
                <w:szCs w:val="18"/>
              </w:rPr>
            </w:pPr>
            <w:r w:rsidRPr="00BA7BB7">
              <w:rPr>
                <w:rFonts w:ascii="Melior Com" w:hAnsi="Melior Com" w:cs="Arial"/>
                <w:b/>
                <w:bCs/>
                <w:sz w:val="18"/>
                <w:szCs w:val="18"/>
              </w:rPr>
              <w:t>Bremen</w:t>
            </w:r>
          </w:p>
        </w:tc>
        <w:tc>
          <w:tcPr>
            <w:tcW w:w="3559" w:type="dxa"/>
            <w:tcBorders>
              <w:top w:val="single" w:sz="8" w:space="0" w:color="4BACC6"/>
              <w:bottom w:val="single" w:sz="8" w:space="0" w:color="4BACC6"/>
            </w:tcBorders>
          </w:tcPr>
          <w:p w:rsidR="00BA7BB7" w:rsidRPr="00470A7C" w:rsidRDefault="00BA7BB7" w:rsidP="00470A7C">
            <w:pPr>
              <w:tabs>
                <w:tab w:val="left" w:pos="440"/>
                <w:tab w:val="right" w:leader="dot" w:pos="9344"/>
              </w:tabs>
              <w:spacing w:before="40" w:after="40" w:line="200" w:lineRule="exact"/>
              <w:rPr>
                <w:rFonts w:ascii="Melior Com" w:hAnsi="Melior Com" w:cs="Arial"/>
                <w:bCs/>
                <w:sz w:val="18"/>
                <w:szCs w:val="18"/>
              </w:rPr>
            </w:pPr>
            <w:r w:rsidRPr="00470A7C">
              <w:rPr>
                <w:rFonts w:ascii="Melior Com" w:hAnsi="Melior Com" w:cs="Arial"/>
                <w:bCs/>
                <w:sz w:val="18"/>
                <w:szCs w:val="18"/>
              </w:rPr>
              <w:t>Einzelmaßnahmen in jeweiliger Re</w:t>
            </w:r>
            <w:r w:rsidRPr="00470A7C">
              <w:rPr>
                <w:rFonts w:ascii="Melior Com" w:hAnsi="Melior Com" w:cs="Arial"/>
                <w:bCs/>
                <w:sz w:val="18"/>
                <w:szCs w:val="18"/>
              </w:rPr>
              <w:t>s</w:t>
            </w:r>
            <w:r w:rsidRPr="00470A7C">
              <w:rPr>
                <w:rFonts w:ascii="Melior Com" w:hAnsi="Melior Com" w:cs="Arial"/>
                <w:bCs/>
                <w:sz w:val="18"/>
                <w:szCs w:val="18"/>
              </w:rPr>
              <w:t>sortverantwortung („</w:t>
            </w:r>
            <w:proofErr w:type="spellStart"/>
            <w:r w:rsidRPr="00470A7C">
              <w:rPr>
                <w:rFonts w:ascii="Melior Com" w:hAnsi="Melior Com" w:cs="Arial"/>
                <w:bCs/>
                <w:sz w:val="18"/>
                <w:szCs w:val="18"/>
              </w:rPr>
              <w:t>mainstreaming</w:t>
            </w:r>
            <w:proofErr w:type="spellEnd"/>
            <w:r w:rsidRPr="00470A7C">
              <w:rPr>
                <w:rFonts w:ascii="Melior Com" w:hAnsi="Melior Com" w:cs="Arial"/>
                <w:bCs/>
                <w:sz w:val="18"/>
                <w:szCs w:val="18"/>
              </w:rPr>
              <w:t>“)</w:t>
            </w:r>
          </w:p>
        </w:tc>
        <w:tc>
          <w:tcPr>
            <w:tcW w:w="3489" w:type="dxa"/>
            <w:tcBorders>
              <w:top w:val="single" w:sz="8" w:space="0" w:color="4BACC6"/>
              <w:bottom w:val="single" w:sz="8" w:space="0" w:color="4BACC6"/>
              <w:right w:val="single" w:sz="8" w:space="0" w:color="4BACC6"/>
            </w:tcBorders>
          </w:tcPr>
          <w:p w:rsidR="00BA7BB7" w:rsidRPr="00470A7C" w:rsidRDefault="00BA7BB7" w:rsidP="00470A7C">
            <w:pPr>
              <w:tabs>
                <w:tab w:val="left" w:pos="440"/>
                <w:tab w:val="right" w:leader="dot" w:pos="9344"/>
              </w:tabs>
              <w:spacing w:before="40" w:after="40" w:line="200" w:lineRule="exact"/>
              <w:rPr>
                <w:rFonts w:ascii="Melior Com" w:hAnsi="Melior Com" w:cs="Arial"/>
                <w:sz w:val="18"/>
                <w:szCs w:val="18"/>
              </w:rPr>
            </w:pPr>
            <w:r w:rsidRPr="00470A7C">
              <w:rPr>
                <w:rFonts w:ascii="Melior Com" w:hAnsi="Melior Com" w:cs="Arial"/>
                <w:sz w:val="18"/>
                <w:szCs w:val="18"/>
              </w:rPr>
              <w:t>Die Senatorin für Arbeit, Frauen, G</w:t>
            </w:r>
            <w:r w:rsidRPr="00470A7C">
              <w:rPr>
                <w:rFonts w:ascii="Melior Com" w:hAnsi="Melior Com" w:cs="Arial"/>
                <w:sz w:val="18"/>
                <w:szCs w:val="18"/>
              </w:rPr>
              <w:t>e</w:t>
            </w:r>
            <w:r w:rsidRPr="00470A7C">
              <w:rPr>
                <w:rFonts w:ascii="Melior Com" w:hAnsi="Melior Com" w:cs="Arial"/>
                <w:sz w:val="18"/>
                <w:szCs w:val="18"/>
              </w:rPr>
              <w:t>sundheit, Jugend und Soziales Freie Hansestadt Bremen</w:t>
            </w:r>
          </w:p>
        </w:tc>
      </w:tr>
      <w:tr w:rsidR="00BA7BB7" w:rsidRPr="005A7F69" w:rsidTr="00470A7C">
        <w:tc>
          <w:tcPr>
            <w:tcW w:w="2024" w:type="dxa"/>
          </w:tcPr>
          <w:p w:rsidR="00BA7BB7" w:rsidRPr="00BA7BB7" w:rsidRDefault="00BA7BB7" w:rsidP="00470A7C">
            <w:pPr>
              <w:tabs>
                <w:tab w:val="left" w:pos="440"/>
                <w:tab w:val="right" w:leader="dot" w:pos="9344"/>
              </w:tabs>
              <w:spacing w:before="40" w:after="40" w:line="200" w:lineRule="exact"/>
              <w:rPr>
                <w:rFonts w:ascii="Melior Com" w:hAnsi="Melior Com" w:cs="Arial"/>
                <w:b/>
                <w:bCs/>
                <w:sz w:val="18"/>
                <w:szCs w:val="18"/>
              </w:rPr>
            </w:pPr>
            <w:r w:rsidRPr="00BA7BB7">
              <w:rPr>
                <w:rFonts w:ascii="Melior Com" w:hAnsi="Melior Com" w:cs="Arial"/>
                <w:b/>
                <w:bCs/>
                <w:sz w:val="18"/>
                <w:szCs w:val="18"/>
              </w:rPr>
              <w:t>Hamburg</w:t>
            </w:r>
          </w:p>
        </w:tc>
        <w:tc>
          <w:tcPr>
            <w:tcW w:w="3559" w:type="dxa"/>
          </w:tcPr>
          <w:p w:rsidR="00BA7BB7" w:rsidRPr="00470A7C" w:rsidRDefault="00BA7BB7" w:rsidP="00470A7C">
            <w:pPr>
              <w:tabs>
                <w:tab w:val="left" w:pos="440"/>
                <w:tab w:val="right" w:leader="dot" w:pos="9344"/>
              </w:tabs>
              <w:spacing w:before="40" w:after="40" w:line="200" w:lineRule="exact"/>
              <w:rPr>
                <w:rFonts w:ascii="Melior Com" w:hAnsi="Melior Com" w:cs="Arial"/>
                <w:bCs/>
                <w:sz w:val="18"/>
                <w:szCs w:val="18"/>
              </w:rPr>
            </w:pPr>
            <w:r w:rsidRPr="00470A7C">
              <w:rPr>
                <w:rFonts w:ascii="Melior Com" w:hAnsi="Melior Com" w:cs="Arial"/>
                <w:bCs/>
                <w:sz w:val="18"/>
                <w:szCs w:val="18"/>
              </w:rPr>
              <w:t>Landesaktionsplan zurzeit in Vorbere</w:t>
            </w:r>
            <w:r w:rsidRPr="00470A7C">
              <w:rPr>
                <w:rFonts w:ascii="Melior Com" w:hAnsi="Melior Com" w:cs="Arial"/>
                <w:bCs/>
                <w:sz w:val="18"/>
                <w:szCs w:val="18"/>
              </w:rPr>
              <w:t>i</w:t>
            </w:r>
            <w:r w:rsidRPr="00470A7C">
              <w:rPr>
                <w:rFonts w:ascii="Melior Com" w:hAnsi="Melior Com" w:cs="Arial"/>
                <w:bCs/>
                <w:sz w:val="18"/>
                <w:szCs w:val="18"/>
              </w:rPr>
              <w:t>tung</w:t>
            </w:r>
          </w:p>
        </w:tc>
        <w:tc>
          <w:tcPr>
            <w:tcW w:w="3489" w:type="dxa"/>
          </w:tcPr>
          <w:p w:rsidR="00BA7BB7" w:rsidRPr="00470A7C" w:rsidRDefault="00BA7BB7" w:rsidP="00470A7C">
            <w:pPr>
              <w:tabs>
                <w:tab w:val="left" w:pos="440"/>
                <w:tab w:val="right" w:leader="dot" w:pos="9344"/>
              </w:tabs>
              <w:spacing w:before="40" w:after="40" w:line="200" w:lineRule="exact"/>
              <w:rPr>
                <w:rFonts w:ascii="Melior Com" w:hAnsi="Melior Com" w:cs="Arial"/>
                <w:sz w:val="18"/>
                <w:szCs w:val="18"/>
              </w:rPr>
            </w:pPr>
            <w:r w:rsidRPr="00470A7C">
              <w:rPr>
                <w:rFonts w:ascii="Melior Com" w:hAnsi="Melior Com" w:cs="Arial"/>
                <w:sz w:val="18"/>
                <w:szCs w:val="18"/>
              </w:rPr>
              <w:t>Behörde für Soziales, Familie, G</w:t>
            </w:r>
            <w:r w:rsidRPr="00470A7C">
              <w:rPr>
                <w:rFonts w:ascii="Melior Com" w:hAnsi="Melior Com" w:cs="Arial"/>
                <w:sz w:val="18"/>
                <w:szCs w:val="18"/>
              </w:rPr>
              <w:t>e</w:t>
            </w:r>
            <w:r w:rsidRPr="00470A7C">
              <w:rPr>
                <w:rFonts w:ascii="Melior Com" w:hAnsi="Melior Com" w:cs="Arial"/>
                <w:sz w:val="18"/>
                <w:szCs w:val="18"/>
              </w:rPr>
              <w:t>sundheit und Verbraucherschutz</w:t>
            </w:r>
          </w:p>
        </w:tc>
      </w:tr>
      <w:tr w:rsidR="00BA7BB7" w:rsidRPr="005A7F69" w:rsidTr="00470A7C">
        <w:tc>
          <w:tcPr>
            <w:tcW w:w="2024" w:type="dxa"/>
            <w:tcBorders>
              <w:top w:val="single" w:sz="8" w:space="0" w:color="4BACC6"/>
              <w:left w:val="single" w:sz="8" w:space="0" w:color="4BACC6"/>
              <w:bottom w:val="single" w:sz="8" w:space="0" w:color="4BACC6"/>
            </w:tcBorders>
          </w:tcPr>
          <w:p w:rsidR="00BA7BB7" w:rsidRPr="00BA7BB7" w:rsidRDefault="00BA7BB7" w:rsidP="00470A7C">
            <w:pPr>
              <w:tabs>
                <w:tab w:val="left" w:pos="440"/>
                <w:tab w:val="right" w:leader="dot" w:pos="9344"/>
              </w:tabs>
              <w:spacing w:before="40" w:after="40" w:line="200" w:lineRule="exact"/>
              <w:rPr>
                <w:rFonts w:ascii="Melior Com" w:hAnsi="Melior Com" w:cs="Arial"/>
                <w:b/>
                <w:bCs/>
                <w:sz w:val="18"/>
                <w:szCs w:val="18"/>
              </w:rPr>
            </w:pPr>
            <w:r w:rsidRPr="00BA7BB7">
              <w:rPr>
                <w:rFonts w:ascii="Melior Com" w:hAnsi="Melior Com" w:cs="Arial"/>
                <w:b/>
                <w:bCs/>
                <w:sz w:val="18"/>
                <w:szCs w:val="18"/>
              </w:rPr>
              <w:t>Hessen</w:t>
            </w:r>
          </w:p>
        </w:tc>
        <w:tc>
          <w:tcPr>
            <w:tcW w:w="3559" w:type="dxa"/>
            <w:tcBorders>
              <w:top w:val="single" w:sz="8" w:space="0" w:color="4BACC6"/>
              <w:bottom w:val="single" w:sz="8" w:space="0" w:color="4BACC6"/>
            </w:tcBorders>
          </w:tcPr>
          <w:p w:rsidR="00BA7BB7" w:rsidRPr="00470A7C" w:rsidRDefault="00BA7BB7" w:rsidP="00470A7C">
            <w:pPr>
              <w:tabs>
                <w:tab w:val="left" w:pos="440"/>
                <w:tab w:val="right" w:leader="dot" w:pos="9344"/>
              </w:tabs>
              <w:spacing w:before="40" w:after="40" w:line="200" w:lineRule="exact"/>
              <w:rPr>
                <w:rFonts w:ascii="Melior Com" w:hAnsi="Melior Com" w:cs="Arial"/>
                <w:bCs/>
                <w:sz w:val="18"/>
                <w:szCs w:val="18"/>
              </w:rPr>
            </w:pPr>
            <w:r w:rsidRPr="00470A7C">
              <w:rPr>
                <w:rFonts w:ascii="Melior Com" w:hAnsi="Melior Com" w:cs="Arial"/>
                <w:bCs/>
                <w:sz w:val="18"/>
                <w:szCs w:val="18"/>
              </w:rPr>
              <w:t>Aktionsplan für Ende 2011 geplant</w:t>
            </w:r>
          </w:p>
        </w:tc>
        <w:tc>
          <w:tcPr>
            <w:tcW w:w="3489" w:type="dxa"/>
            <w:tcBorders>
              <w:top w:val="single" w:sz="8" w:space="0" w:color="4BACC6"/>
              <w:bottom w:val="single" w:sz="8" w:space="0" w:color="4BACC6"/>
              <w:right w:val="single" w:sz="8" w:space="0" w:color="4BACC6"/>
            </w:tcBorders>
          </w:tcPr>
          <w:p w:rsidR="00BA7BB7" w:rsidRPr="00470A7C" w:rsidRDefault="00BA7BB7" w:rsidP="00470A7C">
            <w:pPr>
              <w:tabs>
                <w:tab w:val="left" w:pos="440"/>
                <w:tab w:val="right" w:leader="dot" w:pos="9344"/>
              </w:tabs>
              <w:spacing w:before="40" w:after="40" w:line="200" w:lineRule="exact"/>
              <w:rPr>
                <w:rFonts w:ascii="Melior Com" w:hAnsi="Melior Com" w:cs="Arial"/>
                <w:sz w:val="18"/>
                <w:szCs w:val="18"/>
              </w:rPr>
            </w:pPr>
            <w:r w:rsidRPr="00470A7C">
              <w:rPr>
                <w:rFonts w:ascii="Melior Com" w:hAnsi="Melior Com" w:cs="Arial"/>
                <w:sz w:val="18"/>
                <w:szCs w:val="18"/>
              </w:rPr>
              <w:t>Stabsstelle im Hessisches Sozialmini</w:t>
            </w:r>
            <w:r w:rsidRPr="00470A7C">
              <w:rPr>
                <w:rFonts w:ascii="Melior Com" w:hAnsi="Melior Com" w:cs="Arial"/>
                <w:sz w:val="18"/>
                <w:szCs w:val="18"/>
              </w:rPr>
              <w:t>s</w:t>
            </w:r>
            <w:r w:rsidRPr="00470A7C">
              <w:rPr>
                <w:rFonts w:ascii="Melior Com" w:hAnsi="Melior Com" w:cs="Arial"/>
                <w:sz w:val="18"/>
                <w:szCs w:val="18"/>
              </w:rPr>
              <w:t>terium</w:t>
            </w:r>
          </w:p>
        </w:tc>
      </w:tr>
      <w:tr w:rsidR="00BA7BB7" w:rsidRPr="005A7F69" w:rsidTr="00470A7C">
        <w:tc>
          <w:tcPr>
            <w:tcW w:w="2024" w:type="dxa"/>
          </w:tcPr>
          <w:p w:rsidR="00BA7BB7" w:rsidRPr="00BA7BB7" w:rsidRDefault="00BA7BB7" w:rsidP="00470A7C">
            <w:pPr>
              <w:tabs>
                <w:tab w:val="left" w:pos="440"/>
                <w:tab w:val="right" w:leader="dot" w:pos="9344"/>
              </w:tabs>
              <w:spacing w:before="40" w:after="40" w:line="200" w:lineRule="exact"/>
              <w:rPr>
                <w:rFonts w:ascii="Melior Com" w:hAnsi="Melior Com" w:cs="Arial"/>
                <w:b/>
                <w:bCs/>
                <w:sz w:val="18"/>
                <w:szCs w:val="18"/>
              </w:rPr>
            </w:pPr>
            <w:r w:rsidRPr="00BA7BB7">
              <w:rPr>
                <w:rFonts w:ascii="Melior Com" w:hAnsi="Melior Com" w:cs="Arial"/>
                <w:b/>
                <w:bCs/>
                <w:sz w:val="18"/>
                <w:szCs w:val="18"/>
              </w:rPr>
              <w:t>Mecklenburg-Vorpommern</w:t>
            </w:r>
          </w:p>
        </w:tc>
        <w:tc>
          <w:tcPr>
            <w:tcW w:w="3559" w:type="dxa"/>
          </w:tcPr>
          <w:p w:rsidR="00BA7BB7" w:rsidRPr="00470A7C" w:rsidRDefault="00BA7BB7" w:rsidP="00470A7C">
            <w:pPr>
              <w:tabs>
                <w:tab w:val="left" w:pos="440"/>
                <w:tab w:val="right" w:leader="dot" w:pos="9344"/>
              </w:tabs>
              <w:spacing w:before="40" w:after="40" w:line="200" w:lineRule="exact"/>
              <w:rPr>
                <w:rFonts w:ascii="Melior Com" w:hAnsi="Melior Com" w:cs="Arial"/>
                <w:bCs/>
                <w:sz w:val="18"/>
                <w:szCs w:val="18"/>
              </w:rPr>
            </w:pPr>
            <w:r w:rsidRPr="00470A7C">
              <w:rPr>
                <w:rFonts w:ascii="Melior Com" w:hAnsi="Melior Com" w:cs="Arial"/>
                <w:bCs/>
                <w:sz w:val="18"/>
                <w:szCs w:val="18"/>
              </w:rPr>
              <w:t>Maßnahmenplan wird erarbeitet</w:t>
            </w:r>
          </w:p>
        </w:tc>
        <w:tc>
          <w:tcPr>
            <w:tcW w:w="3489" w:type="dxa"/>
          </w:tcPr>
          <w:p w:rsidR="00BA7BB7" w:rsidRPr="00470A7C" w:rsidRDefault="00BA7BB7" w:rsidP="00470A7C">
            <w:pPr>
              <w:tabs>
                <w:tab w:val="left" w:pos="440"/>
                <w:tab w:val="right" w:leader="dot" w:pos="9344"/>
              </w:tabs>
              <w:spacing w:before="40" w:after="40" w:line="200" w:lineRule="exact"/>
              <w:rPr>
                <w:rFonts w:ascii="Melior Com" w:hAnsi="Melior Com" w:cs="Arial"/>
                <w:sz w:val="18"/>
                <w:szCs w:val="18"/>
              </w:rPr>
            </w:pPr>
            <w:r w:rsidRPr="00470A7C">
              <w:rPr>
                <w:rFonts w:ascii="Melior Com" w:hAnsi="Melior Com" w:cs="Arial"/>
                <w:sz w:val="18"/>
                <w:szCs w:val="18"/>
              </w:rPr>
              <w:t>Ministerium für Soziales und Gesun</w:t>
            </w:r>
            <w:r w:rsidRPr="00470A7C">
              <w:rPr>
                <w:rFonts w:ascii="Melior Com" w:hAnsi="Melior Com" w:cs="Arial"/>
                <w:sz w:val="18"/>
                <w:szCs w:val="18"/>
              </w:rPr>
              <w:t>d</w:t>
            </w:r>
            <w:r w:rsidRPr="00470A7C">
              <w:rPr>
                <w:rFonts w:ascii="Melior Com" w:hAnsi="Melior Com" w:cs="Arial"/>
                <w:sz w:val="18"/>
                <w:szCs w:val="18"/>
              </w:rPr>
              <w:t>heit Mecklenburg-Vorpommern</w:t>
            </w:r>
          </w:p>
        </w:tc>
      </w:tr>
      <w:tr w:rsidR="00BA7BB7" w:rsidRPr="005A7F69" w:rsidTr="00470A7C">
        <w:tc>
          <w:tcPr>
            <w:tcW w:w="2024" w:type="dxa"/>
            <w:tcBorders>
              <w:top w:val="single" w:sz="8" w:space="0" w:color="4BACC6"/>
              <w:left w:val="single" w:sz="8" w:space="0" w:color="4BACC6"/>
              <w:bottom w:val="single" w:sz="8" w:space="0" w:color="4BACC6"/>
            </w:tcBorders>
          </w:tcPr>
          <w:p w:rsidR="00BA7BB7" w:rsidRPr="00BA7BB7" w:rsidRDefault="00BA7BB7" w:rsidP="00470A7C">
            <w:pPr>
              <w:tabs>
                <w:tab w:val="left" w:pos="440"/>
                <w:tab w:val="right" w:leader="dot" w:pos="9344"/>
              </w:tabs>
              <w:spacing w:before="40" w:after="40" w:line="200" w:lineRule="exact"/>
              <w:rPr>
                <w:rFonts w:ascii="Melior Com" w:hAnsi="Melior Com" w:cs="Arial"/>
                <w:b/>
                <w:bCs/>
                <w:sz w:val="18"/>
                <w:szCs w:val="18"/>
              </w:rPr>
            </w:pPr>
            <w:r w:rsidRPr="00BA7BB7">
              <w:rPr>
                <w:rFonts w:ascii="Melior Com" w:hAnsi="Melior Com" w:cs="Arial"/>
                <w:b/>
                <w:bCs/>
                <w:sz w:val="18"/>
                <w:szCs w:val="18"/>
              </w:rPr>
              <w:t>Niedersachsen</w:t>
            </w:r>
          </w:p>
        </w:tc>
        <w:tc>
          <w:tcPr>
            <w:tcW w:w="3559" w:type="dxa"/>
            <w:tcBorders>
              <w:top w:val="single" w:sz="8" w:space="0" w:color="4BACC6"/>
              <w:bottom w:val="single" w:sz="8" w:space="0" w:color="4BACC6"/>
            </w:tcBorders>
          </w:tcPr>
          <w:p w:rsidR="00BA7BB7" w:rsidRPr="00470A7C" w:rsidRDefault="00BA7BB7" w:rsidP="00470A7C">
            <w:pPr>
              <w:tabs>
                <w:tab w:val="left" w:pos="440"/>
                <w:tab w:val="right" w:leader="dot" w:pos="9344"/>
              </w:tabs>
              <w:spacing w:before="40" w:after="40" w:line="200" w:lineRule="exact"/>
              <w:rPr>
                <w:rFonts w:ascii="Melior Com" w:hAnsi="Melior Com" w:cs="Arial"/>
                <w:bCs/>
                <w:sz w:val="18"/>
                <w:szCs w:val="18"/>
              </w:rPr>
            </w:pPr>
            <w:r w:rsidRPr="00470A7C">
              <w:rPr>
                <w:rFonts w:ascii="Melior Com" w:hAnsi="Melior Com" w:cs="Arial"/>
                <w:bCs/>
                <w:sz w:val="18"/>
                <w:szCs w:val="18"/>
              </w:rPr>
              <w:t>Möglichkeit eines Aktionsplans wird geprüft</w:t>
            </w:r>
          </w:p>
        </w:tc>
        <w:tc>
          <w:tcPr>
            <w:tcW w:w="3489" w:type="dxa"/>
            <w:tcBorders>
              <w:top w:val="single" w:sz="8" w:space="0" w:color="4BACC6"/>
              <w:bottom w:val="single" w:sz="8" w:space="0" w:color="4BACC6"/>
              <w:right w:val="single" w:sz="8" w:space="0" w:color="4BACC6"/>
            </w:tcBorders>
          </w:tcPr>
          <w:p w:rsidR="00BA7BB7" w:rsidRPr="00470A7C" w:rsidRDefault="00BA7BB7" w:rsidP="00470A7C">
            <w:pPr>
              <w:tabs>
                <w:tab w:val="left" w:pos="440"/>
                <w:tab w:val="right" w:leader="dot" w:pos="9344"/>
              </w:tabs>
              <w:spacing w:before="40" w:after="40" w:line="200" w:lineRule="exact"/>
              <w:rPr>
                <w:rFonts w:ascii="Melior Com" w:hAnsi="Melior Com" w:cs="Arial"/>
                <w:sz w:val="18"/>
                <w:szCs w:val="18"/>
              </w:rPr>
            </w:pPr>
            <w:r w:rsidRPr="00470A7C">
              <w:rPr>
                <w:rFonts w:ascii="Melior Com" w:hAnsi="Melior Com" w:cs="Arial"/>
                <w:sz w:val="18"/>
                <w:szCs w:val="18"/>
              </w:rPr>
              <w:t>Niedersächsisches Ministerium für S</w:t>
            </w:r>
            <w:r w:rsidRPr="00470A7C">
              <w:rPr>
                <w:rFonts w:ascii="Melior Com" w:hAnsi="Melior Com" w:cs="Arial"/>
                <w:sz w:val="18"/>
                <w:szCs w:val="18"/>
              </w:rPr>
              <w:t>o</w:t>
            </w:r>
            <w:r w:rsidRPr="00470A7C">
              <w:rPr>
                <w:rFonts w:ascii="Melior Com" w:hAnsi="Melior Com" w:cs="Arial"/>
                <w:sz w:val="18"/>
                <w:szCs w:val="18"/>
              </w:rPr>
              <w:t>ziales, Frauen, Familie und Gesundheit und Integration</w:t>
            </w:r>
          </w:p>
        </w:tc>
      </w:tr>
      <w:tr w:rsidR="00BA7BB7" w:rsidRPr="005A7F69" w:rsidTr="00470A7C">
        <w:tc>
          <w:tcPr>
            <w:tcW w:w="2024" w:type="dxa"/>
          </w:tcPr>
          <w:p w:rsidR="00BA7BB7" w:rsidRPr="00BA7BB7" w:rsidRDefault="00BA7BB7" w:rsidP="00470A7C">
            <w:pPr>
              <w:tabs>
                <w:tab w:val="left" w:pos="440"/>
                <w:tab w:val="right" w:leader="dot" w:pos="9344"/>
              </w:tabs>
              <w:spacing w:before="40" w:after="40" w:line="200" w:lineRule="exact"/>
              <w:rPr>
                <w:rFonts w:ascii="Melior Com" w:hAnsi="Melior Com" w:cs="Arial"/>
                <w:b/>
                <w:bCs/>
                <w:sz w:val="18"/>
                <w:szCs w:val="18"/>
              </w:rPr>
            </w:pPr>
            <w:r w:rsidRPr="00BA7BB7">
              <w:rPr>
                <w:rFonts w:ascii="Melior Com" w:hAnsi="Melior Com" w:cs="Arial"/>
                <w:b/>
                <w:bCs/>
                <w:sz w:val="18"/>
                <w:szCs w:val="18"/>
              </w:rPr>
              <w:t>Nordrhein-Westfalen</w:t>
            </w:r>
          </w:p>
        </w:tc>
        <w:tc>
          <w:tcPr>
            <w:tcW w:w="3559" w:type="dxa"/>
          </w:tcPr>
          <w:p w:rsidR="00BA7BB7" w:rsidRPr="00470A7C" w:rsidRDefault="00BA7BB7" w:rsidP="00470A7C">
            <w:pPr>
              <w:tabs>
                <w:tab w:val="left" w:pos="440"/>
                <w:tab w:val="right" w:leader="dot" w:pos="9344"/>
              </w:tabs>
              <w:spacing w:before="40" w:after="40" w:line="200" w:lineRule="exact"/>
              <w:rPr>
                <w:rFonts w:ascii="Melior Com" w:hAnsi="Melior Com" w:cs="Arial"/>
                <w:bCs/>
                <w:sz w:val="18"/>
                <w:szCs w:val="18"/>
              </w:rPr>
            </w:pPr>
            <w:r w:rsidRPr="00470A7C">
              <w:rPr>
                <w:rFonts w:ascii="Melior Com" w:hAnsi="Melior Com" w:cs="Arial"/>
                <w:bCs/>
                <w:sz w:val="18"/>
                <w:szCs w:val="18"/>
              </w:rPr>
              <w:t>Aktionsplan für Sommer 2011 geplant</w:t>
            </w:r>
          </w:p>
        </w:tc>
        <w:tc>
          <w:tcPr>
            <w:tcW w:w="3489" w:type="dxa"/>
          </w:tcPr>
          <w:p w:rsidR="00BA7BB7" w:rsidRPr="00470A7C" w:rsidRDefault="00BA7BB7" w:rsidP="00470A7C">
            <w:pPr>
              <w:tabs>
                <w:tab w:val="left" w:pos="440"/>
                <w:tab w:val="right" w:leader="dot" w:pos="9344"/>
              </w:tabs>
              <w:spacing w:before="40" w:after="40" w:line="200" w:lineRule="exact"/>
              <w:rPr>
                <w:rFonts w:ascii="Melior Com" w:hAnsi="Melior Com" w:cs="Arial"/>
                <w:sz w:val="18"/>
                <w:szCs w:val="18"/>
              </w:rPr>
            </w:pPr>
            <w:r w:rsidRPr="00470A7C">
              <w:rPr>
                <w:rFonts w:ascii="Melior Com" w:hAnsi="Melior Com" w:cs="Arial"/>
                <w:sz w:val="18"/>
                <w:szCs w:val="18"/>
              </w:rPr>
              <w:t>Ministerium für Arbeit, Integration und Soziales des Landes Nordrhein-Westfalen</w:t>
            </w:r>
          </w:p>
        </w:tc>
      </w:tr>
      <w:tr w:rsidR="00BA7BB7" w:rsidRPr="005A7F69" w:rsidTr="00470A7C">
        <w:tc>
          <w:tcPr>
            <w:tcW w:w="2024" w:type="dxa"/>
            <w:tcBorders>
              <w:top w:val="single" w:sz="8" w:space="0" w:color="4BACC6"/>
              <w:left w:val="single" w:sz="8" w:space="0" w:color="4BACC6"/>
              <w:bottom w:val="single" w:sz="8" w:space="0" w:color="4BACC6"/>
            </w:tcBorders>
          </w:tcPr>
          <w:p w:rsidR="00BA7BB7" w:rsidRPr="00BA7BB7" w:rsidRDefault="00BA7BB7" w:rsidP="00470A7C">
            <w:pPr>
              <w:tabs>
                <w:tab w:val="left" w:pos="440"/>
                <w:tab w:val="right" w:leader="dot" w:pos="9344"/>
              </w:tabs>
              <w:spacing w:before="40" w:after="40" w:line="200" w:lineRule="exact"/>
              <w:rPr>
                <w:rFonts w:ascii="Melior Com" w:hAnsi="Melior Com" w:cs="Arial"/>
                <w:b/>
                <w:bCs/>
                <w:sz w:val="18"/>
                <w:szCs w:val="18"/>
              </w:rPr>
            </w:pPr>
            <w:r w:rsidRPr="00BA7BB7">
              <w:rPr>
                <w:rFonts w:ascii="Melior Com" w:hAnsi="Melior Com" w:cs="Arial"/>
                <w:b/>
                <w:bCs/>
                <w:sz w:val="18"/>
                <w:szCs w:val="18"/>
              </w:rPr>
              <w:t>Rheinland-Pfalz</w:t>
            </w:r>
          </w:p>
        </w:tc>
        <w:tc>
          <w:tcPr>
            <w:tcW w:w="3559" w:type="dxa"/>
            <w:tcBorders>
              <w:top w:val="single" w:sz="8" w:space="0" w:color="4BACC6"/>
              <w:bottom w:val="single" w:sz="8" w:space="0" w:color="4BACC6"/>
            </w:tcBorders>
          </w:tcPr>
          <w:p w:rsidR="00BA7BB7" w:rsidRPr="00470A7C" w:rsidRDefault="00BA7BB7" w:rsidP="00470A7C">
            <w:pPr>
              <w:tabs>
                <w:tab w:val="left" w:pos="440"/>
                <w:tab w:val="right" w:leader="dot" w:pos="9344"/>
              </w:tabs>
              <w:spacing w:before="40" w:after="40" w:line="200" w:lineRule="exact"/>
              <w:rPr>
                <w:rFonts w:ascii="Melior Com" w:hAnsi="Melior Com" w:cs="Arial"/>
                <w:bCs/>
                <w:sz w:val="18"/>
                <w:szCs w:val="18"/>
              </w:rPr>
            </w:pPr>
            <w:r w:rsidRPr="00470A7C">
              <w:rPr>
                <w:rFonts w:ascii="Melior Com" w:hAnsi="Melior Com" w:cs="Arial"/>
                <w:bCs/>
                <w:sz w:val="18"/>
                <w:szCs w:val="18"/>
              </w:rPr>
              <w:t>Aktionsplan seit März 2010</w:t>
            </w:r>
          </w:p>
        </w:tc>
        <w:tc>
          <w:tcPr>
            <w:tcW w:w="3489" w:type="dxa"/>
            <w:tcBorders>
              <w:top w:val="single" w:sz="8" w:space="0" w:color="4BACC6"/>
              <w:bottom w:val="single" w:sz="8" w:space="0" w:color="4BACC6"/>
              <w:right w:val="single" w:sz="8" w:space="0" w:color="4BACC6"/>
            </w:tcBorders>
          </w:tcPr>
          <w:p w:rsidR="00BA7BB7" w:rsidRPr="00470A7C" w:rsidRDefault="00BA7BB7" w:rsidP="00470A7C">
            <w:pPr>
              <w:tabs>
                <w:tab w:val="left" w:pos="440"/>
                <w:tab w:val="right" w:leader="dot" w:pos="9344"/>
              </w:tabs>
              <w:spacing w:before="40" w:after="40" w:line="200" w:lineRule="exact"/>
              <w:rPr>
                <w:rFonts w:ascii="Melior Com" w:hAnsi="Melior Com" w:cs="Arial"/>
                <w:sz w:val="18"/>
                <w:szCs w:val="18"/>
              </w:rPr>
            </w:pPr>
            <w:r w:rsidRPr="00470A7C">
              <w:rPr>
                <w:rFonts w:ascii="Melior Com" w:hAnsi="Melior Com" w:cs="Arial"/>
                <w:sz w:val="18"/>
                <w:szCs w:val="18"/>
              </w:rPr>
              <w:t>Ministerium für Soziales, Arbeit, G</w:t>
            </w:r>
            <w:r w:rsidRPr="00470A7C">
              <w:rPr>
                <w:rFonts w:ascii="Melior Com" w:hAnsi="Melior Com" w:cs="Arial"/>
                <w:sz w:val="18"/>
                <w:szCs w:val="18"/>
              </w:rPr>
              <w:t>e</w:t>
            </w:r>
            <w:r w:rsidRPr="00470A7C">
              <w:rPr>
                <w:rFonts w:ascii="Melior Com" w:hAnsi="Melior Com" w:cs="Arial"/>
                <w:sz w:val="18"/>
                <w:szCs w:val="18"/>
              </w:rPr>
              <w:t>sundheit und Demografie</w:t>
            </w:r>
          </w:p>
        </w:tc>
      </w:tr>
      <w:tr w:rsidR="00BA7BB7" w:rsidRPr="005A7F69" w:rsidTr="00470A7C">
        <w:tc>
          <w:tcPr>
            <w:tcW w:w="2024" w:type="dxa"/>
          </w:tcPr>
          <w:p w:rsidR="00BA7BB7" w:rsidRPr="00BA7BB7" w:rsidRDefault="00BA7BB7" w:rsidP="00470A7C">
            <w:pPr>
              <w:tabs>
                <w:tab w:val="left" w:pos="440"/>
                <w:tab w:val="right" w:leader="dot" w:pos="9344"/>
              </w:tabs>
              <w:spacing w:before="40" w:after="40" w:line="200" w:lineRule="exact"/>
              <w:rPr>
                <w:rFonts w:ascii="Melior Com" w:hAnsi="Melior Com" w:cs="Arial"/>
                <w:b/>
                <w:bCs/>
                <w:sz w:val="18"/>
                <w:szCs w:val="18"/>
              </w:rPr>
            </w:pPr>
            <w:r w:rsidRPr="00BA7BB7">
              <w:rPr>
                <w:rFonts w:ascii="Melior Com" w:hAnsi="Melior Com" w:cs="Arial"/>
                <w:b/>
                <w:bCs/>
                <w:sz w:val="18"/>
                <w:szCs w:val="18"/>
              </w:rPr>
              <w:t>Saarland</w:t>
            </w:r>
          </w:p>
        </w:tc>
        <w:tc>
          <w:tcPr>
            <w:tcW w:w="3559" w:type="dxa"/>
          </w:tcPr>
          <w:p w:rsidR="00BA7BB7" w:rsidRPr="00470A7C" w:rsidRDefault="00BA7BB7" w:rsidP="00470A7C">
            <w:pPr>
              <w:tabs>
                <w:tab w:val="left" w:pos="440"/>
                <w:tab w:val="right" w:leader="dot" w:pos="9344"/>
              </w:tabs>
              <w:spacing w:before="40" w:after="40" w:line="200" w:lineRule="exact"/>
              <w:rPr>
                <w:rFonts w:ascii="Melior Com" w:hAnsi="Melior Com" w:cs="Arial"/>
                <w:bCs/>
                <w:sz w:val="18"/>
                <w:szCs w:val="18"/>
              </w:rPr>
            </w:pPr>
            <w:r w:rsidRPr="00470A7C">
              <w:rPr>
                <w:rFonts w:ascii="Melior Com" w:hAnsi="Melior Com" w:cs="Arial"/>
                <w:bCs/>
                <w:sz w:val="18"/>
                <w:szCs w:val="18"/>
              </w:rPr>
              <w:t>Aktionsplan wird erarbeitet</w:t>
            </w:r>
          </w:p>
        </w:tc>
        <w:tc>
          <w:tcPr>
            <w:tcW w:w="3489" w:type="dxa"/>
          </w:tcPr>
          <w:p w:rsidR="00BA7BB7" w:rsidRPr="00470A7C" w:rsidRDefault="00BA7BB7" w:rsidP="00470A7C">
            <w:pPr>
              <w:tabs>
                <w:tab w:val="left" w:pos="440"/>
                <w:tab w:val="right" w:leader="dot" w:pos="9344"/>
              </w:tabs>
              <w:spacing w:before="40" w:after="40" w:line="200" w:lineRule="exact"/>
              <w:rPr>
                <w:rFonts w:ascii="Melior Com" w:hAnsi="Melior Com" w:cs="Arial"/>
                <w:sz w:val="18"/>
                <w:szCs w:val="18"/>
              </w:rPr>
            </w:pPr>
            <w:r w:rsidRPr="00470A7C">
              <w:t>Ministerium für Arbeit, Familie, Präve</w:t>
            </w:r>
            <w:r w:rsidRPr="00470A7C">
              <w:t>n</w:t>
            </w:r>
            <w:r w:rsidRPr="00470A7C">
              <w:t>tion, Soziales und Sport</w:t>
            </w:r>
          </w:p>
        </w:tc>
      </w:tr>
      <w:tr w:rsidR="00BA7BB7" w:rsidRPr="005A7F69" w:rsidTr="00470A7C">
        <w:tc>
          <w:tcPr>
            <w:tcW w:w="2024" w:type="dxa"/>
            <w:tcBorders>
              <w:top w:val="single" w:sz="8" w:space="0" w:color="4BACC6"/>
              <w:left w:val="single" w:sz="8" w:space="0" w:color="4BACC6"/>
              <w:bottom w:val="single" w:sz="8" w:space="0" w:color="4BACC6"/>
            </w:tcBorders>
          </w:tcPr>
          <w:p w:rsidR="00BA7BB7" w:rsidRPr="00BA7BB7" w:rsidRDefault="00BA7BB7" w:rsidP="00470A7C">
            <w:pPr>
              <w:tabs>
                <w:tab w:val="left" w:pos="440"/>
                <w:tab w:val="right" w:leader="dot" w:pos="9344"/>
              </w:tabs>
              <w:spacing w:before="40" w:after="40" w:line="200" w:lineRule="exact"/>
              <w:rPr>
                <w:rFonts w:ascii="Melior Com" w:hAnsi="Melior Com" w:cs="Arial"/>
                <w:b/>
                <w:bCs/>
                <w:sz w:val="18"/>
                <w:szCs w:val="18"/>
              </w:rPr>
            </w:pPr>
            <w:r w:rsidRPr="00BA7BB7">
              <w:rPr>
                <w:rFonts w:ascii="Melior Com" w:hAnsi="Melior Com" w:cs="Arial"/>
                <w:b/>
                <w:bCs/>
                <w:sz w:val="18"/>
                <w:szCs w:val="18"/>
              </w:rPr>
              <w:t>Sachsen</w:t>
            </w:r>
          </w:p>
        </w:tc>
        <w:tc>
          <w:tcPr>
            <w:tcW w:w="3559" w:type="dxa"/>
            <w:tcBorders>
              <w:top w:val="single" w:sz="8" w:space="0" w:color="4BACC6"/>
              <w:bottom w:val="single" w:sz="8" w:space="0" w:color="4BACC6"/>
            </w:tcBorders>
          </w:tcPr>
          <w:p w:rsidR="00BA7BB7" w:rsidRPr="00470A7C" w:rsidRDefault="00BA7BB7" w:rsidP="00470A7C">
            <w:pPr>
              <w:tabs>
                <w:tab w:val="left" w:pos="440"/>
                <w:tab w:val="right" w:leader="dot" w:pos="9344"/>
              </w:tabs>
              <w:spacing w:before="40" w:after="40" w:line="200" w:lineRule="exact"/>
              <w:rPr>
                <w:rFonts w:ascii="Melior Com" w:hAnsi="Melior Com" w:cs="Arial"/>
                <w:bCs/>
                <w:sz w:val="18"/>
                <w:szCs w:val="18"/>
              </w:rPr>
            </w:pPr>
            <w:r w:rsidRPr="00470A7C">
              <w:rPr>
                <w:rFonts w:ascii="Melior Com" w:hAnsi="Melior Com" w:cs="Arial"/>
                <w:bCs/>
                <w:sz w:val="18"/>
                <w:szCs w:val="18"/>
              </w:rPr>
              <w:t>Eine interministerielle Arbeitsgruppe prüft Handlungsbedarf; Vorschläge zur Umsetzung der UN-Behindertenrechtskonvention erfolgen voraussichtlich mit Vorlage des La</w:t>
            </w:r>
            <w:r w:rsidRPr="00470A7C">
              <w:rPr>
                <w:rFonts w:ascii="Melior Com" w:hAnsi="Melior Com" w:cs="Arial"/>
                <w:bCs/>
                <w:sz w:val="18"/>
                <w:szCs w:val="18"/>
              </w:rPr>
              <w:t>n</w:t>
            </w:r>
            <w:r w:rsidRPr="00470A7C">
              <w:rPr>
                <w:rFonts w:ascii="Melior Com" w:hAnsi="Melior Com" w:cs="Arial"/>
                <w:bCs/>
                <w:sz w:val="18"/>
                <w:szCs w:val="18"/>
              </w:rPr>
              <w:t>desbehindertenberichts</w:t>
            </w:r>
          </w:p>
        </w:tc>
        <w:tc>
          <w:tcPr>
            <w:tcW w:w="3489" w:type="dxa"/>
            <w:tcBorders>
              <w:top w:val="single" w:sz="8" w:space="0" w:color="4BACC6"/>
              <w:bottom w:val="single" w:sz="8" w:space="0" w:color="4BACC6"/>
              <w:right w:val="single" w:sz="8" w:space="0" w:color="4BACC6"/>
            </w:tcBorders>
          </w:tcPr>
          <w:p w:rsidR="00BA7BB7" w:rsidRPr="00470A7C" w:rsidRDefault="00BA7BB7" w:rsidP="00470A7C">
            <w:pPr>
              <w:tabs>
                <w:tab w:val="left" w:pos="440"/>
                <w:tab w:val="right" w:leader="dot" w:pos="9344"/>
              </w:tabs>
              <w:spacing w:before="40" w:after="40" w:line="200" w:lineRule="exact"/>
              <w:rPr>
                <w:rFonts w:ascii="Melior Com" w:hAnsi="Melior Com" w:cs="Arial"/>
                <w:sz w:val="18"/>
                <w:szCs w:val="18"/>
              </w:rPr>
            </w:pPr>
            <w:r w:rsidRPr="00470A7C">
              <w:rPr>
                <w:rFonts w:ascii="Melior Com" w:hAnsi="Melior Com" w:cs="Arial"/>
                <w:sz w:val="18"/>
                <w:szCs w:val="18"/>
              </w:rPr>
              <w:t>Sächsisches Staatsministerium für S</w:t>
            </w:r>
            <w:r w:rsidRPr="00470A7C">
              <w:rPr>
                <w:rFonts w:ascii="Melior Com" w:hAnsi="Melior Com" w:cs="Arial"/>
                <w:sz w:val="18"/>
                <w:szCs w:val="18"/>
              </w:rPr>
              <w:t>o</w:t>
            </w:r>
            <w:r w:rsidRPr="00470A7C">
              <w:rPr>
                <w:rFonts w:ascii="Melior Com" w:hAnsi="Melior Com" w:cs="Arial"/>
                <w:sz w:val="18"/>
                <w:szCs w:val="18"/>
              </w:rPr>
              <w:t>ziales und Verbraucherschutz</w:t>
            </w:r>
          </w:p>
        </w:tc>
      </w:tr>
      <w:tr w:rsidR="00BA7BB7" w:rsidRPr="005A7F69" w:rsidTr="00470A7C">
        <w:tc>
          <w:tcPr>
            <w:tcW w:w="2024" w:type="dxa"/>
            <w:tcBorders>
              <w:bottom w:val="single" w:sz="8" w:space="0" w:color="4BACC6"/>
            </w:tcBorders>
          </w:tcPr>
          <w:p w:rsidR="00BA7BB7" w:rsidRPr="00BA7BB7" w:rsidRDefault="00BA7BB7" w:rsidP="00470A7C">
            <w:pPr>
              <w:tabs>
                <w:tab w:val="left" w:pos="440"/>
                <w:tab w:val="right" w:leader="dot" w:pos="9344"/>
              </w:tabs>
              <w:spacing w:before="40" w:after="40" w:line="200" w:lineRule="exact"/>
              <w:rPr>
                <w:rFonts w:ascii="Melior Com" w:hAnsi="Melior Com" w:cs="Arial"/>
                <w:b/>
                <w:bCs/>
                <w:sz w:val="18"/>
                <w:szCs w:val="18"/>
              </w:rPr>
            </w:pPr>
            <w:r w:rsidRPr="00BA7BB7">
              <w:rPr>
                <w:rFonts w:ascii="Melior Com" w:hAnsi="Melior Com" w:cs="Arial"/>
                <w:b/>
                <w:bCs/>
                <w:sz w:val="18"/>
                <w:szCs w:val="18"/>
              </w:rPr>
              <w:t>Sachsen-Anhalt</w:t>
            </w:r>
          </w:p>
        </w:tc>
        <w:tc>
          <w:tcPr>
            <w:tcW w:w="3559" w:type="dxa"/>
            <w:tcBorders>
              <w:bottom w:val="single" w:sz="8" w:space="0" w:color="4BACC6"/>
            </w:tcBorders>
          </w:tcPr>
          <w:p w:rsidR="00BA7BB7" w:rsidRPr="00470A7C" w:rsidRDefault="00BA7BB7" w:rsidP="00470A7C">
            <w:pPr>
              <w:tabs>
                <w:tab w:val="left" w:pos="440"/>
                <w:tab w:val="right" w:leader="dot" w:pos="9344"/>
              </w:tabs>
              <w:spacing w:before="40" w:after="40" w:line="200" w:lineRule="exact"/>
              <w:rPr>
                <w:rFonts w:ascii="Melior Com" w:hAnsi="Melior Com" w:cs="Arial"/>
                <w:bCs/>
                <w:sz w:val="18"/>
                <w:szCs w:val="18"/>
              </w:rPr>
            </w:pPr>
            <w:r w:rsidRPr="00470A7C">
              <w:rPr>
                <w:rFonts w:ascii="Melior Com" w:hAnsi="Melior Com" w:cs="Arial"/>
                <w:bCs/>
                <w:sz w:val="18"/>
                <w:szCs w:val="18"/>
              </w:rPr>
              <w:t>Aktionsprogramm wird erarbeitet</w:t>
            </w:r>
          </w:p>
        </w:tc>
        <w:tc>
          <w:tcPr>
            <w:tcW w:w="3489" w:type="dxa"/>
            <w:tcBorders>
              <w:bottom w:val="single" w:sz="8" w:space="0" w:color="4BACC6"/>
            </w:tcBorders>
          </w:tcPr>
          <w:p w:rsidR="00BA7BB7" w:rsidRPr="00470A7C" w:rsidRDefault="00BA7BB7" w:rsidP="00470A7C">
            <w:pPr>
              <w:tabs>
                <w:tab w:val="left" w:pos="440"/>
                <w:tab w:val="right" w:leader="dot" w:pos="9344"/>
              </w:tabs>
              <w:spacing w:before="40" w:after="40" w:line="200" w:lineRule="exact"/>
              <w:rPr>
                <w:rFonts w:ascii="Melior Com" w:hAnsi="Melior Com" w:cs="Arial"/>
                <w:sz w:val="18"/>
                <w:szCs w:val="18"/>
              </w:rPr>
            </w:pPr>
            <w:r w:rsidRPr="00470A7C">
              <w:rPr>
                <w:rFonts w:ascii="Melior Com" w:hAnsi="Melior Com" w:cs="Arial"/>
                <w:sz w:val="18"/>
                <w:szCs w:val="18"/>
              </w:rPr>
              <w:t>Ministerium für Gesundheit und Sozi</w:t>
            </w:r>
            <w:r w:rsidRPr="00470A7C">
              <w:rPr>
                <w:rFonts w:ascii="Melior Com" w:hAnsi="Melior Com" w:cs="Arial"/>
                <w:sz w:val="18"/>
                <w:szCs w:val="18"/>
              </w:rPr>
              <w:t>a</w:t>
            </w:r>
            <w:r w:rsidRPr="00470A7C">
              <w:rPr>
                <w:rFonts w:ascii="Melior Com" w:hAnsi="Melior Com" w:cs="Arial"/>
                <w:sz w:val="18"/>
                <w:szCs w:val="18"/>
              </w:rPr>
              <w:t xml:space="preserve">les </w:t>
            </w:r>
          </w:p>
        </w:tc>
      </w:tr>
      <w:tr w:rsidR="00BA7BB7" w:rsidRPr="005A7F69" w:rsidTr="00470A7C">
        <w:tc>
          <w:tcPr>
            <w:tcW w:w="2024" w:type="dxa"/>
            <w:tcBorders>
              <w:top w:val="single" w:sz="8" w:space="0" w:color="4BACC6"/>
              <w:left w:val="single" w:sz="8" w:space="0" w:color="4BACC6"/>
              <w:bottom w:val="single" w:sz="4" w:space="0" w:color="4F81BD"/>
            </w:tcBorders>
          </w:tcPr>
          <w:p w:rsidR="00BA7BB7" w:rsidRPr="00BA7BB7" w:rsidRDefault="00BA7BB7" w:rsidP="00470A7C">
            <w:pPr>
              <w:tabs>
                <w:tab w:val="left" w:pos="440"/>
                <w:tab w:val="right" w:leader="dot" w:pos="9344"/>
              </w:tabs>
              <w:spacing w:before="40" w:after="40" w:line="200" w:lineRule="exact"/>
              <w:rPr>
                <w:rFonts w:ascii="Melior Com" w:hAnsi="Melior Com" w:cs="Arial"/>
                <w:b/>
                <w:bCs/>
                <w:sz w:val="18"/>
                <w:szCs w:val="18"/>
              </w:rPr>
            </w:pPr>
            <w:r w:rsidRPr="00BA7BB7">
              <w:rPr>
                <w:rFonts w:ascii="Melior Com" w:hAnsi="Melior Com" w:cs="Arial"/>
                <w:b/>
                <w:bCs/>
                <w:sz w:val="18"/>
                <w:szCs w:val="18"/>
              </w:rPr>
              <w:t>Schleswig-Holstein</w:t>
            </w:r>
          </w:p>
        </w:tc>
        <w:tc>
          <w:tcPr>
            <w:tcW w:w="3559" w:type="dxa"/>
            <w:tcBorders>
              <w:top w:val="single" w:sz="8" w:space="0" w:color="4BACC6"/>
              <w:bottom w:val="single" w:sz="4" w:space="0" w:color="4F81BD"/>
            </w:tcBorders>
          </w:tcPr>
          <w:p w:rsidR="00BA7BB7" w:rsidRPr="00470A7C" w:rsidRDefault="00BA7BB7" w:rsidP="00470A7C">
            <w:pPr>
              <w:tabs>
                <w:tab w:val="left" w:pos="440"/>
                <w:tab w:val="right" w:leader="dot" w:pos="9344"/>
              </w:tabs>
              <w:spacing w:before="40" w:after="40" w:line="200" w:lineRule="exact"/>
              <w:rPr>
                <w:rFonts w:ascii="Melior Com" w:hAnsi="Melior Com" w:cs="Arial"/>
                <w:bCs/>
                <w:sz w:val="18"/>
                <w:szCs w:val="18"/>
              </w:rPr>
            </w:pPr>
            <w:r w:rsidRPr="00470A7C">
              <w:rPr>
                <w:rFonts w:ascii="Melior Com" w:hAnsi="Melior Com" w:cs="Arial"/>
                <w:bCs/>
                <w:sz w:val="18"/>
                <w:szCs w:val="18"/>
              </w:rPr>
              <w:t xml:space="preserve">Initiative „Alle inklusive“ </w:t>
            </w:r>
            <w:proofErr w:type="spellStart"/>
            <w:r w:rsidRPr="00470A7C">
              <w:rPr>
                <w:rFonts w:ascii="Melior Com" w:hAnsi="Melior Com" w:cs="Arial"/>
                <w:bCs/>
                <w:sz w:val="18"/>
                <w:szCs w:val="18"/>
              </w:rPr>
              <w:t>exisitiert</w:t>
            </w:r>
            <w:proofErr w:type="spellEnd"/>
            <w:r w:rsidRPr="00470A7C">
              <w:rPr>
                <w:rFonts w:ascii="Melior Com" w:hAnsi="Melior Com" w:cs="Arial"/>
                <w:bCs/>
                <w:sz w:val="18"/>
                <w:szCs w:val="18"/>
              </w:rPr>
              <w:t xml:space="preserve"> b</w:t>
            </w:r>
            <w:r w:rsidRPr="00470A7C">
              <w:rPr>
                <w:rFonts w:ascii="Melior Com" w:hAnsi="Melior Com" w:cs="Arial"/>
                <w:bCs/>
                <w:sz w:val="18"/>
                <w:szCs w:val="18"/>
              </w:rPr>
              <w:t>e</w:t>
            </w:r>
            <w:r w:rsidRPr="00470A7C">
              <w:rPr>
                <w:rFonts w:ascii="Melior Com" w:hAnsi="Melior Com" w:cs="Arial"/>
                <w:bCs/>
                <w:sz w:val="18"/>
                <w:szCs w:val="18"/>
              </w:rPr>
              <w:t>reits seit 2006</w:t>
            </w:r>
          </w:p>
        </w:tc>
        <w:tc>
          <w:tcPr>
            <w:tcW w:w="3489" w:type="dxa"/>
            <w:tcBorders>
              <w:top w:val="single" w:sz="8" w:space="0" w:color="4BACC6"/>
              <w:bottom w:val="single" w:sz="4" w:space="0" w:color="4F81BD"/>
              <w:right w:val="single" w:sz="8" w:space="0" w:color="4BACC6"/>
            </w:tcBorders>
          </w:tcPr>
          <w:p w:rsidR="00BA7BB7" w:rsidRPr="00470A7C" w:rsidRDefault="00BA7BB7" w:rsidP="00470A7C">
            <w:pPr>
              <w:tabs>
                <w:tab w:val="left" w:pos="440"/>
                <w:tab w:val="right" w:leader="dot" w:pos="9344"/>
              </w:tabs>
              <w:spacing w:before="40" w:after="40" w:line="200" w:lineRule="exact"/>
              <w:rPr>
                <w:rFonts w:ascii="Melior Com" w:hAnsi="Melior Com" w:cs="Arial"/>
                <w:sz w:val="18"/>
                <w:szCs w:val="18"/>
              </w:rPr>
            </w:pPr>
            <w:r w:rsidRPr="00470A7C">
              <w:rPr>
                <w:rFonts w:ascii="Melior Com" w:hAnsi="Melior Com" w:cs="Arial"/>
                <w:sz w:val="18"/>
                <w:szCs w:val="18"/>
              </w:rPr>
              <w:t>Ministerium für Ar</w:t>
            </w:r>
            <w:smartTag w:uri="urn:schemas-microsoft-com:office:smarttags" w:element="PersonName">
              <w:r w:rsidRPr="00470A7C">
                <w:rPr>
                  <w:rFonts w:ascii="Melior Com" w:hAnsi="Melior Com" w:cs="Arial"/>
                  <w:sz w:val="18"/>
                  <w:szCs w:val="18"/>
                </w:rPr>
                <w:t>be</w:t>
              </w:r>
            </w:smartTag>
            <w:r w:rsidRPr="00470A7C">
              <w:rPr>
                <w:rFonts w:ascii="Melior Com" w:hAnsi="Melior Com" w:cs="Arial"/>
                <w:sz w:val="18"/>
                <w:szCs w:val="18"/>
              </w:rPr>
              <w:t>it, Gesundheit und Soziales</w:t>
            </w:r>
          </w:p>
        </w:tc>
      </w:tr>
      <w:tr w:rsidR="00BA7BB7" w:rsidRPr="005A7F69" w:rsidTr="00470A7C">
        <w:tc>
          <w:tcPr>
            <w:tcW w:w="2024" w:type="dxa"/>
            <w:tcBorders>
              <w:top w:val="single" w:sz="4" w:space="0" w:color="4F81BD"/>
              <w:left w:val="single" w:sz="8" w:space="0" w:color="4BACC6"/>
              <w:bottom w:val="single" w:sz="8" w:space="0" w:color="4BACC6"/>
            </w:tcBorders>
          </w:tcPr>
          <w:p w:rsidR="00BA7BB7" w:rsidRPr="00BA7BB7" w:rsidRDefault="00BA7BB7" w:rsidP="00470A7C">
            <w:pPr>
              <w:tabs>
                <w:tab w:val="left" w:pos="440"/>
                <w:tab w:val="right" w:leader="dot" w:pos="9344"/>
              </w:tabs>
              <w:spacing w:before="40" w:after="40" w:line="200" w:lineRule="exact"/>
              <w:rPr>
                <w:rFonts w:ascii="Melior Com" w:hAnsi="Melior Com" w:cs="Arial"/>
                <w:b/>
                <w:bCs/>
                <w:sz w:val="18"/>
                <w:szCs w:val="18"/>
              </w:rPr>
            </w:pPr>
            <w:r w:rsidRPr="00BA7BB7">
              <w:rPr>
                <w:rFonts w:ascii="Melior Com" w:hAnsi="Melior Com" w:cs="Arial"/>
                <w:b/>
                <w:bCs/>
                <w:sz w:val="18"/>
                <w:szCs w:val="18"/>
              </w:rPr>
              <w:t>Thüringen</w:t>
            </w:r>
          </w:p>
        </w:tc>
        <w:tc>
          <w:tcPr>
            <w:tcW w:w="3559" w:type="dxa"/>
            <w:tcBorders>
              <w:top w:val="single" w:sz="4" w:space="0" w:color="4F81BD"/>
              <w:bottom w:val="single" w:sz="8" w:space="0" w:color="4BACC6"/>
            </w:tcBorders>
          </w:tcPr>
          <w:p w:rsidR="00BA7BB7" w:rsidRPr="00BA7BB7" w:rsidRDefault="00BA7BB7" w:rsidP="00470A7C">
            <w:pPr>
              <w:tabs>
                <w:tab w:val="left" w:pos="440"/>
                <w:tab w:val="right" w:leader="dot" w:pos="9344"/>
              </w:tabs>
              <w:spacing w:before="40" w:after="40" w:line="200" w:lineRule="exact"/>
              <w:rPr>
                <w:rFonts w:ascii="Melior Com" w:hAnsi="Melior Com" w:cs="Arial"/>
                <w:bCs/>
                <w:sz w:val="18"/>
                <w:szCs w:val="18"/>
              </w:rPr>
            </w:pPr>
            <w:r w:rsidRPr="00BA7BB7">
              <w:rPr>
                <w:rFonts w:ascii="Melior Com" w:hAnsi="Melior Com" w:cs="Arial"/>
                <w:bCs/>
                <w:sz w:val="18"/>
                <w:szCs w:val="18"/>
              </w:rPr>
              <w:t>Aktionsplan für Ende 2011 geplant</w:t>
            </w:r>
          </w:p>
        </w:tc>
        <w:tc>
          <w:tcPr>
            <w:tcW w:w="3489" w:type="dxa"/>
            <w:tcBorders>
              <w:top w:val="single" w:sz="4" w:space="0" w:color="4F81BD"/>
              <w:bottom w:val="single" w:sz="8" w:space="0" w:color="4BACC6"/>
              <w:right w:val="single" w:sz="8" w:space="0" w:color="4BACC6"/>
            </w:tcBorders>
          </w:tcPr>
          <w:p w:rsidR="00BA7BB7" w:rsidRPr="00BA7BB7" w:rsidRDefault="00BA7BB7" w:rsidP="00470A7C">
            <w:pPr>
              <w:tabs>
                <w:tab w:val="left" w:pos="440"/>
                <w:tab w:val="right" w:leader="dot" w:pos="9344"/>
              </w:tabs>
              <w:spacing w:before="40" w:after="40" w:line="200" w:lineRule="exact"/>
              <w:rPr>
                <w:rFonts w:ascii="Melior Com" w:hAnsi="Melior Com" w:cs="Arial"/>
                <w:bCs/>
                <w:sz w:val="18"/>
                <w:szCs w:val="18"/>
              </w:rPr>
            </w:pPr>
            <w:r w:rsidRPr="00BA7BB7">
              <w:rPr>
                <w:rFonts w:ascii="Melior Com" w:hAnsi="Melior Com" w:cs="Arial"/>
                <w:bCs/>
                <w:sz w:val="18"/>
                <w:szCs w:val="18"/>
              </w:rPr>
              <w:t xml:space="preserve">Thüringer </w:t>
            </w:r>
            <w:r w:rsidRPr="00470A7C">
              <w:rPr>
                <w:rFonts w:ascii="Melior Com" w:hAnsi="Melior Com" w:cs="Arial"/>
                <w:sz w:val="18"/>
                <w:szCs w:val="18"/>
              </w:rPr>
              <w:t>Ministerium</w:t>
            </w:r>
            <w:r w:rsidRPr="00BA7BB7">
              <w:rPr>
                <w:rFonts w:ascii="Melior Com" w:hAnsi="Melior Com" w:cs="Arial"/>
                <w:bCs/>
                <w:sz w:val="18"/>
                <w:szCs w:val="18"/>
              </w:rPr>
              <w:t xml:space="preserve"> für Soziales, Familie und Gesundheit</w:t>
            </w:r>
          </w:p>
        </w:tc>
      </w:tr>
    </w:tbl>
    <w:p w:rsidR="00E862BE" w:rsidRDefault="00E862BE" w:rsidP="00233283">
      <w:pPr>
        <w:spacing w:before="100" w:after="40" w:line="200" w:lineRule="exact"/>
        <w:rPr>
          <w:rFonts w:ascii="Melior Com" w:hAnsi="Melior Com"/>
          <w:b/>
          <w:sz w:val="18"/>
          <w:szCs w:val="18"/>
        </w:rPr>
      </w:pPr>
      <w:bookmarkStart w:id="128" w:name="_Toc276472279"/>
    </w:p>
    <w:p w:rsidR="00E862BE" w:rsidRDefault="00E862BE">
      <w:pPr>
        <w:rPr>
          <w:rFonts w:ascii="Melior Com" w:hAnsi="Melior Com"/>
          <w:b/>
          <w:sz w:val="18"/>
          <w:szCs w:val="18"/>
        </w:rPr>
      </w:pPr>
      <w:r>
        <w:rPr>
          <w:rFonts w:ascii="Melior Com" w:hAnsi="Melior Com"/>
          <w:b/>
          <w:sz w:val="18"/>
          <w:szCs w:val="18"/>
        </w:rPr>
        <w:br w:type="page"/>
      </w:r>
    </w:p>
    <w:p w:rsidR="00BA7BB7" w:rsidRPr="00BA7BB7" w:rsidRDefault="00BA7BB7" w:rsidP="00E862BE">
      <w:pPr>
        <w:spacing w:before="100" w:after="200" w:line="200" w:lineRule="exact"/>
        <w:rPr>
          <w:rFonts w:ascii="Melior Com" w:hAnsi="Melior Com"/>
          <w:b/>
          <w:sz w:val="18"/>
          <w:szCs w:val="18"/>
        </w:rPr>
      </w:pPr>
      <w:r w:rsidRPr="00BA7BB7">
        <w:rPr>
          <w:rFonts w:ascii="Melior Com" w:hAnsi="Melior Com"/>
          <w:b/>
          <w:sz w:val="18"/>
          <w:szCs w:val="18"/>
        </w:rPr>
        <w:lastRenderedPageBreak/>
        <w:t>Abkürzungsverzeichnis</w:t>
      </w:r>
      <w:bookmarkEnd w:id="128"/>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AA</w:t>
      </w:r>
      <w:r w:rsidRPr="00BA7BB7">
        <w:rPr>
          <w:rFonts w:ascii="Melior Com" w:hAnsi="Melior Com"/>
          <w:sz w:val="18"/>
          <w:szCs w:val="18"/>
        </w:rPr>
        <w:tab/>
        <w:t>Auswärtiges Amt</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AGG</w:t>
      </w:r>
      <w:r w:rsidRPr="00BA7BB7">
        <w:rPr>
          <w:rFonts w:ascii="Melior Com" w:hAnsi="Melior Com"/>
          <w:sz w:val="18"/>
          <w:szCs w:val="18"/>
        </w:rPr>
        <w:tab/>
        <w:t>Allgemeines Gleichbehandlungsgesetz</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BGB</w:t>
      </w:r>
      <w:r w:rsidRPr="00BA7BB7">
        <w:rPr>
          <w:rFonts w:ascii="Melior Com" w:hAnsi="Melior Com"/>
          <w:sz w:val="18"/>
          <w:szCs w:val="18"/>
        </w:rPr>
        <w:tab/>
        <w:t>Bürgerliches Gesetzbuch</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BKM</w:t>
      </w:r>
      <w:r w:rsidRPr="00BA7BB7">
        <w:rPr>
          <w:rFonts w:ascii="Melior Com" w:hAnsi="Melior Com"/>
          <w:sz w:val="18"/>
          <w:szCs w:val="18"/>
        </w:rPr>
        <w:tab/>
        <w:t>Beauftragter der Bundesregierung für Kultur und Medien</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BMAS</w:t>
      </w:r>
      <w:r w:rsidRPr="00BA7BB7">
        <w:rPr>
          <w:rFonts w:ascii="Melior Com" w:hAnsi="Melior Com"/>
          <w:sz w:val="18"/>
          <w:szCs w:val="18"/>
        </w:rPr>
        <w:tab/>
        <w:t>Bundesministerium für Arbeit und Soziales</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BMG</w:t>
      </w:r>
      <w:r w:rsidRPr="00BA7BB7">
        <w:rPr>
          <w:rFonts w:ascii="Melior Com" w:hAnsi="Melior Com"/>
          <w:sz w:val="18"/>
          <w:szCs w:val="18"/>
        </w:rPr>
        <w:tab/>
        <w:t>Bundesministerium für Gesundheit</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BMF</w:t>
      </w:r>
      <w:r w:rsidRPr="00BA7BB7">
        <w:rPr>
          <w:rFonts w:ascii="Melior Com" w:hAnsi="Melior Com"/>
          <w:sz w:val="18"/>
          <w:szCs w:val="18"/>
        </w:rPr>
        <w:tab/>
        <w:t>Bundesministerium der Finanzen</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BMFSFJ</w:t>
      </w:r>
      <w:r w:rsidRPr="00BA7BB7">
        <w:rPr>
          <w:rFonts w:ascii="Melior Com" w:hAnsi="Melior Com"/>
          <w:sz w:val="18"/>
          <w:szCs w:val="18"/>
        </w:rPr>
        <w:tab/>
        <w:t>Bundesministerium für Familie, Senioren, Frauen und Jugend</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BMI</w:t>
      </w:r>
      <w:r w:rsidRPr="00BA7BB7">
        <w:rPr>
          <w:rFonts w:ascii="Melior Com" w:hAnsi="Melior Com"/>
          <w:sz w:val="18"/>
          <w:szCs w:val="18"/>
        </w:rPr>
        <w:tab/>
        <w:t>Bundesministerium des Innern</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BMJ</w:t>
      </w:r>
      <w:r w:rsidRPr="00BA7BB7">
        <w:rPr>
          <w:rFonts w:ascii="Melior Com" w:hAnsi="Melior Com"/>
          <w:sz w:val="18"/>
          <w:szCs w:val="18"/>
        </w:rPr>
        <w:tab/>
        <w:t>Bundesministerium der Justiz</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BMVBS</w:t>
      </w:r>
      <w:r w:rsidRPr="00BA7BB7">
        <w:rPr>
          <w:rFonts w:ascii="Melior Com" w:hAnsi="Melior Com"/>
          <w:sz w:val="18"/>
          <w:szCs w:val="18"/>
        </w:rPr>
        <w:tab/>
        <w:t>Bundesministerium für Verkehr, Bau und Stadtentwicklung</w:t>
      </w:r>
    </w:p>
    <w:p w:rsidR="00BA7BB7" w:rsidRPr="00BA7BB7" w:rsidRDefault="00BA7BB7" w:rsidP="00E862BE">
      <w:pPr>
        <w:spacing w:before="40" w:after="40" w:line="200" w:lineRule="exact"/>
        <w:ind w:left="1134" w:hanging="1134"/>
        <w:rPr>
          <w:rFonts w:ascii="Melior Com" w:hAnsi="Melior Com"/>
          <w:sz w:val="18"/>
          <w:szCs w:val="18"/>
        </w:rPr>
      </w:pPr>
      <w:proofErr w:type="spellStart"/>
      <w:r w:rsidRPr="00BA7BB7">
        <w:rPr>
          <w:rFonts w:ascii="Melior Com" w:hAnsi="Melior Com"/>
          <w:sz w:val="18"/>
          <w:szCs w:val="18"/>
        </w:rPr>
        <w:t>BMWi</w:t>
      </w:r>
      <w:proofErr w:type="spellEnd"/>
      <w:r w:rsidRPr="00BA7BB7">
        <w:rPr>
          <w:rFonts w:ascii="Melior Com" w:hAnsi="Melior Com"/>
          <w:sz w:val="18"/>
          <w:szCs w:val="18"/>
        </w:rPr>
        <w:tab/>
        <w:t>Bundesministerium für Wirtschaft und Technologie</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BMZ</w:t>
      </w:r>
      <w:r w:rsidRPr="00BA7BB7">
        <w:rPr>
          <w:rFonts w:ascii="Melior Com" w:hAnsi="Melior Com"/>
          <w:sz w:val="18"/>
          <w:szCs w:val="18"/>
        </w:rPr>
        <w:tab/>
        <w:t>Bundesministerium für wirtschaftliche Zusammenarbeit und Entwicklung</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BGG</w:t>
      </w:r>
      <w:r w:rsidRPr="00BA7BB7">
        <w:rPr>
          <w:rFonts w:ascii="Melior Com" w:hAnsi="Melior Com"/>
          <w:sz w:val="18"/>
          <w:szCs w:val="18"/>
        </w:rPr>
        <w:tab/>
        <w:t>Gesetz zur Gleichstellung behinderter Menschen (Behindertengleichstellungsgesetz)</w:t>
      </w:r>
    </w:p>
    <w:p w:rsidR="00BA7BB7" w:rsidRPr="00BA7BB7" w:rsidRDefault="00BA7BB7" w:rsidP="00E862BE">
      <w:pPr>
        <w:spacing w:before="40" w:after="40" w:line="200" w:lineRule="exact"/>
        <w:ind w:left="1134" w:hanging="1134"/>
        <w:rPr>
          <w:rFonts w:ascii="Melior Com" w:hAnsi="Melior Com"/>
          <w:sz w:val="18"/>
          <w:szCs w:val="18"/>
        </w:rPr>
      </w:pPr>
      <w:proofErr w:type="spellStart"/>
      <w:r w:rsidRPr="00BA7BB7">
        <w:rPr>
          <w:rFonts w:ascii="Melior Com" w:hAnsi="Melior Com"/>
          <w:sz w:val="18"/>
          <w:szCs w:val="18"/>
        </w:rPr>
        <w:t>BGleiG</w:t>
      </w:r>
      <w:proofErr w:type="spellEnd"/>
      <w:r w:rsidRPr="00BA7BB7">
        <w:rPr>
          <w:rFonts w:ascii="Melior Com" w:hAnsi="Melior Com"/>
          <w:sz w:val="18"/>
          <w:szCs w:val="18"/>
        </w:rPr>
        <w:tab/>
        <w:t>Bundesgleichstellungsgesetz</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cs="Arial"/>
          <w:sz w:val="18"/>
          <w:szCs w:val="18"/>
        </w:rPr>
        <w:t>EBO</w:t>
      </w:r>
      <w:r w:rsidRPr="00BA7BB7">
        <w:rPr>
          <w:rFonts w:ascii="Melior Com" w:hAnsi="Melior Com" w:cs="Arial"/>
          <w:sz w:val="18"/>
          <w:szCs w:val="18"/>
        </w:rPr>
        <w:tab/>
        <w:t>Eisenbahn-Bau- und Betriebsordnung</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GG</w:t>
      </w:r>
      <w:r w:rsidRPr="00BA7BB7">
        <w:rPr>
          <w:rFonts w:ascii="Melior Com" w:hAnsi="Melior Com"/>
          <w:sz w:val="18"/>
          <w:szCs w:val="18"/>
        </w:rPr>
        <w:tab/>
        <w:t>Grundgesetz</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GVG</w:t>
      </w:r>
      <w:r w:rsidRPr="00BA7BB7">
        <w:rPr>
          <w:rFonts w:ascii="Melior Com" w:hAnsi="Melior Com"/>
          <w:sz w:val="18"/>
          <w:szCs w:val="18"/>
        </w:rPr>
        <w:tab/>
        <w:t>Gerichtsverfassungsgesetz</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ICF</w:t>
      </w:r>
      <w:r w:rsidRPr="00BA7BB7">
        <w:rPr>
          <w:rFonts w:ascii="Melior Com" w:hAnsi="Melior Com"/>
          <w:sz w:val="18"/>
          <w:szCs w:val="18"/>
        </w:rPr>
        <w:tab/>
      </w:r>
      <w:r w:rsidRPr="00BA7BB7">
        <w:rPr>
          <w:rFonts w:ascii="Melior Com" w:hAnsi="Melior Com" w:cs="Arial"/>
          <w:sz w:val="18"/>
          <w:szCs w:val="18"/>
        </w:rPr>
        <w:t xml:space="preserve">International </w:t>
      </w:r>
      <w:proofErr w:type="spellStart"/>
      <w:r w:rsidRPr="00BA7BB7">
        <w:rPr>
          <w:rFonts w:ascii="Melior Com" w:hAnsi="Melior Com" w:cs="Arial"/>
          <w:sz w:val="18"/>
          <w:szCs w:val="18"/>
        </w:rPr>
        <w:t>Classification</w:t>
      </w:r>
      <w:proofErr w:type="spellEnd"/>
      <w:r w:rsidRPr="00BA7BB7">
        <w:rPr>
          <w:rFonts w:ascii="Melior Com" w:hAnsi="Melior Com" w:cs="Arial"/>
          <w:sz w:val="18"/>
          <w:szCs w:val="18"/>
        </w:rPr>
        <w:t xml:space="preserve"> </w:t>
      </w:r>
      <w:proofErr w:type="spellStart"/>
      <w:r w:rsidRPr="00BA7BB7">
        <w:rPr>
          <w:rFonts w:ascii="Melior Com" w:hAnsi="Melior Com" w:cs="Arial"/>
          <w:sz w:val="18"/>
          <w:szCs w:val="18"/>
        </w:rPr>
        <w:t>of</w:t>
      </w:r>
      <w:proofErr w:type="spellEnd"/>
      <w:r w:rsidRPr="00BA7BB7">
        <w:rPr>
          <w:rFonts w:ascii="Melior Com" w:hAnsi="Melior Com" w:cs="Arial"/>
          <w:sz w:val="18"/>
          <w:szCs w:val="18"/>
        </w:rPr>
        <w:t xml:space="preserve"> </w:t>
      </w:r>
      <w:proofErr w:type="spellStart"/>
      <w:r w:rsidRPr="00BA7BB7">
        <w:rPr>
          <w:rFonts w:ascii="Melior Com" w:hAnsi="Melior Com" w:cs="Arial"/>
          <w:sz w:val="18"/>
          <w:szCs w:val="18"/>
        </w:rPr>
        <w:t>Functioning</w:t>
      </w:r>
      <w:proofErr w:type="spellEnd"/>
      <w:r w:rsidRPr="00BA7BB7">
        <w:rPr>
          <w:rFonts w:ascii="Melior Com" w:hAnsi="Melior Com" w:cs="Arial"/>
          <w:sz w:val="18"/>
          <w:szCs w:val="18"/>
        </w:rPr>
        <w:t xml:space="preserve">, </w:t>
      </w:r>
      <w:proofErr w:type="spellStart"/>
      <w:r w:rsidRPr="00BA7BB7">
        <w:rPr>
          <w:rFonts w:ascii="Melior Com" w:hAnsi="Melior Com" w:cs="Arial"/>
          <w:sz w:val="18"/>
          <w:szCs w:val="18"/>
        </w:rPr>
        <w:t>Disability</w:t>
      </w:r>
      <w:proofErr w:type="spellEnd"/>
      <w:r w:rsidRPr="00BA7BB7">
        <w:rPr>
          <w:rFonts w:ascii="Melior Com" w:hAnsi="Melior Com" w:cs="Arial"/>
          <w:sz w:val="18"/>
          <w:szCs w:val="18"/>
        </w:rPr>
        <w:t xml:space="preserve"> </w:t>
      </w:r>
      <w:proofErr w:type="spellStart"/>
      <w:r w:rsidRPr="00BA7BB7">
        <w:rPr>
          <w:rFonts w:ascii="Melior Com" w:hAnsi="Melior Com" w:cs="Arial"/>
          <w:sz w:val="18"/>
          <w:szCs w:val="18"/>
        </w:rPr>
        <w:t>and</w:t>
      </w:r>
      <w:proofErr w:type="spellEnd"/>
      <w:r w:rsidRPr="00BA7BB7">
        <w:rPr>
          <w:rFonts w:ascii="Melior Com" w:hAnsi="Melior Com" w:cs="Arial"/>
          <w:sz w:val="18"/>
          <w:szCs w:val="18"/>
        </w:rPr>
        <w:t xml:space="preserve"> </w:t>
      </w:r>
      <w:proofErr w:type="spellStart"/>
      <w:r w:rsidRPr="00BA7BB7">
        <w:rPr>
          <w:rFonts w:ascii="Melior Com" w:hAnsi="Melior Com" w:cs="Arial"/>
          <w:sz w:val="18"/>
          <w:szCs w:val="18"/>
        </w:rPr>
        <w:t>Health</w:t>
      </w:r>
      <w:proofErr w:type="spellEnd"/>
      <w:r w:rsidRPr="00BA7BB7">
        <w:rPr>
          <w:rFonts w:ascii="Melior Com" w:hAnsi="Melior Com" w:cs="Arial"/>
          <w:sz w:val="18"/>
          <w:szCs w:val="18"/>
        </w:rPr>
        <w:t xml:space="preserve"> (</w:t>
      </w:r>
      <w:r w:rsidRPr="00BA7BB7">
        <w:rPr>
          <w:rFonts w:ascii="Melior Com" w:hAnsi="Melior Com"/>
          <w:bCs/>
          <w:sz w:val="18"/>
          <w:szCs w:val="18"/>
        </w:rPr>
        <w:t>Internationale Klassifikation der Funktionsfähigkeit, Behinderung und Gesundheit)</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SGB I</w:t>
      </w:r>
      <w:r w:rsidRPr="00BA7BB7">
        <w:rPr>
          <w:rFonts w:ascii="Melior Com" w:hAnsi="Melior Com"/>
          <w:sz w:val="18"/>
          <w:szCs w:val="18"/>
        </w:rPr>
        <w:tab/>
        <w:t>Erstes Buch Sozialgesetzbuch - Allgemeiner Teil</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SGB V</w:t>
      </w:r>
      <w:r w:rsidRPr="00BA7BB7">
        <w:rPr>
          <w:rFonts w:ascii="Melior Com" w:hAnsi="Melior Com"/>
          <w:sz w:val="18"/>
          <w:szCs w:val="18"/>
        </w:rPr>
        <w:tab/>
        <w:t>Fünftes Buch Sozialgesetzbuch - Gesetzliche Krankenversicherung</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SGB VIII</w:t>
      </w:r>
      <w:r w:rsidRPr="00BA7BB7">
        <w:rPr>
          <w:rFonts w:ascii="Melior Com" w:hAnsi="Melior Com"/>
          <w:sz w:val="18"/>
          <w:szCs w:val="18"/>
        </w:rPr>
        <w:tab/>
        <w:t>Achtes Buch Sozialgesetzbuch - Kinder- und Jugendhilfe</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SGB IX</w:t>
      </w:r>
      <w:r w:rsidRPr="00BA7BB7">
        <w:rPr>
          <w:rFonts w:ascii="Melior Com" w:hAnsi="Melior Com"/>
          <w:sz w:val="18"/>
          <w:szCs w:val="18"/>
        </w:rPr>
        <w:tab/>
        <w:t>Neunte Buch Sozialgesetzbuch - Rehabilitation und Teilhabe behinderter Menschen</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SGB X</w:t>
      </w:r>
      <w:r w:rsidRPr="00BA7BB7">
        <w:rPr>
          <w:rFonts w:ascii="Melior Com" w:hAnsi="Melior Com"/>
          <w:sz w:val="18"/>
          <w:szCs w:val="18"/>
        </w:rPr>
        <w:tab/>
        <w:t xml:space="preserve">Zehntes Buch Sozialgesetzbuch - </w:t>
      </w:r>
      <w:proofErr w:type="spellStart"/>
      <w:r w:rsidRPr="00BA7BB7">
        <w:rPr>
          <w:rFonts w:ascii="Melior Com" w:hAnsi="Melior Com"/>
          <w:sz w:val="18"/>
          <w:szCs w:val="18"/>
        </w:rPr>
        <w:t>Sozialverwatungsverfahren</w:t>
      </w:r>
      <w:proofErr w:type="spellEnd"/>
      <w:r w:rsidRPr="00BA7BB7">
        <w:rPr>
          <w:rFonts w:ascii="Melior Com" w:hAnsi="Melior Com"/>
          <w:sz w:val="18"/>
          <w:szCs w:val="18"/>
        </w:rPr>
        <w:t xml:space="preserve"> und Sozialdatenschutz</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SGB XI</w:t>
      </w:r>
      <w:r w:rsidRPr="00BA7BB7">
        <w:rPr>
          <w:rFonts w:ascii="Melior Com" w:hAnsi="Melior Com"/>
          <w:sz w:val="18"/>
          <w:szCs w:val="18"/>
        </w:rPr>
        <w:tab/>
        <w:t>Elftes Buch Sozialgesetzbuch - Soziale Pflegeversicherung</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SGB XII</w:t>
      </w:r>
      <w:r w:rsidRPr="00BA7BB7">
        <w:rPr>
          <w:rFonts w:ascii="Melior Com" w:hAnsi="Melior Com"/>
          <w:sz w:val="18"/>
          <w:szCs w:val="18"/>
        </w:rPr>
        <w:tab/>
        <w:t xml:space="preserve">Zwölftes Buch Sozialgesetzbuch - Sozialhilfe </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StAG</w:t>
      </w:r>
      <w:r w:rsidRPr="00BA7BB7">
        <w:rPr>
          <w:rFonts w:ascii="Melior Com" w:hAnsi="Melior Com"/>
          <w:sz w:val="18"/>
          <w:szCs w:val="18"/>
        </w:rPr>
        <w:tab/>
        <w:t>Staatsangehörigkeitsgesetz</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StGB</w:t>
      </w:r>
      <w:r w:rsidRPr="00BA7BB7">
        <w:rPr>
          <w:rFonts w:ascii="Melior Com" w:hAnsi="Melior Com"/>
          <w:sz w:val="18"/>
          <w:szCs w:val="18"/>
        </w:rPr>
        <w:tab/>
        <w:t>Strafgesetzbuch</w:t>
      </w:r>
    </w:p>
    <w:p w:rsidR="00BA7BB7" w:rsidRPr="00BA7BB7" w:rsidRDefault="00BA7BB7" w:rsidP="00E862BE">
      <w:pPr>
        <w:spacing w:before="40" w:after="40" w:line="200" w:lineRule="exact"/>
        <w:ind w:left="1134" w:hanging="1134"/>
        <w:rPr>
          <w:rFonts w:ascii="Melior Com" w:hAnsi="Melior Com"/>
          <w:sz w:val="18"/>
          <w:szCs w:val="18"/>
        </w:rPr>
      </w:pPr>
      <w:r w:rsidRPr="00BA7BB7">
        <w:rPr>
          <w:rFonts w:ascii="Melior Com" w:hAnsi="Melior Com"/>
          <w:sz w:val="18"/>
          <w:szCs w:val="18"/>
        </w:rPr>
        <w:t>StPO</w:t>
      </w:r>
      <w:r w:rsidRPr="00BA7BB7">
        <w:rPr>
          <w:rFonts w:ascii="Melior Com" w:hAnsi="Melior Com"/>
          <w:sz w:val="18"/>
          <w:szCs w:val="18"/>
        </w:rPr>
        <w:tab/>
        <w:t>Strafprozessordnung</w:t>
      </w:r>
    </w:p>
    <w:p w:rsidR="00C36D2A" w:rsidRPr="00BA7BB7" w:rsidRDefault="00C36D2A" w:rsidP="00BA7BB7">
      <w:pPr>
        <w:tabs>
          <w:tab w:val="right" w:pos="4393"/>
        </w:tabs>
        <w:spacing w:before="100" w:line="200" w:lineRule="exact"/>
        <w:ind w:left="600" w:hanging="600"/>
        <w:jc w:val="both"/>
        <w:rPr>
          <w:rFonts w:ascii="Melior Com" w:hAnsi="Melior Com"/>
          <w:sz w:val="18"/>
          <w:szCs w:val="18"/>
        </w:rPr>
      </w:pPr>
    </w:p>
    <w:sectPr w:rsidR="00C36D2A" w:rsidRPr="00BA7BB7" w:rsidSect="00801667">
      <w:type w:val="continuous"/>
      <w:pgSz w:w="11906" w:h="16838"/>
      <w:pgMar w:top="1701" w:right="1418" w:bottom="1701" w:left="1418" w:header="1021" w:footer="1021" w:gutter="0"/>
      <w:cols w:sep="1" w:space="284"/>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A37" w:rsidRDefault="00EC7A37" w:rsidP="00C3694A">
      <w:r>
        <w:separator/>
      </w:r>
    </w:p>
  </w:endnote>
  <w:endnote w:type="continuationSeparator" w:id="0">
    <w:p w:rsidR="00EC7A37" w:rsidRDefault="00EC7A37" w:rsidP="00C369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Unit-Light">
    <w:altName w:val="Franklin Gothic Medium Cond"/>
    <w:panose1 w:val="00000000000000000000"/>
    <w:charset w:val="00"/>
    <w:family w:val="auto"/>
    <w:notTrueType/>
    <w:pitch w:val="variable"/>
    <w:sig w:usb0="00000003" w:usb1="00000000" w:usb2="00000000" w:usb3="00000000" w:csb0="00000001" w:csb1="00000000"/>
  </w:font>
  <w:font w:name="Neue Demos">
    <w:altName w:val="Neue Demo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elior Com">
    <w:panose1 w:val="02040503050506040804"/>
    <w:charset w:val="00"/>
    <w:family w:val="roman"/>
    <w:pitch w:val="variable"/>
    <w:sig w:usb0="800000AF" w:usb1="5000204A" w:usb2="00000000" w:usb3="00000000" w:csb0="0000009B" w:csb1="00000000"/>
  </w:font>
  <w:font w:name="Latha">
    <w:panose1 w:val="02000400000000000000"/>
    <w:charset w:val="00"/>
    <w:family w:val="auto"/>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37" w:rsidRPr="0069394E" w:rsidRDefault="00D321DA">
    <w:pPr>
      <w:pStyle w:val="Fuzeile"/>
      <w:rPr>
        <w:sz w:val="18"/>
        <w:szCs w:val="18"/>
      </w:rPr>
    </w:pPr>
    <w:r w:rsidRPr="0069394E">
      <w:rPr>
        <w:rStyle w:val="Seitenzahl"/>
        <w:sz w:val="18"/>
        <w:szCs w:val="18"/>
      </w:rPr>
      <w:fldChar w:fldCharType="begin"/>
    </w:r>
    <w:r w:rsidR="00EC7A37" w:rsidRPr="0069394E">
      <w:rPr>
        <w:rStyle w:val="Seitenzahl"/>
        <w:sz w:val="18"/>
        <w:szCs w:val="18"/>
      </w:rPr>
      <w:instrText xml:space="preserve"> PAGE </w:instrText>
    </w:r>
    <w:r w:rsidRPr="0069394E">
      <w:rPr>
        <w:rStyle w:val="Seitenzahl"/>
        <w:sz w:val="18"/>
        <w:szCs w:val="18"/>
      </w:rPr>
      <w:fldChar w:fldCharType="separate"/>
    </w:r>
    <w:r w:rsidR="00EC7A37">
      <w:rPr>
        <w:rStyle w:val="Seitenzahl"/>
        <w:noProof/>
        <w:sz w:val="18"/>
        <w:szCs w:val="18"/>
      </w:rPr>
      <w:t>1</w:t>
    </w:r>
    <w:r w:rsidRPr="0069394E">
      <w:rPr>
        <w:rStyle w:val="Seitenzah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37" w:rsidRPr="00E5154F" w:rsidRDefault="00EC7A37">
    <w:pPr>
      <w:pStyle w:val="Fuzeile"/>
      <w:rPr>
        <w:sz w:val="18"/>
        <w:szCs w:val="18"/>
      </w:rPr>
    </w:pPr>
    <w:r w:rsidRPr="00E5154F">
      <w:rPr>
        <w:sz w:val="18"/>
        <w:szCs w:val="18"/>
      </w:rPr>
      <w:tab/>
    </w:r>
    <w:r w:rsidRPr="00E5154F">
      <w:rPr>
        <w:sz w:val="18"/>
        <w:szCs w:val="18"/>
      </w:rPr>
      <w:tab/>
    </w:r>
    <w:r w:rsidR="00D321DA" w:rsidRPr="00E5154F">
      <w:rPr>
        <w:rStyle w:val="Seitenzahl"/>
        <w:sz w:val="18"/>
        <w:szCs w:val="18"/>
      </w:rPr>
      <w:fldChar w:fldCharType="begin"/>
    </w:r>
    <w:r w:rsidRPr="00E5154F">
      <w:rPr>
        <w:rStyle w:val="Seitenzahl"/>
        <w:sz w:val="18"/>
        <w:szCs w:val="18"/>
      </w:rPr>
      <w:instrText xml:space="preserve"> PAGE </w:instrText>
    </w:r>
    <w:r w:rsidR="00D321DA" w:rsidRPr="00E5154F">
      <w:rPr>
        <w:rStyle w:val="Seitenzahl"/>
        <w:sz w:val="18"/>
        <w:szCs w:val="18"/>
      </w:rPr>
      <w:fldChar w:fldCharType="separate"/>
    </w:r>
    <w:r w:rsidR="007D2184">
      <w:rPr>
        <w:rStyle w:val="Seitenzahl"/>
        <w:noProof/>
        <w:sz w:val="18"/>
        <w:szCs w:val="18"/>
      </w:rPr>
      <w:t>1</w:t>
    </w:r>
    <w:r w:rsidR="00D321DA" w:rsidRPr="00E5154F">
      <w:rPr>
        <w:rStyle w:val="Seitenzah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37" w:rsidRPr="0069394E" w:rsidRDefault="00EC7A37">
    <w:pPr>
      <w:pStyle w:val="Fuzeile"/>
      <w:rPr>
        <w:sz w:val="18"/>
        <w:szCs w:val="18"/>
      </w:rPr>
    </w:pPr>
    <w:r w:rsidRPr="0069394E">
      <w:rPr>
        <w:sz w:val="18"/>
        <w:szCs w:val="18"/>
      </w:rPr>
      <w:tab/>
    </w:r>
    <w:r w:rsidRPr="0069394E">
      <w:rPr>
        <w:sz w:val="18"/>
        <w:szCs w:val="18"/>
      </w:rPr>
      <w:tab/>
    </w:r>
    <w:r w:rsidR="00D321DA" w:rsidRPr="0069394E">
      <w:rPr>
        <w:rStyle w:val="Seitenzahl"/>
        <w:sz w:val="18"/>
        <w:szCs w:val="18"/>
      </w:rPr>
      <w:fldChar w:fldCharType="begin"/>
    </w:r>
    <w:r w:rsidRPr="0069394E">
      <w:rPr>
        <w:rStyle w:val="Seitenzahl"/>
        <w:sz w:val="18"/>
        <w:szCs w:val="18"/>
      </w:rPr>
      <w:instrText xml:space="preserve"> PAGE </w:instrText>
    </w:r>
    <w:r w:rsidR="00D321DA" w:rsidRPr="0069394E">
      <w:rPr>
        <w:rStyle w:val="Seitenzahl"/>
        <w:sz w:val="18"/>
        <w:szCs w:val="18"/>
      </w:rPr>
      <w:fldChar w:fldCharType="separate"/>
    </w:r>
    <w:r>
      <w:rPr>
        <w:rStyle w:val="Seitenzahl"/>
        <w:noProof/>
        <w:sz w:val="18"/>
        <w:szCs w:val="18"/>
      </w:rPr>
      <w:t>1</w:t>
    </w:r>
    <w:r w:rsidR="00D321DA" w:rsidRPr="0069394E">
      <w:rPr>
        <w:rStyle w:val="Seitenzahl"/>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37" w:rsidRPr="00D751F4" w:rsidRDefault="00D321DA">
    <w:pPr>
      <w:keepNext/>
      <w:keepLines/>
      <w:tabs>
        <w:tab w:val="left" w:pos="8989"/>
      </w:tabs>
      <w:rPr>
        <w:sz w:val="18"/>
        <w:szCs w:val="18"/>
      </w:rPr>
    </w:pPr>
    <w:r w:rsidRPr="00D751F4">
      <w:rPr>
        <w:sz w:val="18"/>
        <w:szCs w:val="18"/>
      </w:rPr>
      <w:fldChar w:fldCharType="begin"/>
    </w:r>
    <w:r w:rsidR="00EC7A37" w:rsidRPr="00D751F4">
      <w:rPr>
        <w:sz w:val="18"/>
        <w:szCs w:val="18"/>
      </w:rPr>
      <w:instrText xml:space="preserve"> PAGE </w:instrText>
    </w:r>
    <w:r w:rsidRPr="00D751F4">
      <w:rPr>
        <w:sz w:val="18"/>
        <w:szCs w:val="18"/>
      </w:rPr>
      <w:fldChar w:fldCharType="separate"/>
    </w:r>
    <w:r w:rsidR="00EC7A37">
      <w:rPr>
        <w:noProof/>
        <w:sz w:val="18"/>
        <w:szCs w:val="18"/>
      </w:rPr>
      <w:t>12</w:t>
    </w:r>
    <w:r w:rsidRPr="00D751F4">
      <w:rPr>
        <w:sz w:val="18"/>
        <w:szCs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37" w:rsidRPr="00D751F4" w:rsidRDefault="00D321DA" w:rsidP="00171ED9">
    <w:pPr>
      <w:keepNext/>
      <w:keepLines/>
      <w:tabs>
        <w:tab w:val="left" w:pos="8989"/>
      </w:tabs>
      <w:jc w:val="right"/>
      <w:rPr>
        <w:sz w:val="18"/>
        <w:szCs w:val="18"/>
      </w:rPr>
    </w:pPr>
    <w:r w:rsidRPr="00D751F4">
      <w:rPr>
        <w:sz w:val="18"/>
        <w:szCs w:val="18"/>
      </w:rPr>
      <w:fldChar w:fldCharType="begin"/>
    </w:r>
    <w:r w:rsidR="00EC7A37" w:rsidRPr="00D751F4">
      <w:rPr>
        <w:sz w:val="18"/>
        <w:szCs w:val="18"/>
      </w:rPr>
      <w:instrText xml:space="preserve"> PAGE </w:instrText>
    </w:r>
    <w:r w:rsidRPr="00D751F4">
      <w:rPr>
        <w:sz w:val="18"/>
        <w:szCs w:val="18"/>
      </w:rPr>
      <w:fldChar w:fldCharType="separate"/>
    </w:r>
    <w:r w:rsidR="00EC7A37">
      <w:rPr>
        <w:noProof/>
        <w:sz w:val="18"/>
        <w:szCs w:val="18"/>
      </w:rPr>
      <w:t>13</w:t>
    </w:r>
    <w:r w:rsidRPr="00D751F4">
      <w:rPr>
        <w:sz w:val="18"/>
        <w:szCs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37" w:rsidRPr="00D751F4" w:rsidRDefault="00D321DA" w:rsidP="00171ED9">
    <w:pPr>
      <w:pStyle w:val="Fuzeile"/>
      <w:jc w:val="right"/>
      <w:rPr>
        <w:sz w:val="18"/>
        <w:szCs w:val="18"/>
      </w:rPr>
    </w:pPr>
    <w:r w:rsidRPr="00D751F4">
      <w:rPr>
        <w:rStyle w:val="Seitenzahl"/>
        <w:sz w:val="18"/>
        <w:szCs w:val="18"/>
      </w:rPr>
      <w:fldChar w:fldCharType="begin"/>
    </w:r>
    <w:r w:rsidR="00EC7A37" w:rsidRPr="00D751F4">
      <w:rPr>
        <w:rStyle w:val="Seitenzahl"/>
        <w:sz w:val="18"/>
        <w:szCs w:val="18"/>
      </w:rPr>
      <w:instrText xml:space="preserve"> PAGE </w:instrText>
    </w:r>
    <w:r w:rsidRPr="00D751F4">
      <w:rPr>
        <w:rStyle w:val="Seitenzahl"/>
        <w:sz w:val="18"/>
        <w:szCs w:val="18"/>
      </w:rPr>
      <w:fldChar w:fldCharType="separate"/>
    </w:r>
    <w:r w:rsidR="007D2184">
      <w:rPr>
        <w:rStyle w:val="Seitenzahl"/>
        <w:noProof/>
        <w:sz w:val="18"/>
        <w:szCs w:val="18"/>
      </w:rPr>
      <w:t>82</w:t>
    </w:r>
    <w:r w:rsidRPr="00D751F4">
      <w:rPr>
        <w:rStyle w:val="Seitenzahl"/>
        <w:sz w:val="18"/>
        <w:szCs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37" w:rsidRPr="00D751F4" w:rsidRDefault="00D321DA">
    <w:pPr>
      <w:keepNext/>
      <w:keepLines/>
      <w:tabs>
        <w:tab w:val="left" w:pos="8989"/>
      </w:tabs>
      <w:rPr>
        <w:sz w:val="18"/>
        <w:szCs w:val="18"/>
      </w:rPr>
    </w:pPr>
    <w:r w:rsidRPr="00D751F4">
      <w:rPr>
        <w:sz w:val="18"/>
        <w:szCs w:val="18"/>
      </w:rPr>
      <w:fldChar w:fldCharType="begin"/>
    </w:r>
    <w:r w:rsidR="00EC7A37" w:rsidRPr="00D751F4">
      <w:rPr>
        <w:sz w:val="18"/>
        <w:szCs w:val="18"/>
      </w:rPr>
      <w:instrText xml:space="preserve"> PAGE </w:instrText>
    </w:r>
    <w:r w:rsidRPr="00D751F4">
      <w:rPr>
        <w:sz w:val="18"/>
        <w:szCs w:val="18"/>
      </w:rPr>
      <w:fldChar w:fldCharType="separate"/>
    </w:r>
    <w:r w:rsidR="007D2184">
      <w:rPr>
        <w:noProof/>
        <w:sz w:val="18"/>
        <w:szCs w:val="18"/>
      </w:rPr>
      <w:t>96</w:t>
    </w:r>
    <w:r w:rsidRPr="00D751F4">
      <w:rPr>
        <w:sz w:val="18"/>
        <w:szCs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37" w:rsidRPr="00D751F4" w:rsidRDefault="00D321DA" w:rsidP="00171ED9">
    <w:pPr>
      <w:keepNext/>
      <w:keepLines/>
      <w:tabs>
        <w:tab w:val="left" w:pos="8989"/>
      </w:tabs>
      <w:jc w:val="right"/>
      <w:rPr>
        <w:sz w:val="18"/>
        <w:szCs w:val="18"/>
      </w:rPr>
    </w:pPr>
    <w:r w:rsidRPr="00D751F4">
      <w:rPr>
        <w:sz w:val="18"/>
        <w:szCs w:val="18"/>
      </w:rPr>
      <w:fldChar w:fldCharType="begin"/>
    </w:r>
    <w:r w:rsidR="00EC7A37" w:rsidRPr="00D751F4">
      <w:rPr>
        <w:sz w:val="18"/>
        <w:szCs w:val="18"/>
      </w:rPr>
      <w:instrText xml:space="preserve"> PAGE </w:instrText>
    </w:r>
    <w:r w:rsidRPr="00D751F4">
      <w:rPr>
        <w:sz w:val="18"/>
        <w:szCs w:val="18"/>
      </w:rPr>
      <w:fldChar w:fldCharType="separate"/>
    </w:r>
    <w:r w:rsidR="007D2184">
      <w:rPr>
        <w:noProof/>
        <w:sz w:val="18"/>
        <w:szCs w:val="18"/>
      </w:rPr>
      <w:t>97</w:t>
    </w:r>
    <w:r w:rsidRPr="00D751F4">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A37" w:rsidRDefault="00EC7A37" w:rsidP="00C3694A">
      <w:r>
        <w:separator/>
      </w:r>
    </w:p>
  </w:footnote>
  <w:footnote w:type="continuationSeparator" w:id="0">
    <w:p w:rsidR="00EC7A37" w:rsidRDefault="00EC7A37" w:rsidP="00C3694A">
      <w:r>
        <w:continuationSeparator/>
      </w:r>
    </w:p>
  </w:footnote>
  <w:footnote w:id="1">
    <w:p w:rsidR="00EC7A37" w:rsidRPr="00BC059E" w:rsidRDefault="00EC7A37" w:rsidP="00BC059E">
      <w:pPr>
        <w:spacing w:before="40" w:line="180" w:lineRule="exact"/>
        <w:ind w:left="284" w:hanging="284"/>
        <w:jc w:val="both"/>
        <w:rPr>
          <w:rFonts w:ascii="Melior Com" w:hAnsi="Melior Com"/>
          <w:sz w:val="16"/>
          <w:szCs w:val="16"/>
        </w:rPr>
      </w:pPr>
      <w:r w:rsidRPr="00BC059E">
        <w:rPr>
          <w:rFonts w:ascii="Melior Com" w:hAnsi="Melior Com"/>
          <w:sz w:val="16"/>
          <w:szCs w:val="16"/>
        </w:rPr>
        <w:footnoteRef/>
      </w:r>
      <w:r w:rsidRPr="00BC059E">
        <w:rPr>
          <w:rFonts w:ascii="Melior Com" w:hAnsi="Melior Com"/>
          <w:sz w:val="16"/>
          <w:szCs w:val="16"/>
        </w:rPr>
        <w:t xml:space="preserve"> </w:t>
      </w:r>
      <w:r>
        <w:rPr>
          <w:rFonts w:ascii="Melior Com" w:hAnsi="Melior Com"/>
          <w:sz w:val="16"/>
          <w:szCs w:val="16"/>
        </w:rPr>
        <w:tab/>
      </w:r>
      <w:r w:rsidRPr="00BC059E">
        <w:rPr>
          <w:rFonts w:ascii="Melior Com" w:hAnsi="Melior Com"/>
          <w:sz w:val="16"/>
          <w:szCs w:val="16"/>
        </w:rPr>
        <w:t xml:space="preserve">Vgl. </w:t>
      </w:r>
      <w:bookmarkStart w:id="4" w:name="OLE_LINK9"/>
      <w:r w:rsidRPr="00BC059E">
        <w:rPr>
          <w:rFonts w:ascii="Melior Com" w:hAnsi="Melior Com"/>
          <w:sz w:val="16"/>
          <w:szCs w:val="16"/>
        </w:rPr>
        <w:t>Artikel 4 Absatz 2 der UN-</w:t>
      </w:r>
      <w:proofErr w:type="spellStart"/>
      <w:r w:rsidRPr="00BC059E">
        <w:rPr>
          <w:rFonts w:ascii="Melior Com" w:hAnsi="Melior Com"/>
          <w:sz w:val="16"/>
          <w:szCs w:val="16"/>
        </w:rPr>
        <w:t>Behindertenrechtskon</w:t>
      </w:r>
      <w:r>
        <w:rPr>
          <w:rFonts w:ascii="Melior Com" w:hAnsi="Melior Com"/>
          <w:sz w:val="16"/>
          <w:szCs w:val="16"/>
        </w:rPr>
        <w:softHyphen/>
      </w:r>
      <w:r w:rsidRPr="00BC059E">
        <w:rPr>
          <w:rFonts w:ascii="Melior Com" w:hAnsi="Melior Com"/>
          <w:sz w:val="16"/>
          <w:szCs w:val="16"/>
        </w:rPr>
        <w:t>vention</w:t>
      </w:r>
      <w:proofErr w:type="spellEnd"/>
      <w:r w:rsidRPr="00BC059E">
        <w:rPr>
          <w:rFonts w:ascii="Melior Com" w:hAnsi="Melior Com"/>
          <w:sz w:val="16"/>
          <w:szCs w:val="16"/>
        </w:rPr>
        <w:t xml:space="preserve"> „Hinsichtlich der wirtschaftlichen, sozialen und kulturellen Rechte verpflichtet sich jeder Vertrag</w:t>
      </w:r>
      <w:r w:rsidRPr="00BC059E">
        <w:rPr>
          <w:rFonts w:ascii="Melior Com" w:hAnsi="Melior Com"/>
          <w:sz w:val="16"/>
          <w:szCs w:val="16"/>
        </w:rPr>
        <w:t>s</w:t>
      </w:r>
      <w:r w:rsidRPr="00BC059E">
        <w:rPr>
          <w:rFonts w:ascii="Melior Com" w:hAnsi="Melior Com"/>
          <w:sz w:val="16"/>
          <w:szCs w:val="16"/>
        </w:rPr>
        <w:t>staat, unter Ausschöpfung seiner verfügbaren Mittel (…) Maßnahmen zu treffen, um nach und nach die vo</w:t>
      </w:r>
      <w:r w:rsidRPr="00BC059E">
        <w:rPr>
          <w:rFonts w:ascii="Melior Com" w:hAnsi="Melior Com"/>
          <w:sz w:val="16"/>
          <w:szCs w:val="16"/>
        </w:rPr>
        <w:t>l</w:t>
      </w:r>
      <w:r w:rsidRPr="00BC059E">
        <w:rPr>
          <w:rFonts w:ascii="Melior Com" w:hAnsi="Melior Com"/>
          <w:sz w:val="16"/>
          <w:szCs w:val="16"/>
        </w:rPr>
        <w:t>le Verwirklichung dieser Rechte zu erreichen, unb</w:t>
      </w:r>
      <w:r w:rsidRPr="00BC059E">
        <w:rPr>
          <w:rFonts w:ascii="Melior Com" w:hAnsi="Melior Com"/>
          <w:sz w:val="16"/>
          <w:szCs w:val="16"/>
        </w:rPr>
        <w:t>e</w:t>
      </w:r>
      <w:r w:rsidRPr="00BC059E">
        <w:rPr>
          <w:rFonts w:ascii="Melior Com" w:hAnsi="Melior Com"/>
          <w:sz w:val="16"/>
          <w:szCs w:val="16"/>
        </w:rPr>
        <w:t>schadet derjenigen Verpflichtungen aus diesem Übe</w:t>
      </w:r>
      <w:r w:rsidRPr="00BC059E">
        <w:rPr>
          <w:rFonts w:ascii="Melior Com" w:hAnsi="Melior Com"/>
          <w:sz w:val="16"/>
          <w:szCs w:val="16"/>
        </w:rPr>
        <w:t>r</w:t>
      </w:r>
      <w:r w:rsidRPr="00BC059E">
        <w:rPr>
          <w:rFonts w:ascii="Melior Com" w:hAnsi="Melior Com"/>
          <w:sz w:val="16"/>
          <w:szCs w:val="16"/>
        </w:rPr>
        <w:t>einkommen, die nach dem Völkerrecht sofort anwen</w:t>
      </w:r>
      <w:r w:rsidRPr="00BC059E">
        <w:rPr>
          <w:rFonts w:ascii="Melior Com" w:hAnsi="Melior Com"/>
          <w:sz w:val="16"/>
          <w:szCs w:val="16"/>
        </w:rPr>
        <w:t>d</w:t>
      </w:r>
      <w:r w:rsidRPr="00BC059E">
        <w:rPr>
          <w:rFonts w:ascii="Melior Com" w:hAnsi="Melior Com"/>
          <w:sz w:val="16"/>
          <w:szCs w:val="16"/>
        </w:rPr>
        <w:t>bar sind.</w:t>
      </w:r>
      <w:bookmarkEnd w:id="4"/>
      <w:r w:rsidRPr="00BC059E">
        <w:rPr>
          <w:rFonts w:ascii="Melior Com" w:hAnsi="Melior Com"/>
          <w:sz w:val="16"/>
          <w:szCs w:val="16"/>
        </w:rPr>
        <w:t>“</w:t>
      </w:r>
    </w:p>
  </w:footnote>
  <w:footnote w:id="2">
    <w:p w:rsidR="00EC7A37" w:rsidRPr="00BC059E" w:rsidRDefault="00EC7A37" w:rsidP="00BC059E">
      <w:pPr>
        <w:pStyle w:val="Funotentext"/>
        <w:spacing w:before="40" w:line="180" w:lineRule="exact"/>
        <w:ind w:left="284" w:hanging="284"/>
        <w:jc w:val="both"/>
        <w:rPr>
          <w:rFonts w:ascii="Melior Com" w:hAnsi="Melior Com"/>
          <w:sz w:val="16"/>
          <w:szCs w:val="16"/>
        </w:rPr>
      </w:pPr>
      <w:r w:rsidRPr="00BC059E">
        <w:rPr>
          <w:rFonts w:ascii="Melior Com" w:hAnsi="Melior Com"/>
          <w:sz w:val="16"/>
          <w:szCs w:val="16"/>
        </w:rPr>
        <w:footnoteRef/>
      </w:r>
      <w:r w:rsidRPr="00BC059E">
        <w:rPr>
          <w:rFonts w:ascii="Melior Com" w:hAnsi="Melior Com"/>
          <w:sz w:val="16"/>
          <w:szCs w:val="16"/>
        </w:rPr>
        <w:t xml:space="preserve"> </w:t>
      </w:r>
      <w:r>
        <w:rPr>
          <w:rFonts w:ascii="Melior Com" w:hAnsi="Melior Com"/>
          <w:sz w:val="16"/>
          <w:szCs w:val="16"/>
        </w:rPr>
        <w:tab/>
      </w:r>
      <w:r w:rsidRPr="00BC059E">
        <w:rPr>
          <w:rFonts w:ascii="Melior Com" w:hAnsi="Melior Com"/>
          <w:sz w:val="16"/>
          <w:szCs w:val="16"/>
        </w:rPr>
        <w:t>Ausführliche Informationen zu den Veranstaltungen finden Sie in Kapitel 5.1.</w:t>
      </w:r>
    </w:p>
  </w:footnote>
  <w:footnote w:id="3">
    <w:p w:rsidR="00EC7A37" w:rsidRPr="0093487B" w:rsidRDefault="00EC7A37" w:rsidP="00AB2870">
      <w:pPr>
        <w:pStyle w:val="Funotentext"/>
        <w:ind w:left="240" w:hanging="240"/>
        <w:rPr>
          <w:rFonts w:ascii="Melior Com" w:hAnsi="Melior Com"/>
          <w:sz w:val="16"/>
          <w:szCs w:val="16"/>
        </w:rPr>
      </w:pPr>
      <w:r w:rsidRPr="00AB2870">
        <w:rPr>
          <w:rFonts w:ascii="Melior Com" w:hAnsi="Melior Com"/>
          <w:sz w:val="16"/>
          <w:szCs w:val="16"/>
        </w:rPr>
        <w:footnoteRef/>
      </w:r>
      <w:r>
        <w:rPr>
          <w:rFonts w:ascii="Melior Com" w:hAnsi="Melior Com"/>
          <w:sz w:val="16"/>
          <w:szCs w:val="16"/>
        </w:rPr>
        <w:t xml:space="preserve"> </w:t>
      </w:r>
      <w:r>
        <w:rPr>
          <w:rFonts w:ascii="Melior Com" w:hAnsi="Melior Com"/>
          <w:sz w:val="16"/>
          <w:szCs w:val="16"/>
        </w:rPr>
        <w:tab/>
      </w:r>
      <w:r w:rsidRPr="0093487B">
        <w:rPr>
          <w:rFonts w:ascii="Melior Com" w:hAnsi="Melior Com"/>
          <w:sz w:val="16"/>
          <w:szCs w:val="16"/>
        </w:rPr>
        <w:t>Quelle: Mikrozensus 2009</w:t>
      </w:r>
    </w:p>
  </w:footnote>
  <w:footnote w:id="4">
    <w:p w:rsidR="00EC7A37" w:rsidRPr="0093487B" w:rsidRDefault="00EC7A37" w:rsidP="00801667">
      <w:pPr>
        <w:pStyle w:val="Funotentext"/>
        <w:spacing w:line="180" w:lineRule="exact"/>
        <w:ind w:left="238" w:hanging="238"/>
        <w:jc w:val="both"/>
        <w:rPr>
          <w:rFonts w:ascii="Melior Com" w:hAnsi="Melior Com"/>
          <w:sz w:val="16"/>
          <w:szCs w:val="16"/>
        </w:rPr>
      </w:pPr>
      <w:r w:rsidRPr="00AB2870">
        <w:rPr>
          <w:rFonts w:ascii="Melior Com" w:hAnsi="Melior Com"/>
          <w:sz w:val="16"/>
          <w:szCs w:val="16"/>
        </w:rPr>
        <w:footnoteRef/>
      </w:r>
      <w:r w:rsidRPr="00AB2870">
        <w:rPr>
          <w:rFonts w:ascii="Melior Com" w:hAnsi="Melior Com"/>
          <w:sz w:val="16"/>
          <w:szCs w:val="16"/>
        </w:rPr>
        <w:t xml:space="preserve"> </w:t>
      </w:r>
      <w:r>
        <w:rPr>
          <w:rFonts w:ascii="Melior Com" w:hAnsi="Melior Com"/>
          <w:sz w:val="16"/>
          <w:szCs w:val="16"/>
        </w:rPr>
        <w:tab/>
      </w:r>
      <w:r w:rsidRPr="0093487B">
        <w:rPr>
          <w:rFonts w:ascii="Melior Com" w:hAnsi="Melior Com"/>
          <w:sz w:val="16"/>
          <w:szCs w:val="16"/>
        </w:rPr>
        <w:t xml:space="preserve">Quelle: Mikrozensus 2009, vgl. Pressemitteilung des Statistischen Bundesamtes vom </w:t>
      </w:r>
      <w:r w:rsidRPr="00AB2870">
        <w:rPr>
          <w:rFonts w:ascii="Melior Com" w:hAnsi="Melior Com"/>
          <w:sz w:val="16"/>
          <w:szCs w:val="16"/>
        </w:rPr>
        <w:t>12.05.2011, Tabelle 1</w:t>
      </w:r>
    </w:p>
  </w:footnote>
  <w:footnote w:id="5">
    <w:p w:rsidR="00EC7A37" w:rsidRPr="00AB2870" w:rsidRDefault="00EC7A37" w:rsidP="00801667">
      <w:pPr>
        <w:pStyle w:val="Funotentext"/>
        <w:spacing w:line="180" w:lineRule="exact"/>
        <w:ind w:left="238" w:hanging="238"/>
        <w:jc w:val="both"/>
        <w:rPr>
          <w:rFonts w:ascii="Melior Com" w:hAnsi="Melior Com"/>
          <w:sz w:val="16"/>
          <w:szCs w:val="16"/>
        </w:rPr>
      </w:pPr>
      <w:r w:rsidRPr="00AB2870">
        <w:rPr>
          <w:rFonts w:ascii="Melior Com" w:hAnsi="Melior Com"/>
          <w:sz w:val="16"/>
          <w:szCs w:val="16"/>
        </w:rPr>
        <w:footnoteRef/>
      </w:r>
      <w:r w:rsidRPr="00AB2870">
        <w:rPr>
          <w:rFonts w:ascii="Melior Com" w:hAnsi="Melior Com"/>
          <w:sz w:val="16"/>
          <w:szCs w:val="16"/>
        </w:rPr>
        <w:t xml:space="preserve"> </w:t>
      </w:r>
      <w:r>
        <w:rPr>
          <w:rFonts w:ascii="Melior Com" w:hAnsi="Melior Com"/>
          <w:sz w:val="16"/>
          <w:szCs w:val="16"/>
        </w:rPr>
        <w:tab/>
      </w:r>
      <w:r w:rsidRPr="00AB2870">
        <w:rPr>
          <w:rFonts w:ascii="Melior Com" w:hAnsi="Melior Com"/>
          <w:sz w:val="16"/>
          <w:szCs w:val="16"/>
        </w:rPr>
        <w:t>Statistisches Bundesamt, Sozialleistungen, Sozialhilfe 2009</w:t>
      </w:r>
    </w:p>
  </w:footnote>
  <w:footnote w:id="6">
    <w:p w:rsidR="00EC7A37" w:rsidRPr="00AB2870" w:rsidRDefault="00EC7A37" w:rsidP="00801667">
      <w:pPr>
        <w:pStyle w:val="Funotentext"/>
        <w:spacing w:line="180" w:lineRule="exact"/>
        <w:ind w:left="238" w:hanging="238"/>
        <w:jc w:val="both"/>
        <w:rPr>
          <w:rFonts w:ascii="Melior Com" w:hAnsi="Melior Com"/>
          <w:sz w:val="16"/>
          <w:szCs w:val="16"/>
        </w:rPr>
      </w:pPr>
      <w:r w:rsidRPr="00AB2870">
        <w:rPr>
          <w:rFonts w:ascii="Melior Com" w:hAnsi="Melior Com"/>
          <w:sz w:val="16"/>
          <w:szCs w:val="16"/>
        </w:rPr>
        <w:footnoteRef/>
      </w:r>
      <w:r w:rsidRPr="00AB2870">
        <w:rPr>
          <w:rFonts w:ascii="Melior Com" w:hAnsi="Melior Com"/>
          <w:sz w:val="16"/>
          <w:szCs w:val="16"/>
        </w:rPr>
        <w:t xml:space="preserve"> </w:t>
      </w:r>
      <w:r>
        <w:rPr>
          <w:rFonts w:ascii="Melior Com" w:hAnsi="Melior Com"/>
          <w:sz w:val="16"/>
          <w:szCs w:val="16"/>
        </w:rPr>
        <w:tab/>
      </w:r>
      <w:r w:rsidRPr="00AB2870">
        <w:rPr>
          <w:rFonts w:ascii="Melior Com" w:hAnsi="Melior Com"/>
          <w:sz w:val="16"/>
          <w:szCs w:val="16"/>
        </w:rPr>
        <w:t>Statistik der Deutschen Rentenversicherung, Rehabilit</w:t>
      </w:r>
      <w:r w:rsidRPr="00AB2870">
        <w:rPr>
          <w:rFonts w:ascii="Melior Com" w:hAnsi="Melior Com"/>
          <w:sz w:val="16"/>
          <w:szCs w:val="16"/>
        </w:rPr>
        <w:t>a</w:t>
      </w:r>
      <w:r w:rsidRPr="00AB2870">
        <w:rPr>
          <w:rFonts w:ascii="Melior Com" w:hAnsi="Melior Com"/>
          <w:sz w:val="16"/>
          <w:szCs w:val="16"/>
        </w:rPr>
        <w:t xml:space="preserve">tion 2009, Amtliche Nachrichten der Bundesagentur für Arbeit, Arbeitsstatistik 2009 - Jahreszahlen </w:t>
      </w:r>
    </w:p>
  </w:footnote>
  <w:footnote w:id="7">
    <w:p w:rsidR="00EC7A37" w:rsidRPr="00AB2870" w:rsidRDefault="00EC7A37" w:rsidP="00801667">
      <w:pPr>
        <w:pStyle w:val="Funotentext"/>
        <w:spacing w:line="180" w:lineRule="exact"/>
        <w:ind w:left="238" w:hanging="238"/>
        <w:jc w:val="both"/>
        <w:rPr>
          <w:rFonts w:ascii="Melior Com" w:hAnsi="Melior Com"/>
          <w:sz w:val="16"/>
          <w:szCs w:val="16"/>
        </w:rPr>
      </w:pPr>
      <w:r w:rsidRPr="00AB2870">
        <w:rPr>
          <w:rFonts w:ascii="Melior Com" w:hAnsi="Melior Com"/>
          <w:sz w:val="16"/>
          <w:szCs w:val="16"/>
        </w:rPr>
        <w:footnoteRef/>
      </w:r>
      <w:r w:rsidRPr="00AB2870">
        <w:rPr>
          <w:rFonts w:ascii="Melior Com" w:hAnsi="Melior Com"/>
          <w:sz w:val="16"/>
          <w:szCs w:val="16"/>
        </w:rPr>
        <w:t xml:space="preserve"> </w:t>
      </w:r>
      <w:r>
        <w:rPr>
          <w:rFonts w:ascii="Melior Com" w:hAnsi="Melior Com"/>
          <w:sz w:val="16"/>
          <w:szCs w:val="16"/>
        </w:rPr>
        <w:tab/>
      </w:r>
      <w:r w:rsidRPr="00AB2870">
        <w:rPr>
          <w:rFonts w:ascii="Melior Com" w:hAnsi="Melior Com"/>
          <w:sz w:val="16"/>
          <w:szCs w:val="16"/>
        </w:rPr>
        <w:t xml:space="preserve">BMG, Auszug aus dem endgültigen Rechnungsergebnis 2009 </w:t>
      </w:r>
    </w:p>
  </w:footnote>
  <w:footnote w:id="8">
    <w:p w:rsidR="00EC7A37" w:rsidRPr="00AB2870" w:rsidRDefault="00EC7A37" w:rsidP="00801667">
      <w:pPr>
        <w:pStyle w:val="Funotentext"/>
        <w:spacing w:line="180" w:lineRule="exact"/>
        <w:ind w:left="238" w:hanging="238"/>
        <w:jc w:val="both"/>
        <w:rPr>
          <w:rFonts w:ascii="Melior Com" w:hAnsi="Melior Com"/>
          <w:sz w:val="16"/>
          <w:szCs w:val="16"/>
        </w:rPr>
      </w:pPr>
      <w:r w:rsidRPr="00AB2870">
        <w:rPr>
          <w:rFonts w:ascii="Melior Com" w:hAnsi="Melior Com"/>
          <w:sz w:val="16"/>
          <w:szCs w:val="16"/>
        </w:rPr>
        <w:footnoteRef/>
      </w:r>
      <w:r w:rsidRPr="00AB2870">
        <w:rPr>
          <w:rFonts w:ascii="Melior Com" w:hAnsi="Melior Com"/>
          <w:sz w:val="16"/>
          <w:szCs w:val="16"/>
        </w:rPr>
        <w:t xml:space="preserve"> </w:t>
      </w:r>
      <w:r>
        <w:rPr>
          <w:rFonts w:ascii="Melior Com" w:hAnsi="Melior Com"/>
          <w:sz w:val="16"/>
          <w:szCs w:val="16"/>
        </w:rPr>
        <w:tab/>
      </w:r>
      <w:r w:rsidRPr="00AB2870">
        <w:rPr>
          <w:rFonts w:ascii="Melior Com" w:hAnsi="Melior Com"/>
          <w:sz w:val="16"/>
          <w:szCs w:val="16"/>
        </w:rPr>
        <w:t xml:space="preserve">Geschäfts- und Rechnungsergebnisse der gewerblichen Berufsgenossenschaften und Unfallversicherungsträger der öffentlichen Hand 2009 </w:t>
      </w:r>
    </w:p>
  </w:footnote>
  <w:footnote w:id="9">
    <w:p w:rsidR="00EC7A37" w:rsidRPr="00C87939" w:rsidRDefault="00EC7A37" w:rsidP="009125AD">
      <w:pPr>
        <w:autoSpaceDE w:val="0"/>
        <w:autoSpaceDN w:val="0"/>
        <w:adjustRightInd w:val="0"/>
        <w:spacing w:before="40" w:line="180" w:lineRule="exact"/>
        <w:ind w:left="284" w:hanging="284"/>
        <w:jc w:val="both"/>
        <w:rPr>
          <w:rFonts w:ascii="Melior Com" w:hAnsi="Melior Com"/>
          <w:sz w:val="16"/>
          <w:szCs w:val="16"/>
        </w:rPr>
      </w:pPr>
      <w:r w:rsidRPr="006F7F19">
        <w:rPr>
          <w:rFonts w:ascii="Melior Com" w:hAnsi="Melior Com"/>
          <w:sz w:val="16"/>
          <w:szCs w:val="16"/>
        </w:rPr>
        <w:footnoteRef/>
      </w:r>
      <w:r w:rsidRPr="006F7F19">
        <w:rPr>
          <w:rFonts w:ascii="Melior Com" w:hAnsi="Melior Com"/>
          <w:sz w:val="16"/>
          <w:szCs w:val="16"/>
        </w:rPr>
        <w:t xml:space="preserve"> </w:t>
      </w:r>
      <w:r>
        <w:rPr>
          <w:rFonts w:ascii="Melior Com" w:hAnsi="Melior Com"/>
          <w:sz w:val="16"/>
          <w:szCs w:val="16"/>
        </w:rPr>
        <w:tab/>
      </w:r>
      <w:r w:rsidRPr="00C87939">
        <w:rPr>
          <w:rFonts w:ascii="Melior Com" w:hAnsi="Melior Com"/>
          <w:sz w:val="16"/>
          <w:szCs w:val="16"/>
        </w:rPr>
        <w:t>Die Ergebnisse der einzelnen Veranstaltungen wurden zusammengefasst und redaktionell überarbeitet.</w:t>
      </w:r>
    </w:p>
  </w:footnote>
  <w:footnote w:id="10">
    <w:p w:rsidR="00EC7A37" w:rsidRPr="00C87939" w:rsidRDefault="00EC7A37" w:rsidP="009125AD">
      <w:pPr>
        <w:autoSpaceDE w:val="0"/>
        <w:autoSpaceDN w:val="0"/>
        <w:adjustRightInd w:val="0"/>
        <w:spacing w:before="40" w:line="180" w:lineRule="exact"/>
        <w:ind w:left="284" w:hanging="284"/>
        <w:jc w:val="both"/>
        <w:rPr>
          <w:rFonts w:ascii="Melior Com" w:hAnsi="Melior Com"/>
          <w:sz w:val="16"/>
          <w:szCs w:val="16"/>
        </w:rPr>
      </w:pPr>
      <w:r w:rsidRPr="007D4BFC">
        <w:rPr>
          <w:rStyle w:val="Funotenzeichen"/>
          <w:rFonts w:ascii="Melior Com" w:hAnsi="Melior Com"/>
          <w:sz w:val="16"/>
          <w:szCs w:val="16"/>
          <w:vertAlign w:val="baseline"/>
        </w:rPr>
        <w:footnoteRef/>
      </w:r>
      <w:r w:rsidRPr="007D4BFC">
        <w:rPr>
          <w:rFonts w:ascii="Melior Com" w:hAnsi="Melior Com"/>
          <w:sz w:val="16"/>
          <w:szCs w:val="16"/>
        </w:rPr>
        <w:t xml:space="preserve"> </w:t>
      </w:r>
      <w:r>
        <w:rPr>
          <w:rFonts w:ascii="Melior Com" w:hAnsi="Melior Com"/>
          <w:sz w:val="16"/>
          <w:szCs w:val="16"/>
        </w:rPr>
        <w:tab/>
      </w:r>
      <w:r w:rsidRPr="00C87939">
        <w:rPr>
          <w:rFonts w:ascii="Melior Com" w:hAnsi="Melior Com" w:cs="Arial"/>
          <w:sz w:val="16"/>
          <w:szCs w:val="16"/>
        </w:rPr>
        <w:t>Die Träger der Gesetzlichen Unfallversicherung brac</w:t>
      </w:r>
      <w:r w:rsidRPr="00C87939">
        <w:rPr>
          <w:rFonts w:ascii="Melior Com" w:hAnsi="Melior Com" w:cs="Arial"/>
          <w:sz w:val="16"/>
          <w:szCs w:val="16"/>
        </w:rPr>
        <w:t>h</w:t>
      </w:r>
      <w:r w:rsidRPr="00C87939">
        <w:rPr>
          <w:rFonts w:ascii="Melior Com" w:hAnsi="Melior Com" w:cs="Arial"/>
          <w:sz w:val="16"/>
          <w:szCs w:val="16"/>
        </w:rPr>
        <w:t>ten allein im Jahr 2009 knapp 170 Millionen Euro für Maßnahmen der beruflichen Rehabilitation auf.</w:t>
      </w:r>
      <w:r w:rsidRPr="00C87939">
        <w:rPr>
          <w:rFonts w:ascii="Melior Com" w:hAnsi="Melior Com"/>
          <w:sz w:val="16"/>
          <w:szCs w:val="16"/>
        </w:rPr>
        <w:t xml:space="preserve"> Die E</w:t>
      </w:r>
      <w:r w:rsidRPr="00C87939">
        <w:rPr>
          <w:rFonts w:ascii="Melior Com" w:hAnsi="Melior Com"/>
          <w:sz w:val="16"/>
          <w:szCs w:val="16"/>
        </w:rPr>
        <w:t>r</w:t>
      </w:r>
      <w:r w:rsidRPr="00C87939">
        <w:rPr>
          <w:rFonts w:ascii="Melior Com" w:hAnsi="Melior Com"/>
          <w:sz w:val="16"/>
          <w:szCs w:val="16"/>
        </w:rPr>
        <w:t>folgsquote bei der beruflichen Wiedereingliederung U</w:t>
      </w:r>
      <w:r w:rsidRPr="00C87939">
        <w:rPr>
          <w:rFonts w:ascii="Melior Com" w:hAnsi="Melior Com"/>
          <w:sz w:val="16"/>
          <w:szCs w:val="16"/>
        </w:rPr>
        <w:t>n</w:t>
      </w:r>
      <w:r w:rsidRPr="00C87939">
        <w:rPr>
          <w:rFonts w:ascii="Melior Com" w:hAnsi="Melior Com"/>
          <w:sz w:val="16"/>
          <w:szCs w:val="16"/>
        </w:rPr>
        <w:t>fallversicherter stieg von 82 Prozent im Jahr 2003 auf 90 Prozent im Jahr 2007.</w:t>
      </w:r>
    </w:p>
  </w:footnote>
  <w:footnote w:id="11">
    <w:p w:rsidR="00EC7A37" w:rsidRPr="00C87939" w:rsidRDefault="00EC7A37" w:rsidP="009125AD">
      <w:pPr>
        <w:autoSpaceDE w:val="0"/>
        <w:autoSpaceDN w:val="0"/>
        <w:adjustRightInd w:val="0"/>
        <w:spacing w:before="40" w:line="180" w:lineRule="exact"/>
        <w:ind w:left="284" w:hanging="284"/>
        <w:jc w:val="both"/>
        <w:rPr>
          <w:rFonts w:ascii="Melior Com" w:hAnsi="Melior Com"/>
          <w:sz w:val="16"/>
          <w:szCs w:val="16"/>
        </w:rPr>
      </w:pPr>
      <w:r w:rsidRPr="007D4BFC">
        <w:rPr>
          <w:rFonts w:ascii="Melior Com" w:hAnsi="Melior Com"/>
          <w:sz w:val="16"/>
          <w:szCs w:val="16"/>
        </w:rPr>
        <w:footnoteRef/>
      </w:r>
      <w:r w:rsidRPr="007D4BFC">
        <w:rPr>
          <w:rFonts w:ascii="Melior Com" w:hAnsi="Melior Com"/>
          <w:sz w:val="16"/>
          <w:szCs w:val="16"/>
        </w:rPr>
        <w:t xml:space="preserve"> </w:t>
      </w:r>
      <w:r>
        <w:rPr>
          <w:rFonts w:ascii="Melior Com" w:hAnsi="Melior Com"/>
          <w:sz w:val="16"/>
          <w:szCs w:val="16"/>
        </w:rPr>
        <w:tab/>
      </w:r>
      <w:r w:rsidRPr="00C87939">
        <w:rPr>
          <w:rFonts w:ascii="Melior Com" w:hAnsi="Melior Com"/>
          <w:sz w:val="16"/>
          <w:szCs w:val="16"/>
        </w:rPr>
        <w:t>Dabei gelten z.B. die Berufshelfer in der gesetzlichen Unfallversicherung als Vorbild für ein alle geeigneten Mittel ausschöpfendes Case-Management.</w:t>
      </w:r>
    </w:p>
  </w:footnote>
  <w:footnote w:id="12">
    <w:p w:rsidR="00EC7A37" w:rsidRPr="00C87939" w:rsidRDefault="00EC7A37" w:rsidP="009125AD">
      <w:pPr>
        <w:autoSpaceDE w:val="0"/>
        <w:autoSpaceDN w:val="0"/>
        <w:adjustRightInd w:val="0"/>
        <w:spacing w:before="40" w:line="180" w:lineRule="exact"/>
        <w:ind w:left="284" w:hanging="284"/>
        <w:jc w:val="both"/>
        <w:rPr>
          <w:rFonts w:ascii="Melior Com" w:hAnsi="Melior Com"/>
          <w:sz w:val="16"/>
          <w:szCs w:val="16"/>
        </w:rPr>
      </w:pPr>
      <w:r w:rsidRPr="009125AD">
        <w:rPr>
          <w:rFonts w:ascii="Melior Com" w:hAnsi="Melior Com"/>
          <w:sz w:val="16"/>
          <w:szCs w:val="16"/>
        </w:rPr>
        <w:footnoteRef/>
      </w:r>
      <w:r w:rsidRPr="009125AD">
        <w:rPr>
          <w:rFonts w:ascii="Melior Com" w:hAnsi="Melior Com"/>
          <w:sz w:val="16"/>
          <w:szCs w:val="16"/>
        </w:rPr>
        <w:tab/>
      </w:r>
      <w:r w:rsidRPr="00C87939">
        <w:rPr>
          <w:rFonts w:ascii="Melior Com" w:hAnsi="Melior Com"/>
          <w:sz w:val="16"/>
          <w:szCs w:val="16"/>
        </w:rPr>
        <w:t>Vgl. Bundesagentur für Arbeit: Schwerbehinderte Me</w:t>
      </w:r>
      <w:r w:rsidRPr="00C87939">
        <w:rPr>
          <w:rFonts w:ascii="Melior Com" w:hAnsi="Melior Com"/>
          <w:sz w:val="16"/>
          <w:szCs w:val="16"/>
        </w:rPr>
        <w:t>n</w:t>
      </w:r>
      <w:r w:rsidRPr="00C87939">
        <w:rPr>
          <w:rFonts w:ascii="Melior Com" w:hAnsi="Melior Com"/>
          <w:sz w:val="16"/>
          <w:szCs w:val="16"/>
        </w:rPr>
        <w:t>schen in Beschäftigung (Anzeigeverfahren SGB IX - Deutschland, Länder  - Dezember 2009)</w:t>
      </w:r>
    </w:p>
  </w:footnote>
  <w:footnote w:id="13">
    <w:p w:rsidR="00EC7A37" w:rsidRPr="00C87939" w:rsidRDefault="00EC7A37" w:rsidP="009A21C3">
      <w:pPr>
        <w:pStyle w:val="Funotentext"/>
        <w:spacing w:before="40" w:line="180" w:lineRule="exact"/>
        <w:ind w:left="284" w:hanging="284"/>
        <w:jc w:val="both"/>
        <w:rPr>
          <w:rFonts w:ascii="Melior Com" w:hAnsi="Melior Com"/>
          <w:sz w:val="16"/>
          <w:szCs w:val="16"/>
        </w:rPr>
      </w:pPr>
      <w:r w:rsidRPr="007D4BFC">
        <w:rPr>
          <w:rStyle w:val="Funotenzeichen"/>
          <w:rFonts w:ascii="Melior Com" w:hAnsi="Melior Com"/>
          <w:sz w:val="16"/>
          <w:szCs w:val="16"/>
          <w:vertAlign w:val="baseline"/>
        </w:rPr>
        <w:footnoteRef/>
      </w:r>
      <w:r w:rsidRPr="007D4BFC">
        <w:rPr>
          <w:rFonts w:ascii="Melior Com" w:hAnsi="Melior Com"/>
          <w:sz w:val="16"/>
          <w:szCs w:val="16"/>
        </w:rPr>
        <w:t xml:space="preserve"> </w:t>
      </w:r>
      <w:r>
        <w:rPr>
          <w:rFonts w:ascii="Melior Com" w:hAnsi="Melior Com"/>
          <w:sz w:val="16"/>
          <w:szCs w:val="16"/>
        </w:rPr>
        <w:tab/>
      </w:r>
      <w:r w:rsidRPr="00C87939">
        <w:rPr>
          <w:rFonts w:ascii="Melior Com" w:hAnsi="Melior Com"/>
          <w:sz w:val="16"/>
          <w:szCs w:val="16"/>
        </w:rPr>
        <w:t>Siehe dazu z.B. den aktuellen Entwurf der Kultusmini</w:t>
      </w:r>
      <w:r w:rsidRPr="00C87939">
        <w:rPr>
          <w:rFonts w:ascii="Melior Com" w:hAnsi="Melior Com"/>
          <w:sz w:val="16"/>
          <w:szCs w:val="16"/>
        </w:rPr>
        <w:t>s</w:t>
      </w:r>
      <w:r w:rsidRPr="00C87939">
        <w:rPr>
          <w:rFonts w:ascii="Melior Com" w:hAnsi="Melior Com"/>
          <w:sz w:val="16"/>
          <w:szCs w:val="16"/>
        </w:rPr>
        <w:t>terkonferenz (KMK) „Inklusive Bildung von Kindern und Jugendlichen mit Behinderungen in Schulen“ vom 3.Dezember 2010, das sich derzeit in der Abstimmung befindet.</w:t>
      </w:r>
    </w:p>
  </w:footnote>
  <w:footnote w:id="14">
    <w:p w:rsidR="00EC7A37" w:rsidRPr="00C87939" w:rsidRDefault="00EC7A37" w:rsidP="00253AFD">
      <w:pPr>
        <w:autoSpaceDE w:val="0"/>
        <w:autoSpaceDN w:val="0"/>
        <w:adjustRightInd w:val="0"/>
        <w:spacing w:before="40" w:line="180" w:lineRule="exact"/>
        <w:ind w:left="284" w:hanging="284"/>
        <w:jc w:val="both"/>
        <w:rPr>
          <w:rFonts w:ascii="Melior Com" w:hAnsi="Melior Com"/>
          <w:sz w:val="16"/>
          <w:szCs w:val="16"/>
        </w:rPr>
      </w:pPr>
      <w:r w:rsidRPr="009A21C3">
        <w:rPr>
          <w:rFonts w:ascii="Melior Com" w:hAnsi="Melior Com"/>
          <w:sz w:val="16"/>
          <w:szCs w:val="16"/>
        </w:rPr>
        <w:footnoteRef/>
      </w:r>
      <w:r w:rsidRPr="00C87939">
        <w:rPr>
          <w:rFonts w:ascii="Melior Com" w:hAnsi="Melior Com"/>
          <w:sz w:val="16"/>
          <w:szCs w:val="16"/>
        </w:rPr>
        <w:t xml:space="preserve"> </w:t>
      </w:r>
      <w:r>
        <w:rPr>
          <w:rFonts w:ascii="Melior Com" w:hAnsi="Melior Com"/>
          <w:sz w:val="16"/>
          <w:szCs w:val="16"/>
        </w:rPr>
        <w:tab/>
      </w:r>
      <w:r w:rsidRPr="00C87939">
        <w:rPr>
          <w:rFonts w:ascii="Melior Com" w:hAnsi="Melior Com"/>
          <w:sz w:val="16"/>
          <w:szCs w:val="16"/>
        </w:rPr>
        <w:t>Die Unfallversicherungsträger wenden dafür etwa 1 Milliarde Euro für Steuerungskosten der Prävention in Betrieben, Schulen, Kindergärten und anderen Bi</w:t>
      </w:r>
      <w:r w:rsidRPr="00C87939">
        <w:rPr>
          <w:rFonts w:ascii="Melior Com" w:hAnsi="Melior Com"/>
          <w:sz w:val="16"/>
          <w:szCs w:val="16"/>
        </w:rPr>
        <w:t>l</w:t>
      </w:r>
      <w:r w:rsidRPr="00C87939">
        <w:rPr>
          <w:rFonts w:ascii="Melior Com" w:hAnsi="Melior Com"/>
          <w:sz w:val="16"/>
          <w:szCs w:val="16"/>
        </w:rPr>
        <w:t>dungseinrichtungen auf.</w:t>
      </w:r>
    </w:p>
  </w:footnote>
  <w:footnote w:id="15">
    <w:p w:rsidR="00EC7A37" w:rsidRPr="00C87939" w:rsidRDefault="00EC7A37" w:rsidP="00253AFD">
      <w:pPr>
        <w:autoSpaceDE w:val="0"/>
        <w:autoSpaceDN w:val="0"/>
        <w:adjustRightInd w:val="0"/>
        <w:spacing w:before="40" w:line="180" w:lineRule="exact"/>
        <w:ind w:left="284" w:hanging="284"/>
        <w:jc w:val="both"/>
        <w:rPr>
          <w:rFonts w:ascii="Melior Com" w:hAnsi="Melior Com"/>
          <w:sz w:val="16"/>
          <w:szCs w:val="16"/>
        </w:rPr>
      </w:pPr>
      <w:r w:rsidRPr="00373F7D">
        <w:rPr>
          <w:rFonts w:ascii="Melior Com" w:hAnsi="Melior Com"/>
          <w:sz w:val="16"/>
          <w:szCs w:val="16"/>
        </w:rPr>
        <w:footnoteRef/>
      </w:r>
      <w:r w:rsidRPr="00C87939">
        <w:rPr>
          <w:rFonts w:ascii="Melior Com" w:hAnsi="Melior Com"/>
          <w:sz w:val="16"/>
          <w:szCs w:val="16"/>
        </w:rPr>
        <w:t xml:space="preserve"> </w:t>
      </w:r>
      <w:r>
        <w:rPr>
          <w:rFonts w:ascii="Melior Com" w:hAnsi="Melior Com"/>
          <w:sz w:val="16"/>
          <w:szCs w:val="16"/>
        </w:rPr>
        <w:tab/>
      </w:r>
      <w:r w:rsidRPr="00C87939">
        <w:rPr>
          <w:rFonts w:ascii="Melior Com" w:hAnsi="Melior Com"/>
          <w:sz w:val="16"/>
          <w:szCs w:val="16"/>
        </w:rPr>
        <w:t xml:space="preserve">Gegründet am 1. Januar 2011 und hervorgegangen aus </w:t>
      </w:r>
      <w:proofErr w:type="spellStart"/>
      <w:r w:rsidRPr="00C87939">
        <w:rPr>
          <w:rFonts w:ascii="Melior Com" w:hAnsi="Melior Com"/>
          <w:bCs/>
          <w:sz w:val="16"/>
          <w:szCs w:val="16"/>
        </w:rPr>
        <w:t>gtz</w:t>
      </w:r>
      <w:proofErr w:type="spellEnd"/>
      <w:r w:rsidRPr="00C87939">
        <w:rPr>
          <w:rFonts w:ascii="Melior Com" w:hAnsi="Melior Com"/>
          <w:bCs/>
          <w:sz w:val="16"/>
          <w:szCs w:val="16"/>
        </w:rPr>
        <w:t xml:space="preserve">, </w:t>
      </w:r>
      <w:proofErr w:type="spellStart"/>
      <w:r w:rsidRPr="00C87939">
        <w:rPr>
          <w:rFonts w:ascii="Melior Com" w:hAnsi="Melior Com"/>
          <w:bCs/>
          <w:sz w:val="16"/>
          <w:szCs w:val="16"/>
        </w:rPr>
        <w:t>Inwent</w:t>
      </w:r>
      <w:proofErr w:type="spellEnd"/>
      <w:r w:rsidRPr="00C87939">
        <w:rPr>
          <w:rFonts w:ascii="Melior Com" w:hAnsi="Melior Com"/>
          <w:bCs/>
          <w:sz w:val="16"/>
          <w:szCs w:val="16"/>
        </w:rPr>
        <w:t xml:space="preserve"> und </w:t>
      </w:r>
      <w:proofErr w:type="spellStart"/>
      <w:r w:rsidRPr="00C87939">
        <w:rPr>
          <w:rFonts w:ascii="Melior Com" w:hAnsi="Melior Com"/>
          <w:bCs/>
          <w:sz w:val="16"/>
          <w:szCs w:val="16"/>
        </w:rPr>
        <w:t>Ded</w:t>
      </w:r>
      <w:proofErr w:type="spellEnd"/>
      <w:r w:rsidRPr="00C87939">
        <w:rPr>
          <w:rFonts w:ascii="Melior Com" w:hAnsi="Melior Com"/>
          <w:sz w:val="16"/>
          <w:szCs w:val="16"/>
        </w:rPr>
        <w:t>.</w:t>
      </w:r>
    </w:p>
  </w:footnote>
  <w:footnote w:id="16">
    <w:p w:rsidR="00EC7A37" w:rsidRPr="00C87939" w:rsidRDefault="00EC7A37" w:rsidP="00D64C6C">
      <w:pPr>
        <w:pStyle w:val="Funotentext"/>
        <w:ind w:left="240" w:hanging="240"/>
        <w:rPr>
          <w:rFonts w:ascii="Melior Com" w:hAnsi="Melior Com"/>
          <w:sz w:val="16"/>
          <w:szCs w:val="16"/>
        </w:rPr>
      </w:pPr>
      <w:r w:rsidRPr="00E862BE">
        <w:rPr>
          <w:rFonts w:ascii="Melior Com" w:hAnsi="Melior Com"/>
          <w:sz w:val="16"/>
          <w:szCs w:val="16"/>
        </w:rPr>
        <w:footnoteRef/>
      </w:r>
      <w:r>
        <w:rPr>
          <w:rFonts w:ascii="Melior Com" w:hAnsi="Melior Com"/>
          <w:sz w:val="16"/>
          <w:szCs w:val="16"/>
        </w:rPr>
        <w:tab/>
      </w:r>
      <w:r w:rsidRPr="00C87939">
        <w:rPr>
          <w:rFonts w:ascii="Melior Com" w:hAnsi="Melior Com"/>
          <w:sz w:val="16"/>
          <w:szCs w:val="16"/>
        </w:rPr>
        <w:t>Das NETZWERK ARTIKEL 3 e.V. hat 2009 eine sogenannte "Schattenübersetzung" veröffentlicht, in der einige Begriffe abweichend übersetzt sind.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37" w:rsidRDefault="00EC7A37">
    <w:pPr>
      <w:pStyle w:val="Kopfzeile"/>
      <w:pBdr>
        <w:bottom w:val="single" w:sz="4" w:space="2" w:color="auto"/>
      </w:pBdr>
      <w:tabs>
        <w:tab w:val="clear" w:pos="4536"/>
      </w:tabs>
      <w:rPr>
        <w:rFonts w:ascii="Arial" w:hAnsi="Arial"/>
        <w:sz w:val="18"/>
      </w:rPr>
    </w:pPr>
    <w:r>
      <w:rPr>
        <w:rFonts w:ascii="Arial" w:hAnsi="Arial"/>
      </w:rPr>
      <w:t xml:space="preserve">Ausschussdrucksache </w:t>
    </w:r>
    <w:r>
      <w:rPr>
        <w:rFonts w:ascii="Arial" w:hAnsi="Arial"/>
        <w:b/>
      </w:rPr>
      <w:t>16(11)</w:t>
    </w:r>
    <w:r w:rsidRPr="007D3CAA">
      <w:rPr>
        <w:rFonts w:ascii="Arial" w:hAnsi="Arial"/>
        <w:b/>
        <w:noProof/>
      </w:rPr>
      <w:t>64</w:t>
    </w:r>
    <w:r>
      <w:rPr>
        <w:rFonts w:ascii="Arial" w:hAnsi="Arial"/>
        <w:b/>
      </w:rPr>
      <w:tab/>
    </w:r>
    <w:r>
      <w:rPr>
        <w:rFonts w:ascii="Arial" w:hAnsi="Arial"/>
        <w:sz w:val="18"/>
      </w:rPr>
      <w:t>Ausschuss für Arbeit und Soziales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37" w:rsidRDefault="00EC7A37" w:rsidP="00C87939">
    <w:pPr>
      <w:pStyle w:val="Kopfzeile"/>
      <w:pBdr>
        <w:bottom w:val="single" w:sz="4" w:space="2" w:color="auto"/>
      </w:pBdr>
      <w:tabs>
        <w:tab w:val="clear" w:pos="4536"/>
      </w:tabs>
    </w:pPr>
    <w:r>
      <w:rPr>
        <w:rFonts w:ascii="Arial" w:hAnsi="Arial"/>
      </w:rPr>
      <w:t xml:space="preserve">Ausschussdrucksache </w:t>
    </w:r>
    <w:r>
      <w:rPr>
        <w:rFonts w:ascii="Arial" w:hAnsi="Arial"/>
        <w:b/>
      </w:rPr>
      <w:t>17(11)553</w:t>
    </w:r>
    <w:r>
      <w:rPr>
        <w:rFonts w:ascii="Arial" w:hAnsi="Arial"/>
        <w:b/>
      </w:rPr>
      <w:tab/>
    </w:r>
    <w:r>
      <w:rPr>
        <w:rFonts w:ascii="Arial" w:hAnsi="Arial"/>
        <w:sz w:val="18"/>
      </w:rPr>
      <w:t>Ausschuss für Arbeit und Soziales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37" w:rsidRDefault="00EC7A37" w:rsidP="00171ED9">
    <w:pPr>
      <w:pStyle w:val="Kopfzeile"/>
      <w:pBdr>
        <w:bottom w:val="single" w:sz="4" w:space="2" w:color="auto"/>
      </w:pBdr>
      <w:tabs>
        <w:tab w:val="clear" w:pos="4536"/>
      </w:tabs>
    </w:pPr>
    <w:r>
      <w:rPr>
        <w:rFonts w:ascii="Arial" w:hAnsi="Arial"/>
      </w:rPr>
      <w:t xml:space="preserve">Ausschussdrucksache </w:t>
    </w:r>
    <w:r>
      <w:rPr>
        <w:rFonts w:ascii="Arial" w:hAnsi="Arial"/>
        <w:b/>
      </w:rPr>
      <w:t>17(11)553</w:t>
    </w:r>
    <w:r>
      <w:rPr>
        <w:rFonts w:ascii="Arial" w:hAnsi="Arial"/>
        <w:b/>
      </w:rPr>
      <w:tab/>
    </w:r>
    <w:r>
      <w:rPr>
        <w:rFonts w:ascii="Arial" w:hAnsi="Arial"/>
        <w:sz w:val="18"/>
      </w:rPr>
      <w:t>Ausschuss für Arbeit und Soziales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37" w:rsidRDefault="00EC7A37" w:rsidP="00171ED9">
    <w:pPr>
      <w:pStyle w:val="Kopfzeile"/>
      <w:pBdr>
        <w:bottom w:val="single" w:sz="4" w:space="2" w:color="auto"/>
      </w:pBdr>
      <w:tabs>
        <w:tab w:val="clear" w:pos="4536"/>
      </w:tabs>
    </w:pPr>
    <w:r>
      <w:rPr>
        <w:rFonts w:ascii="Arial" w:hAnsi="Arial"/>
        <w:sz w:val="18"/>
      </w:rPr>
      <w:t>Ausschuss für Arbeit und Soziales</w:t>
    </w:r>
    <w:r>
      <w:rPr>
        <w:rFonts w:ascii="Arial" w:hAnsi="Arial"/>
        <w:sz w:val="18"/>
      </w:rPr>
      <w:tab/>
    </w:r>
    <w:r>
      <w:rPr>
        <w:rFonts w:ascii="Arial" w:hAnsi="Arial"/>
      </w:rPr>
      <w:t xml:space="preserve">Ausschussdrucksache </w:t>
    </w:r>
    <w:r>
      <w:rPr>
        <w:rFonts w:ascii="Arial" w:hAnsi="Arial"/>
        <w:b/>
      </w:rPr>
      <w:t>17(11)553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BD6"/>
    <w:multiLevelType w:val="hybridMultilevel"/>
    <w:tmpl w:val="906AC3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021D41FC"/>
    <w:multiLevelType w:val="hybridMultilevel"/>
    <w:tmpl w:val="B2C6FF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2B7544C"/>
    <w:multiLevelType w:val="multilevel"/>
    <w:tmpl w:val="4C2234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D42EB5"/>
    <w:multiLevelType w:val="hybridMultilevel"/>
    <w:tmpl w:val="320673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73E0EE3"/>
    <w:multiLevelType w:val="hybridMultilevel"/>
    <w:tmpl w:val="8FF097E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07834C2A"/>
    <w:multiLevelType w:val="hybridMultilevel"/>
    <w:tmpl w:val="6B90FAA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09EC4B13"/>
    <w:multiLevelType w:val="hybridMultilevel"/>
    <w:tmpl w:val="81F4D13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0A8C5FFE"/>
    <w:multiLevelType w:val="hybridMultilevel"/>
    <w:tmpl w:val="BDBC4D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0D1332B2"/>
    <w:multiLevelType w:val="hybridMultilevel"/>
    <w:tmpl w:val="C02AA784"/>
    <w:lvl w:ilvl="0" w:tplc="1C3695FC">
      <w:start w:val="1"/>
      <w:numFmt w:val="bullet"/>
      <w:lvlText w:val=""/>
      <w:lvlJc w:val="left"/>
      <w:pPr>
        <w:tabs>
          <w:tab w:val="num" w:pos="2414"/>
        </w:tabs>
        <w:ind w:left="2414" w:hanging="284"/>
      </w:pPr>
      <w:rPr>
        <w:rFonts w:ascii="Symbol" w:hAnsi="Symbol" w:hint="default"/>
      </w:rPr>
    </w:lvl>
    <w:lvl w:ilvl="1" w:tplc="04070003" w:tentative="1">
      <w:start w:val="1"/>
      <w:numFmt w:val="bullet"/>
      <w:lvlText w:val="o"/>
      <w:lvlJc w:val="left"/>
      <w:pPr>
        <w:tabs>
          <w:tab w:val="num" w:pos="3570"/>
        </w:tabs>
        <w:ind w:left="3570" w:hanging="360"/>
      </w:pPr>
      <w:rPr>
        <w:rFonts w:ascii="Courier New" w:hAnsi="Courier New" w:cs="Courier New" w:hint="default"/>
      </w:rPr>
    </w:lvl>
    <w:lvl w:ilvl="2" w:tplc="04070005" w:tentative="1">
      <w:start w:val="1"/>
      <w:numFmt w:val="bullet"/>
      <w:lvlText w:val=""/>
      <w:lvlJc w:val="left"/>
      <w:pPr>
        <w:tabs>
          <w:tab w:val="num" w:pos="4290"/>
        </w:tabs>
        <w:ind w:left="4290" w:hanging="360"/>
      </w:pPr>
      <w:rPr>
        <w:rFonts w:ascii="Wingdings" w:hAnsi="Wingdings" w:hint="default"/>
      </w:rPr>
    </w:lvl>
    <w:lvl w:ilvl="3" w:tplc="04070001" w:tentative="1">
      <w:start w:val="1"/>
      <w:numFmt w:val="bullet"/>
      <w:lvlText w:val=""/>
      <w:lvlJc w:val="left"/>
      <w:pPr>
        <w:tabs>
          <w:tab w:val="num" w:pos="5010"/>
        </w:tabs>
        <w:ind w:left="5010" w:hanging="360"/>
      </w:pPr>
      <w:rPr>
        <w:rFonts w:ascii="Symbol" w:hAnsi="Symbol" w:hint="default"/>
      </w:rPr>
    </w:lvl>
    <w:lvl w:ilvl="4" w:tplc="04070003" w:tentative="1">
      <w:start w:val="1"/>
      <w:numFmt w:val="bullet"/>
      <w:lvlText w:val="o"/>
      <w:lvlJc w:val="left"/>
      <w:pPr>
        <w:tabs>
          <w:tab w:val="num" w:pos="5730"/>
        </w:tabs>
        <w:ind w:left="5730" w:hanging="360"/>
      </w:pPr>
      <w:rPr>
        <w:rFonts w:ascii="Courier New" w:hAnsi="Courier New" w:cs="Courier New" w:hint="default"/>
      </w:rPr>
    </w:lvl>
    <w:lvl w:ilvl="5" w:tplc="04070005" w:tentative="1">
      <w:start w:val="1"/>
      <w:numFmt w:val="bullet"/>
      <w:lvlText w:val=""/>
      <w:lvlJc w:val="left"/>
      <w:pPr>
        <w:tabs>
          <w:tab w:val="num" w:pos="6450"/>
        </w:tabs>
        <w:ind w:left="6450" w:hanging="360"/>
      </w:pPr>
      <w:rPr>
        <w:rFonts w:ascii="Wingdings" w:hAnsi="Wingdings" w:hint="default"/>
      </w:rPr>
    </w:lvl>
    <w:lvl w:ilvl="6" w:tplc="04070001" w:tentative="1">
      <w:start w:val="1"/>
      <w:numFmt w:val="bullet"/>
      <w:lvlText w:val=""/>
      <w:lvlJc w:val="left"/>
      <w:pPr>
        <w:tabs>
          <w:tab w:val="num" w:pos="7170"/>
        </w:tabs>
        <w:ind w:left="7170" w:hanging="360"/>
      </w:pPr>
      <w:rPr>
        <w:rFonts w:ascii="Symbol" w:hAnsi="Symbol" w:hint="default"/>
      </w:rPr>
    </w:lvl>
    <w:lvl w:ilvl="7" w:tplc="04070003" w:tentative="1">
      <w:start w:val="1"/>
      <w:numFmt w:val="bullet"/>
      <w:lvlText w:val="o"/>
      <w:lvlJc w:val="left"/>
      <w:pPr>
        <w:tabs>
          <w:tab w:val="num" w:pos="7890"/>
        </w:tabs>
        <w:ind w:left="7890" w:hanging="360"/>
      </w:pPr>
      <w:rPr>
        <w:rFonts w:ascii="Courier New" w:hAnsi="Courier New" w:cs="Courier New" w:hint="default"/>
      </w:rPr>
    </w:lvl>
    <w:lvl w:ilvl="8" w:tplc="04070005" w:tentative="1">
      <w:start w:val="1"/>
      <w:numFmt w:val="bullet"/>
      <w:lvlText w:val=""/>
      <w:lvlJc w:val="left"/>
      <w:pPr>
        <w:tabs>
          <w:tab w:val="num" w:pos="8610"/>
        </w:tabs>
        <w:ind w:left="8610" w:hanging="360"/>
      </w:pPr>
      <w:rPr>
        <w:rFonts w:ascii="Wingdings" w:hAnsi="Wingdings" w:hint="default"/>
      </w:rPr>
    </w:lvl>
  </w:abstractNum>
  <w:abstractNum w:abstractNumId="9">
    <w:nsid w:val="0D4C5AF8"/>
    <w:multiLevelType w:val="hybridMultilevel"/>
    <w:tmpl w:val="3DDA3E2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20690F3B"/>
    <w:multiLevelType w:val="hybridMultilevel"/>
    <w:tmpl w:val="DEA035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29B4504"/>
    <w:multiLevelType w:val="hybridMultilevel"/>
    <w:tmpl w:val="C1709FC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2578346D"/>
    <w:multiLevelType w:val="hybridMultilevel"/>
    <w:tmpl w:val="D36C74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9AB46B4"/>
    <w:multiLevelType w:val="hybridMultilevel"/>
    <w:tmpl w:val="FDBCA4C6"/>
    <w:lvl w:ilvl="0" w:tplc="289A036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513"/>
        </w:tabs>
        <w:ind w:left="513" w:hanging="360"/>
      </w:pPr>
      <w:rPr>
        <w:rFonts w:ascii="Courier New" w:hAnsi="Courier New" w:cs="Courier New" w:hint="default"/>
      </w:rPr>
    </w:lvl>
    <w:lvl w:ilvl="2" w:tplc="04070005" w:tentative="1">
      <w:start w:val="1"/>
      <w:numFmt w:val="bullet"/>
      <w:lvlText w:val=""/>
      <w:lvlJc w:val="left"/>
      <w:pPr>
        <w:tabs>
          <w:tab w:val="num" w:pos="1233"/>
        </w:tabs>
        <w:ind w:left="1233" w:hanging="360"/>
      </w:pPr>
      <w:rPr>
        <w:rFonts w:ascii="Wingdings" w:hAnsi="Wingdings" w:hint="default"/>
      </w:rPr>
    </w:lvl>
    <w:lvl w:ilvl="3" w:tplc="04070001" w:tentative="1">
      <w:start w:val="1"/>
      <w:numFmt w:val="bullet"/>
      <w:lvlText w:val=""/>
      <w:lvlJc w:val="left"/>
      <w:pPr>
        <w:tabs>
          <w:tab w:val="num" w:pos="1953"/>
        </w:tabs>
        <w:ind w:left="1953" w:hanging="360"/>
      </w:pPr>
      <w:rPr>
        <w:rFonts w:ascii="Symbol" w:hAnsi="Symbol" w:hint="default"/>
      </w:rPr>
    </w:lvl>
    <w:lvl w:ilvl="4" w:tplc="04070003" w:tentative="1">
      <w:start w:val="1"/>
      <w:numFmt w:val="bullet"/>
      <w:lvlText w:val="o"/>
      <w:lvlJc w:val="left"/>
      <w:pPr>
        <w:tabs>
          <w:tab w:val="num" w:pos="2673"/>
        </w:tabs>
        <w:ind w:left="2673" w:hanging="360"/>
      </w:pPr>
      <w:rPr>
        <w:rFonts w:ascii="Courier New" w:hAnsi="Courier New" w:cs="Courier New" w:hint="default"/>
      </w:rPr>
    </w:lvl>
    <w:lvl w:ilvl="5" w:tplc="04070005" w:tentative="1">
      <w:start w:val="1"/>
      <w:numFmt w:val="bullet"/>
      <w:lvlText w:val=""/>
      <w:lvlJc w:val="left"/>
      <w:pPr>
        <w:tabs>
          <w:tab w:val="num" w:pos="3393"/>
        </w:tabs>
        <w:ind w:left="3393" w:hanging="360"/>
      </w:pPr>
      <w:rPr>
        <w:rFonts w:ascii="Wingdings" w:hAnsi="Wingdings" w:hint="default"/>
      </w:rPr>
    </w:lvl>
    <w:lvl w:ilvl="6" w:tplc="04070001" w:tentative="1">
      <w:start w:val="1"/>
      <w:numFmt w:val="bullet"/>
      <w:lvlText w:val=""/>
      <w:lvlJc w:val="left"/>
      <w:pPr>
        <w:tabs>
          <w:tab w:val="num" w:pos="4113"/>
        </w:tabs>
        <w:ind w:left="4113" w:hanging="360"/>
      </w:pPr>
      <w:rPr>
        <w:rFonts w:ascii="Symbol" w:hAnsi="Symbol" w:hint="default"/>
      </w:rPr>
    </w:lvl>
    <w:lvl w:ilvl="7" w:tplc="04070003" w:tentative="1">
      <w:start w:val="1"/>
      <w:numFmt w:val="bullet"/>
      <w:lvlText w:val="o"/>
      <w:lvlJc w:val="left"/>
      <w:pPr>
        <w:tabs>
          <w:tab w:val="num" w:pos="4833"/>
        </w:tabs>
        <w:ind w:left="4833" w:hanging="360"/>
      </w:pPr>
      <w:rPr>
        <w:rFonts w:ascii="Courier New" w:hAnsi="Courier New" w:cs="Courier New" w:hint="default"/>
      </w:rPr>
    </w:lvl>
    <w:lvl w:ilvl="8" w:tplc="04070005" w:tentative="1">
      <w:start w:val="1"/>
      <w:numFmt w:val="bullet"/>
      <w:lvlText w:val=""/>
      <w:lvlJc w:val="left"/>
      <w:pPr>
        <w:tabs>
          <w:tab w:val="num" w:pos="5553"/>
        </w:tabs>
        <w:ind w:left="5553" w:hanging="360"/>
      </w:pPr>
      <w:rPr>
        <w:rFonts w:ascii="Wingdings" w:hAnsi="Wingdings" w:hint="default"/>
      </w:rPr>
    </w:lvl>
  </w:abstractNum>
  <w:abstractNum w:abstractNumId="14">
    <w:nsid w:val="2A3A3901"/>
    <w:multiLevelType w:val="hybridMultilevel"/>
    <w:tmpl w:val="41F6CB0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31BB2250"/>
    <w:multiLevelType w:val="hybridMultilevel"/>
    <w:tmpl w:val="26FE65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327D2B8F"/>
    <w:multiLevelType w:val="hybridMultilevel"/>
    <w:tmpl w:val="9B34A37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352052A"/>
    <w:multiLevelType w:val="hybridMultilevel"/>
    <w:tmpl w:val="A94E880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375B52BD"/>
    <w:multiLevelType w:val="hybridMultilevel"/>
    <w:tmpl w:val="616A9F46"/>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19">
    <w:nsid w:val="393D080D"/>
    <w:multiLevelType w:val="hybridMultilevel"/>
    <w:tmpl w:val="10D61D1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3BCD56C2"/>
    <w:multiLevelType w:val="hybridMultilevel"/>
    <w:tmpl w:val="5192C3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3D011F93"/>
    <w:multiLevelType w:val="hybridMultilevel"/>
    <w:tmpl w:val="2468FEE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nsid w:val="3F172978"/>
    <w:multiLevelType w:val="hybridMultilevel"/>
    <w:tmpl w:val="1F58C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44006A54"/>
    <w:multiLevelType w:val="hybridMultilevel"/>
    <w:tmpl w:val="AEF43FA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44C507D1"/>
    <w:multiLevelType w:val="hybridMultilevel"/>
    <w:tmpl w:val="15966F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451A2FB7"/>
    <w:multiLevelType w:val="hybridMultilevel"/>
    <w:tmpl w:val="6B96F61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451B6059"/>
    <w:multiLevelType w:val="hybridMultilevel"/>
    <w:tmpl w:val="822C723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45313109"/>
    <w:multiLevelType w:val="hybridMultilevel"/>
    <w:tmpl w:val="1AD6F9E2"/>
    <w:lvl w:ilvl="0" w:tplc="04070001">
      <w:start w:val="1"/>
      <w:numFmt w:val="bullet"/>
      <w:lvlText w:val=""/>
      <w:lvlJc w:val="left"/>
      <w:pPr>
        <w:tabs>
          <w:tab w:val="num" w:pos="360"/>
        </w:tabs>
        <w:ind w:left="360" w:hanging="360"/>
      </w:pPr>
      <w:rPr>
        <w:rFonts w:ascii="Symbol" w:hAnsi="Symbol" w:hint="default"/>
      </w:rPr>
    </w:lvl>
    <w:lvl w:ilvl="1" w:tplc="3926B840">
      <w:numFmt w:val="bullet"/>
      <w:lvlText w:val="-"/>
      <w:lvlJc w:val="left"/>
      <w:pPr>
        <w:tabs>
          <w:tab w:val="num" w:pos="1080"/>
        </w:tabs>
        <w:ind w:left="1080" w:hanging="360"/>
      </w:pPr>
      <w:rPr>
        <w:rFonts w:ascii="Arial" w:eastAsia="Times New Roman" w:hAnsi="Arial"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nsid w:val="487037D7"/>
    <w:multiLevelType w:val="multilevel"/>
    <w:tmpl w:val="C5FA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724CB8"/>
    <w:multiLevelType w:val="hybridMultilevel"/>
    <w:tmpl w:val="DAB04E4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4D1E5027"/>
    <w:multiLevelType w:val="hybridMultilevel"/>
    <w:tmpl w:val="37B6B92C"/>
    <w:lvl w:ilvl="0" w:tplc="04070007">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4DDF210C"/>
    <w:multiLevelType w:val="hybridMultilevel"/>
    <w:tmpl w:val="E0E670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4F25021C"/>
    <w:multiLevelType w:val="hybridMultilevel"/>
    <w:tmpl w:val="47481C9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nsid w:val="53830564"/>
    <w:multiLevelType w:val="hybridMultilevel"/>
    <w:tmpl w:val="FF7861A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nsid w:val="55B428DE"/>
    <w:multiLevelType w:val="hybridMultilevel"/>
    <w:tmpl w:val="1D245E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nsid w:val="55BD6F95"/>
    <w:multiLevelType w:val="hybridMultilevel"/>
    <w:tmpl w:val="DFAC8A4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nsid w:val="573D0D15"/>
    <w:multiLevelType w:val="hybridMultilevel"/>
    <w:tmpl w:val="1AB4F5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59DA55B0"/>
    <w:multiLevelType w:val="hybridMultilevel"/>
    <w:tmpl w:val="F4E45B5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nsid w:val="60C647FA"/>
    <w:multiLevelType w:val="hybridMultilevel"/>
    <w:tmpl w:val="1570F1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61F53392"/>
    <w:multiLevelType w:val="hybridMultilevel"/>
    <w:tmpl w:val="6FEADD9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nsid w:val="64D46374"/>
    <w:multiLevelType w:val="hybridMultilevel"/>
    <w:tmpl w:val="2BEC82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65856524"/>
    <w:multiLevelType w:val="hybridMultilevel"/>
    <w:tmpl w:val="CA50E1B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nsid w:val="6E3532BB"/>
    <w:multiLevelType w:val="hybridMultilevel"/>
    <w:tmpl w:val="B87014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7010642A"/>
    <w:multiLevelType w:val="hybridMultilevel"/>
    <w:tmpl w:val="C34834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nsid w:val="7478757B"/>
    <w:multiLevelType w:val="hybridMultilevel"/>
    <w:tmpl w:val="76981D6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nsid w:val="74C32CFF"/>
    <w:multiLevelType w:val="hybridMultilevel"/>
    <w:tmpl w:val="F6ACCF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nsid w:val="79B55FA7"/>
    <w:multiLevelType w:val="hybridMultilevel"/>
    <w:tmpl w:val="8ECCC4B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7">
    <w:nsid w:val="7B4D181B"/>
    <w:multiLevelType w:val="hybridMultilevel"/>
    <w:tmpl w:val="FC0E3842"/>
    <w:lvl w:ilvl="0" w:tplc="04070007">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nsid w:val="7E183ABF"/>
    <w:multiLevelType w:val="hybridMultilevel"/>
    <w:tmpl w:val="D7AA3D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nsid w:val="7E8D4D7C"/>
    <w:multiLevelType w:val="hybridMultilevel"/>
    <w:tmpl w:val="C1B8528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6"/>
  </w:num>
  <w:num w:numId="3">
    <w:abstractNumId w:val="36"/>
  </w:num>
  <w:num w:numId="4">
    <w:abstractNumId w:val="33"/>
  </w:num>
  <w:num w:numId="5">
    <w:abstractNumId w:val="6"/>
  </w:num>
  <w:num w:numId="6">
    <w:abstractNumId w:val="47"/>
  </w:num>
  <w:num w:numId="7">
    <w:abstractNumId w:val="34"/>
  </w:num>
  <w:num w:numId="8">
    <w:abstractNumId w:val="16"/>
  </w:num>
  <w:num w:numId="9">
    <w:abstractNumId w:val="12"/>
  </w:num>
  <w:num w:numId="10">
    <w:abstractNumId w:val="40"/>
  </w:num>
  <w:num w:numId="11">
    <w:abstractNumId w:val="44"/>
  </w:num>
  <w:num w:numId="12">
    <w:abstractNumId w:val="48"/>
  </w:num>
  <w:num w:numId="13">
    <w:abstractNumId w:val="20"/>
  </w:num>
  <w:num w:numId="14">
    <w:abstractNumId w:val="10"/>
  </w:num>
  <w:num w:numId="15">
    <w:abstractNumId w:val="45"/>
  </w:num>
  <w:num w:numId="16">
    <w:abstractNumId w:val="3"/>
  </w:num>
  <w:num w:numId="17">
    <w:abstractNumId w:val="8"/>
  </w:num>
  <w:num w:numId="18">
    <w:abstractNumId w:val="5"/>
  </w:num>
  <w:num w:numId="19">
    <w:abstractNumId w:val="42"/>
  </w:num>
  <w:num w:numId="20">
    <w:abstractNumId w:val="18"/>
  </w:num>
  <w:num w:numId="21">
    <w:abstractNumId w:val="22"/>
  </w:num>
  <w:num w:numId="22">
    <w:abstractNumId w:val="31"/>
  </w:num>
  <w:num w:numId="23">
    <w:abstractNumId w:val="41"/>
  </w:num>
  <w:num w:numId="24">
    <w:abstractNumId w:val="13"/>
  </w:num>
  <w:num w:numId="25">
    <w:abstractNumId w:val="49"/>
  </w:num>
  <w:num w:numId="26">
    <w:abstractNumId w:val="0"/>
  </w:num>
  <w:num w:numId="27">
    <w:abstractNumId w:val="9"/>
  </w:num>
  <w:num w:numId="28">
    <w:abstractNumId w:val="14"/>
  </w:num>
  <w:num w:numId="29">
    <w:abstractNumId w:val="4"/>
  </w:num>
  <w:num w:numId="30">
    <w:abstractNumId w:val="17"/>
  </w:num>
  <w:num w:numId="31">
    <w:abstractNumId w:val="11"/>
  </w:num>
  <w:num w:numId="32">
    <w:abstractNumId w:val="19"/>
  </w:num>
  <w:num w:numId="33">
    <w:abstractNumId w:val="23"/>
  </w:num>
  <w:num w:numId="34">
    <w:abstractNumId w:val="43"/>
  </w:num>
  <w:num w:numId="35">
    <w:abstractNumId w:val="39"/>
  </w:num>
  <w:num w:numId="36">
    <w:abstractNumId w:val="35"/>
  </w:num>
  <w:num w:numId="37">
    <w:abstractNumId w:val="15"/>
  </w:num>
  <w:num w:numId="38">
    <w:abstractNumId w:val="38"/>
  </w:num>
  <w:num w:numId="39">
    <w:abstractNumId w:val="32"/>
  </w:num>
  <w:num w:numId="40">
    <w:abstractNumId w:val="24"/>
  </w:num>
  <w:num w:numId="41">
    <w:abstractNumId w:val="27"/>
  </w:num>
  <w:num w:numId="42">
    <w:abstractNumId w:val="25"/>
  </w:num>
  <w:num w:numId="43">
    <w:abstractNumId w:val="30"/>
  </w:num>
  <w:num w:numId="44">
    <w:abstractNumId w:val="46"/>
  </w:num>
  <w:num w:numId="45">
    <w:abstractNumId w:val="29"/>
  </w:num>
  <w:num w:numId="46">
    <w:abstractNumId w:val="21"/>
  </w:num>
  <w:num w:numId="47">
    <w:abstractNumId w:val="37"/>
  </w:num>
  <w:num w:numId="48">
    <w:abstractNumId w:val="1"/>
  </w:num>
  <w:num w:numId="49">
    <w:abstractNumId w:val="28"/>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isplayBackgroundShape/>
  <w:embedSystemFonts/>
  <w:proofState w:spelling="clean"/>
  <w:stylePaneFormatFilter w:val="3F01"/>
  <w:defaultTabStop w:val="708"/>
  <w:autoHyphenation/>
  <w:hyphenationZone w:val="57"/>
  <w:evenAndOddHeaders/>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LW_DocType" w:val="NORMAL"/>
  </w:docVars>
  <w:rsids>
    <w:rsidRoot w:val="00137DD4"/>
    <w:rsid w:val="00013B06"/>
    <w:rsid w:val="00013D99"/>
    <w:rsid w:val="000713C9"/>
    <w:rsid w:val="000848B1"/>
    <w:rsid w:val="000B09BB"/>
    <w:rsid w:val="000B4628"/>
    <w:rsid w:val="000C02E1"/>
    <w:rsid w:val="00137DD4"/>
    <w:rsid w:val="00146BC0"/>
    <w:rsid w:val="0015348B"/>
    <w:rsid w:val="00163F14"/>
    <w:rsid w:val="00171ED9"/>
    <w:rsid w:val="001E046F"/>
    <w:rsid w:val="001F1041"/>
    <w:rsid w:val="00223A72"/>
    <w:rsid w:val="00233283"/>
    <w:rsid w:val="00253AFD"/>
    <w:rsid w:val="002679D0"/>
    <w:rsid w:val="0028058B"/>
    <w:rsid w:val="00280B56"/>
    <w:rsid w:val="002A265C"/>
    <w:rsid w:val="002C141F"/>
    <w:rsid w:val="002D1E45"/>
    <w:rsid w:val="002D38A5"/>
    <w:rsid w:val="00363049"/>
    <w:rsid w:val="00373F7D"/>
    <w:rsid w:val="00375EDE"/>
    <w:rsid w:val="00376B73"/>
    <w:rsid w:val="00383093"/>
    <w:rsid w:val="0038593B"/>
    <w:rsid w:val="003966E3"/>
    <w:rsid w:val="003B1C79"/>
    <w:rsid w:val="003D1DA4"/>
    <w:rsid w:val="00406AD7"/>
    <w:rsid w:val="00415BC6"/>
    <w:rsid w:val="00451EC9"/>
    <w:rsid w:val="004545B2"/>
    <w:rsid w:val="00470A7C"/>
    <w:rsid w:val="0048110D"/>
    <w:rsid w:val="004B6378"/>
    <w:rsid w:val="004B774A"/>
    <w:rsid w:val="0052416C"/>
    <w:rsid w:val="005562FC"/>
    <w:rsid w:val="00584D3F"/>
    <w:rsid w:val="00595BB7"/>
    <w:rsid w:val="00612A9A"/>
    <w:rsid w:val="006400F5"/>
    <w:rsid w:val="00667A07"/>
    <w:rsid w:val="00683992"/>
    <w:rsid w:val="00687898"/>
    <w:rsid w:val="006A6A95"/>
    <w:rsid w:val="006B1708"/>
    <w:rsid w:val="006F7F19"/>
    <w:rsid w:val="00702481"/>
    <w:rsid w:val="0070585C"/>
    <w:rsid w:val="00716D20"/>
    <w:rsid w:val="00755EB9"/>
    <w:rsid w:val="00774D27"/>
    <w:rsid w:val="007D116C"/>
    <w:rsid w:val="007D2184"/>
    <w:rsid w:val="007D2423"/>
    <w:rsid w:val="007D4BFC"/>
    <w:rsid w:val="007F3004"/>
    <w:rsid w:val="00801667"/>
    <w:rsid w:val="00803DCB"/>
    <w:rsid w:val="008116FC"/>
    <w:rsid w:val="008577FD"/>
    <w:rsid w:val="008A4D8E"/>
    <w:rsid w:val="008B39C4"/>
    <w:rsid w:val="008B3C82"/>
    <w:rsid w:val="008B5F07"/>
    <w:rsid w:val="009125AD"/>
    <w:rsid w:val="00912E62"/>
    <w:rsid w:val="009159E1"/>
    <w:rsid w:val="00923BE5"/>
    <w:rsid w:val="00924A96"/>
    <w:rsid w:val="009337D7"/>
    <w:rsid w:val="00952DC8"/>
    <w:rsid w:val="009A21C3"/>
    <w:rsid w:val="009B1391"/>
    <w:rsid w:val="009D5839"/>
    <w:rsid w:val="009E080A"/>
    <w:rsid w:val="009E7AE0"/>
    <w:rsid w:val="00A34689"/>
    <w:rsid w:val="00A452C3"/>
    <w:rsid w:val="00A576CC"/>
    <w:rsid w:val="00A914E3"/>
    <w:rsid w:val="00AA01AE"/>
    <w:rsid w:val="00AB2870"/>
    <w:rsid w:val="00AB43E8"/>
    <w:rsid w:val="00AC47C9"/>
    <w:rsid w:val="00AE4155"/>
    <w:rsid w:val="00AF650D"/>
    <w:rsid w:val="00B00085"/>
    <w:rsid w:val="00B12395"/>
    <w:rsid w:val="00B1294B"/>
    <w:rsid w:val="00B45A74"/>
    <w:rsid w:val="00B62A44"/>
    <w:rsid w:val="00B65132"/>
    <w:rsid w:val="00B6757E"/>
    <w:rsid w:val="00B859A3"/>
    <w:rsid w:val="00BA7BB7"/>
    <w:rsid w:val="00BC059E"/>
    <w:rsid w:val="00BC3130"/>
    <w:rsid w:val="00BD4EC8"/>
    <w:rsid w:val="00C002A8"/>
    <w:rsid w:val="00C27FCC"/>
    <w:rsid w:val="00C3694A"/>
    <w:rsid w:val="00C36D2A"/>
    <w:rsid w:val="00C87939"/>
    <w:rsid w:val="00CD30D0"/>
    <w:rsid w:val="00D321DA"/>
    <w:rsid w:val="00D5357B"/>
    <w:rsid w:val="00D618FA"/>
    <w:rsid w:val="00D64C6C"/>
    <w:rsid w:val="00D70BF7"/>
    <w:rsid w:val="00D75D78"/>
    <w:rsid w:val="00D8066D"/>
    <w:rsid w:val="00DE33C8"/>
    <w:rsid w:val="00DE405D"/>
    <w:rsid w:val="00DE726D"/>
    <w:rsid w:val="00DF7E6F"/>
    <w:rsid w:val="00E00944"/>
    <w:rsid w:val="00E830E6"/>
    <w:rsid w:val="00E862BE"/>
    <w:rsid w:val="00E91539"/>
    <w:rsid w:val="00E934B2"/>
    <w:rsid w:val="00EA3BB4"/>
    <w:rsid w:val="00EB1E04"/>
    <w:rsid w:val="00EC300A"/>
    <w:rsid w:val="00EC7A37"/>
    <w:rsid w:val="00F107A0"/>
    <w:rsid w:val="00F30F81"/>
    <w:rsid w:val="00F53412"/>
    <w:rsid w:val="00F904FD"/>
    <w:rsid w:val="00FA544E"/>
    <w:rsid w:val="00FC2CF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7DD4"/>
  </w:style>
  <w:style w:type="paragraph" w:styleId="berschrift1">
    <w:name w:val="heading 1"/>
    <w:basedOn w:val="Standard"/>
    <w:next w:val="Standard"/>
    <w:link w:val="berschrift1Zchn"/>
    <w:qFormat/>
    <w:rsid w:val="00923BE5"/>
    <w:pPr>
      <w:keepNext/>
      <w:spacing w:before="240" w:after="60" w:line="360" w:lineRule="atLeast"/>
      <w:outlineLvl w:val="0"/>
    </w:pPr>
    <w:rPr>
      <w:rFonts w:ascii="Arial" w:hAnsi="Arial" w:cs="Arial"/>
      <w:b/>
      <w:bCs/>
      <w:kern w:val="32"/>
      <w:sz w:val="32"/>
      <w:szCs w:val="32"/>
    </w:rPr>
  </w:style>
  <w:style w:type="paragraph" w:styleId="berschrift2">
    <w:name w:val="heading 2"/>
    <w:basedOn w:val="Standard"/>
    <w:next w:val="Standard"/>
    <w:link w:val="berschrift2Zchn"/>
    <w:qFormat/>
    <w:rsid w:val="00923BE5"/>
    <w:pPr>
      <w:keepNext/>
      <w:spacing w:before="240" w:after="60" w:line="360" w:lineRule="atLeast"/>
      <w:outlineLvl w:val="1"/>
    </w:pPr>
    <w:rPr>
      <w:rFonts w:ascii="Arial" w:hAnsi="Arial" w:cs="Arial"/>
      <w:b/>
      <w:bCs/>
      <w:i/>
      <w:iCs/>
      <w:sz w:val="28"/>
      <w:szCs w:val="28"/>
    </w:rPr>
  </w:style>
  <w:style w:type="paragraph" w:styleId="berschrift3">
    <w:name w:val="heading 3"/>
    <w:basedOn w:val="Standard"/>
    <w:next w:val="Standard"/>
    <w:link w:val="berschrift3Zchn"/>
    <w:qFormat/>
    <w:rsid w:val="00923BE5"/>
    <w:pPr>
      <w:keepNext/>
      <w:spacing w:before="240" w:after="60" w:line="360" w:lineRule="atLeast"/>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23BE5"/>
    <w:rPr>
      <w:rFonts w:ascii="Arial" w:hAnsi="Arial" w:cs="Arial"/>
      <w:b/>
      <w:bCs/>
      <w:kern w:val="32"/>
      <w:sz w:val="32"/>
      <w:szCs w:val="32"/>
    </w:rPr>
  </w:style>
  <w:style w:type="character" w:customStyle="1" w:styleId="berschrift2Zchn">
    <w:name w:val="Überschrift 2 Zchn"/>
    <w:basedOn w:val="Absatz-Standardschriftart"/>
    <w:link w:val="berschrift2"/>
    <w:rsid w:val="00923BE5"/>
    <w:rPr>
      <w:rFonts w:ascii="Arial" w:hAnsi="Arial" w:cs="Arial"/>
      <w:b/>
      <w:bCs/>
      <w:i/>
      <w:iCs/>
      <w:sz w:val="28"/>
      <w:szCs w:val="28"/>
    </w:rPr>
  </w:style>
  <w:style w:type="character" w:customStyle="1" w:styleId="berschrift3Zchn">
    <w:name w:val="Überschrift 3 Zchn"/>
    <w:basedOn w:val="Absatz-Standardschriftart"/>
    <w:link w:val="berschrift3"/>
    <w:rsid w:val="00923BE5"/>
    <w:rPr>
      <w:rFonts w:ascii="Arial" w:hAnsi="Arial" w:cs="Arial"/>
      <w:b/>
      <w:bCs/>
      <w:sz w:val="26"/>
      <w:szCs w:val="26"/>
    </w:rPr>
  </w:style>
  <w:style w:type="paragraph" w:styleId="Kopfzeile">
    <w:name w:val="header"/>
    <w:basedOn w:val="Standard"/>
    <w:link w:val="KopfzeileZchn"/>
    <w:rsid w:val="00137DD4"/>
    <w:pPr>
      <w:tabs>
        <w:tab w:val="center" w:pos="4536"/>
        <w:tab w:val="right" w:pos="9072"/>
      </w:tabs>
    </w:pPr>
  </w:style>
  <w:style w:type="character" w:customStyle="1" w:styleId="KopfzeileZchn">
    <w:name w:val="Kopfzeile Zchn"/>
    <w:basedOn w:val="Absatz-Standardschriftart"/>
    <w:link w:val="Kopfzeile"/>
    <w:rsid w:val="00137DD4"/>
  </w:style>
  <w:style w:type="paragraph" w:styleId="Fuzeile">
    <w:name w:val="footer"/>
    <w:basedOn w:val="Standard"/>
    <w:link w:val="FuzeileZchn"/>
    <w:rsid w:val="00137DD4"/>
    <w:pPr>
      <w:tabs>
        <w:tab w:val="center" w:pos="4536"/>
        <w:tab w:val="right" w:pos="9072"/>
      </w:tabs>
    </w:pPr>
  </w:style>
  <w:style w:type="character" w:customStyle="1" w:styleId="FuzeileZchn">
    <w:name w:val="Fußzeile Zchn"/>
    <w:basedOn w:val="Absatz-Standardschriftart"/>
    <w:link w:val="Fuzeile"/>
    <w:rsid w:val="00137DD4"/>
  </w:style>
  <w:style w:type="character" w:styleId="Seitenzahl">
    <w:name w:val="page number"/>
    <w:basedOn w:val="Absatz-Standardschriftart"/>
    <w:rsid w:val="00137DD4"/>
  </w:style>
  <w:style w:type="paragraph" w:styleId="Textkrper">
    <w:name w:val="Body Text"/>
    <w:basedOn w:val="Standard"/>
    <w:link w:val="TextkrperZchn"/>
    <w:uiPriority w:val="99"/>
    <w:rsid w:val="00137DD4"/>
    <w:pPr>
      <w:tabs>
        <w:tab w:val="right" w:pos="7938"/>
      </w:tabs>
      <w:spacing w:before="100" w:line="200" w:lineRule="exact"/>
      <w:jc w:val="both"/>
    </w:pPr>
    <w:rPr>
      <w:sz w:val="22"/>
    </w:rPr>
  </w:style>
  <w:style w:type="character" w:customStyle="1" w:styleId="TextkrperZchn">
    <w:name w:val="Textkörper Zchn"/>
    <w:basedOn w:val="Absatz-Standardschriftart"/>
    <w:link w:val="Textkrper"/>
    <w:uiPriority w:val="99"/>
    <w:rsid w:val="00137DD4"/>
    <w:rPr>
      <w:sz w:val="22"/>
    </w:rPr>
  </w:style>
  <w:style w:type="paragraph" w:customStyle="1" w:styleId="berschrift13">
    <w:name w:val="Überschrift13"/>
    <w:basedOn w:val="Standard"/>
    <w:rsid w:val="00137DD4"/>
    <w:pPr>
      <w:keepNext/>
      <w:tabs>
        <w:tab w:val="left" w:pos="425"/>
      </w:tabs>
      <w:spacing w:before="120" w:after="120" w:line="200" w:lineRule="exact"/>
      <w:jc w:val="both"/>
    </w:pPr>
    <w:rPr>
      <w:b/>
    </w:rPr>
  </w:style>
  <w:style w:type="paragraph" w:styleId="Funotentext">
    <w:name w:val="footnote text"/>
    <w:aliases w:val="Fußnote,Footnote,Schriftart: 9 pt,Schriftart: 10 pt,Schriftart: 8 pt,Fußnotentext Char,footnotes"/>
    <w:basedOn w:val="Standard"/>
    <w:link w:val="FunotentextZchn"/>
    <w:semiHidden/>
    <w:unhideWhenUsed/>
    <w:rsid w:val="009D5839"/>
  </w:style>
  <w:style w:type="character" w:customStyle="1" w:styleId="FunotentextZchn">
    <w:name w:val="Fußnotentext Zchn"/>
    <w:aliases w:val="Fußnote Zchn,Footnote Zchn,Schriftart: 9 pt Zchn,Schriftart: 10 pt Zchn,Schriftart: 8 pt Zchn,Fußnotentext Char Zchn,footnotes Zchn"/>
    <w:basedOn w:val="Absatz-Standardschriftart"/>
    <w:link w:val="Funotentext"/>
    <w:rsid w:val="009D5839"/>
  </w:style>
  <w:style w:type="character" w:styleId="Funotenzeichen">
    <w:name w:val="footnote reference"/>
    <w:aliases w:val="Footnotes refss"/>
    <w:basedOn w:val="Absatz-Standardschriftart"/>
    <w:semiHidden/>
    <w:rsid w:val="009D5839"/>
    <w:rPr>
      <w:sz w:val="22"/>
      <w:szCs w:val="22"/>
      <w:vertAlign w:val="superscript"/>
    </w:rPr>
  </w:style>
  <w:style w:type="character" w:styleId="Hyperlink">
    <w:name w:val="Hyperlink"/>
    <w:basedOn w:val="Absatz-Standardschriftart"/>
    <w:uiPriority w:val="99"/>
    <w:unhideWhenUsed/>
    <w:rsid w:val="009D5839"/>
    <w:rPr>
      <w:color w:val="0000FF" w:themeColor="hyperlink"/>
      <w:u w:val="single"/>
    </w:rPr>
  </w:style>
  <w:style w:type="paragraph" w:styleId="Sprechblasentext">
    <w:name w:val="Balloon Text"/>
    <w:basedOn w:val="Standard"/>
    <w:link w:val="SprechblasentextZchn"/>
    <w:semiHidden/>
    <w:unhideWhenUsed/>
    <w:rsid w:val="00B859A3"/>
    <w:rPr>
      <w:rFonts w:ascii="Tahoma" w:hAnsi="Tahoma" w:cs="Tahoma"/>
      <w:sz w:val="16"/>
      <w:szCs w:val="16"/>
    </w:rPr>
  </w:style>
  <w:style w:type="character" w:customStyle="1" w:styleId="SprechblasentextZchn">
    <w:name w:val="Sprechblasentext Zchn"/>
    <w:basedOn w:val="Absatz-Standardschriftart"/>
    <w:link w:val="Sprechblasentext"/>
    <w:semiHidden/>
    <w:rsid w:val="00B859A3"/>
    <w:rPr>
      <w:rFonts w:ascii="Tahoma" w:hAnsi="Tahoma" w:cs="Tahoma"/>
      <w:sz w:val="16"/>
      <w:szCs w:val="16"/>
    </w:rPr>
  </w:style>
  <w:style w:type="paragraph" w:customStyle="1" w:styleId="Punktation-Gliederung1">
    <w:name w:val="Punktation-Gliederung1"/>
    <w:basedOn w:val="Standard"/>
    <w:rsid w:val="00923BE5"/>
    <w:pPr>
      <w:tabs>
        <w:tab w:val="num" w:pos="1492"/>
      </w:tabs>
      <w:spacing w:before="240"/>
      <w:ind w:left="1492" w:hanging="360"/>
    </w:pPr>
    <w:rPr>
      <w:rFonts w:ascii="Arial" w:hAnsi="Arial" w:cs="Arial"/>
      <w:b/>
      <w:sz w:val="32"/>
    </w:rPr>
  </w:style>
  <w:style w:type="paragraph" w:customStyle="1" w:styleId="FormatvorlageBlockVor0ptZeilenabstand15Zeilen1">
    <w:name w:val="Formatvorlage Block Vor:  0 pt Zeilenabstand:  15 Zeilen1"/>
    <w:basedOn w:val="Standard"/>
    <w:uiPriority w:val="99"/>
    <w:rsid w:val="00923BE5"/>
    <w:pPr>
      <w:suppressAutoHyphens/>
      <w:spacing w:before="120" w:line="360" w:lineRule="auto"/>
      <w:jc w:val="both"/>
    </w:pPr>
    <w:rPr>
      <w:rFonts w:ascii="Arial" w:hAnsi="Arial" w:cs="Arial"/>
      <w:sz w:val="22"/>
      <w:szCs w:val="22"/>
      <w:lang w:eastAsia="ar-SA"/>
    </w:rPr>
  </w:style>
  <w:style w:type="character" w:styleId="Kommentarzeichen">
    <w:name w:val="annotation reference"/>
    <w:basedOn w:val="Absatz-Standardschriftart"/>
    <w:rsid w:val="00923BE5"/>
    <w:rPr>
      <w:sz w:val="16"/>
      <w:szCs w:val="16"/>
    </w:rPr>
  </w:style>
  <w:style w:type="character" w:customStyle="1" w:styleId="msoins0">
    <w:name w:val="msoins"/>
    <w:basedOn w:val="Absatz-Standardschriftart"/>
    <w:rsid w:val="00923BE5"/>
  </w:style>
  <w:style w:type="paragraph" w:customStyle="1" w:styleId="1Einrckung">
    <w:name w:val="1. Einrückung"/>
    <w:basedOn w:val="Standard"/>
    <w:rsid w:val="00013B06"/>
    <w:pPr>
      <w:spacing w:line="360" w:lineRule="atLeast"/>
      <w:ind w:left="284" w:hanging="284"/>
    </w:pPr>
    <w:rPr>
      <w:rFonts w:ascii="Arial" w:hAnsi="Arial"/>
      <w:sz w:val="22"/>
    </w:rPr>
  </w:style>
  <w:style w:type="paragraph" w:customStyle="1" w:styleId="1Einrckung2stellig">
    <w:name w:val="1. Einrückung 2stellig"/>
    <w:basedOn w:val="1Einrckung"/>
    <w:rsid w:val="00013B06"/>
    <w:pPr>
      <w:ind w:hanging="426"/>
    </w:pPr>
  </w:style>
  <w:style w:type="paragraph" w:customStyle="1" w:styleId="1Spiegel">
    <w:name w:val="1. Spiegel"/>
    <w:basedOn w:val="Standard"/>
    <w:rsid w:val="00013B06"/>
    <w:pPr>
      <w:spacing w:line="360" w:lineRule="atLeast"/>
      <w:ind w:left="426" w:hanging="142"/>
    </w:pPr>
    <w:rPr>
      <w:rFonts w:ascii="Arial" w:hAnsi="Arial"/>
      <w:sz w:val="22"/>
    </w:rPr>
  </w:style>
  <w:style w:type="paragraph" w:customStyle="1" w:styleId="2Einrckung">
    <w:name w:val="2. Einrückung"/>
    <w:basedOn w:val="Standard"/>
    <w:rsid w:val="00013B06"/>
    <w:pPr>
      <w:spacing w:line="360" w:lineRule="atLeast"/>
      <w:ind w:left="568" w:hanging="284"/>
    </w:pPr>
    <w:rPr>
      <w:rFonts w:ascii="Arial" w:hAnsi="Arial"/>
      <w:sz w:val="22"/>
    </w:rPr>
  </w:style>
  <w:style w:type="paragraph" w:customStyle="1" w:styleId="2Spiegel">
    <w:name w:val="2. Spiegel"/>
    <w:basedOn w:val="Standard"/>
    <w:rsid w:val="00013B06"/>
    <w:pPr>
      <w:spacing w:line="360" w:lineRule="atLeast"/>
      <w:ind w:left="709" w:hanging="142"/>
    </w:pPr>
    <w:rPr>
      <w:rFonts w:ascii="Arial" w:hAnsi="Arial"/>
      <w:sz w:val="22"/>
    </w:rPr>
  </w:style>
  <w:style w:type="paragraph" w:customStyle="1" w:styleId="3Einrckung">
    <w:name w:val="3. Einrückung"/>
    <w:basedOn w:val="2Einrckung"/>
    <w:rsid w:val="00013B06"/>
  </w:style>
  <w:style w:type="paragraph" w:customStyle="1" w:styleId="Ausrcken">
    <w:name w:val="Ausrücken"/>
    <w:basedOn w:val="Standard"/>
    <w:next w:val="Standard"/>
    <w:rsid w:val="00013B06"/>
    <w:pPr>
      <w:spacing w:line="360" w:lineRule="atLeast"/>
      <w:ind w:hanging="284"/>
    </w:pPr>
    <w:rPr>
      <w:rFonts w:ascii="Arial" w:hAnsi="Arial"/>
      <w:sz w:val="22"/>
    </w:rPr>
  </w:style>
  <w:style w:type="paragraph" w:customStyle="1" w:styleId="Haus-Spezifisch">
    <w:name w:val="Haus-Spezifisch"/>
    <w:basedOn w:val="Standard"/>
    <w:next w:val="Standard"/>
    <w:rsid w:val="00013B06"/>
    <w:pPr>
      <w:spacing w:line="360" w:lineRule="atLeast"/>
    </w:pPr>
    <w:rPr>
      <w:rFonts w:ascii="Arial" w:hAnsi="Arial"/>
      <w:sz w:val="22"/>
    </w:rPr>
  </w:style>
  <w:style w:type="paragraph" w:customStyle="1" w:styleId="Spiegel">
    <w:name w:val="Spiegel"/>
    <w:basedOn w:val="Standard"/>
    <w:rsid w:val="00013B06"/>
    <w:pPr>
      <w:spacing w:line="360" w:lineRule="atLeast"/>
      <w:ind w:left="142" w:hanging="142"/>
    </w:pPr>
    <w:rPr>
      <w:rFonts w:ascii="Arial" w:hAnsi="Arial"/>
      <w:sz w:val="22"/>
    </w:rPr>
  </w:style>
  <w:style w:type="character" w:customStyle="1" w:styleId="mw-headline">
    <w:name w:val="mw-headline"/>
    <w:basedOn w:val="Absatz-Standardschriftart"/>
    <w:rsid w:val="00013B06"/>
  </w:style>
  <w:style w:type="paragraph" w:styleId="Listenabsatz">
    <w:name w:val="List Paragraph"/>
    <w:basedOn w:val="Standard"/>
    <w:qFormat/>
    <w:rsid w:val="00013B06"/>
    <w:pPr>
      <w:spacing w:after="200" w:line="276" w:lineRule="auto"/>
      <w:ind w:left="720"/>
      <w:contextualSpacing/>
    </w:pPr>
    <w:rPr>
      <w:rFonts w:ascii="Calibri" w:eastAsia="Calibri" w:hAnsi="Calibri"/>
      <w:sz w:val="22"/>
      <w:szCs w:val="22"/>
      <w:lang w:eastAsia="en-US"/>
    </w:rPr>
  </w:style>
  <w:style w:type="paragraph" w:styleId="Verzeichnis1">
    <w:name w:val="toc 1"/>
    <w:basedOn w:val="Standard"/>
    <w:next w:val="Standard"/>
    <w:autoRedefine/>
    <w:uiPriority w:val="39"/>
    <w:rsid w:val="00013B06"/>
    <w:pPr>
      <w:tabs>
        <w:tab w:val="left" w:pos="440"/>
        <w:tab w:val="right" w:leader="dot" w:pos="9344"/>
      </w:tabs>
      <w:spacing w:line="260" w:lineRule="atLeast"/>
    </w:pPr>
    <w:rPr>
      <w:rFonts w:ascii="Arial" w:hAnsi="Arial"/>
      <w:sz w:val="22"/>
    </w:rPr>
  </w:style>
  <w:style w:type="paragraph" w:styleId="Verzeichnis2">
    <w:name w:val="toc 2"/>
    <w:basedOn w:val="Standard"/>
    <w:next w:val="Standard"/>
    <w:autoRedefine/>
    <w:uiPriority w:val="39"/>
    <w:rsid w:val="00013B06"/>
    <w:pPr>
      <w:tabs>
        <w:tab w:val="left" w:pos="880"/>
        <w:tab w:val="right" w:leader="dot" w:pos="9350"/>
      </w:tabs>
      <w:spacing w:line="280" w:lineRule="atLeast"/>
      <w:ind w:left="850" w:hanging="629"/>
    </w:pPr>
    <w:rPr>
      <w:rFonts w:ascii="Arial" w:hAnsi="Arial"/>
      <w:sz w:val="22"/>
    </w:rPr>
  </w:style>
  <w:style w:type="paragraph" w:styleId="Verzeichnis3">
    <w:name w:val="toc 3"/>
    <w:basedOn w:val="Standard"/>
    <w:next w:val="Standard"/>
    <w:autoRedefine/>
    <w:uiPriority w:val="39"/>
    <w:rsid w:val="00013B06"/>
    <w:pPr>
      <w:tabs>
        <w:tab w:val="left" w:pos="1440"/>
        <w:tab w:val="right" w:leader="dot" w:pos="9344"/>
      </w:tabs>
      <w:spacing w:line="276" w:lineRule="auto"/>
      <w:ind w:left="1429" w:hanging="987"/>
    </w:pPr>
    <w:rPr>
      <w:rFonts w:ascii="Arial" w:hAnsi="Arial"/>
      <w:sz w:val="22"/>
    </w:rPr>
  </w:style>
  <w:style w:type="paragraph" w:customStyle="1" w:styleId="Default">
    <w:name w:val="Default"/>
    <w:rsid w:val="00013B06"/>
    <w:pPr>
      <w:widowControl w:val="0"/>
      <w:autoSpaceDE w:val="0"/>
      <w:autoSpaceDN w:val="0"/>
      <w:adjustRightInd w:val="0"/>
    </w:pPr>
    <w:rPr>
      <w:rFonts w:ascii="Arial" w:hAnsi="Arial" w:cs="Arial"/>
      <w:color w:val="000000"/>
      <w:sz w:val="24"/>
      <w:szCs w:val="24"/>
    </w:rPr>
  </w:style>
  <w:style w:type="paragraph" w:customStyle="1" w:styleId="Brieftext">
    <w:name w:val="Brieftext"/>
    <w:rsid w:val="00013B06"/>
    <w:pPr>
      <w:spacing w:line="320" w:lineRule="exact"/>
    </w:pPr>
    <w:rPr>
      <w:sz w:val="24"/>
      <w:szCs w:val="24"/>
    </w:rPr>
  </w:style>
  <w:style w:type="character" w:customStyle="1" w:styleId="search-term">
    <w:name w:val="search-term"/>
    <w:basedOn w:val="Absatz-Standardschriftart"/>
    <w:rsid w:val="00013B06"/>
  </w:style>
  <w:style w:type="character" w:styleId="Fett">
    <w:name w:val="Strong"/>
    <w:basedOn w:val="Absatz-Standardschriftart"/>
    <w:qFormat/>
    <w:rsid w:val="00013B06"/>
    <w:rPr>
      <w:b/>
      <w:bCs/>
    </w:rPr>
  </w:style>
  <w:style w:type="character" w:customStyle="1" w:styleId="Funotenzeichen1">
    <w:name w:val="Fußnotenzeichen1"/>
    <w:basedOn w:val="Absatz-Standardschriftart"/>
    <w:rsid w:val="00013B06"/>
    <w:rPr>
      <w:vertAlign w:val="superscript"/>
    </w:rPr>
  </w:style>
  <w:style w:type="paragraph" w:styleId="StandardWeb">
    <w:name w:val="Normal (Web)"/>
    <w:basedOn w:val="Standard"/>
    <w:rsid w:val="00013B06"/>
    <w:pPr>
      <w:spacing w:before="100" w:beforeAutospacing="1" w:after="100" w:afterAutospacing="1"/>
    </w:pPr>
    <w:rPr>
      <w:rFonts w:ascii="Arial" w:hAnsi="Arial" w:cs="Arial"/>
    </w:rPr>
  </w:style>
  <w:style w:type="paragraph" w:customStyle="1" w:styleId="xmsonormal">
    <w:name w:val="x_msonormal"/>
    <w:basedOn w:val="Standard"/>
    <w:rsid w:val="00013B06"/>
    <w:pPr>
      <w:spacing w:before="100" w:beforeAutospacing="1" w:after="100" w:afterAutospacing="1"/>
    </w:pPr>
    <w:rPr>
      <w:sz w:val="24"/>
      <w:szCs w:val="24"/>
    </w:rPr>
  </w:style>
  <w:style w:type="paragraph" w:customStyle="1" w:styleId="BMJStandard15Zeilen">
    <w:name w:val="BMJStandard1.5Zeilen"/>
    <w:basedOn w:val="Standard"/>
    <w:link w:val="BMJStandard15ZeilenZchn"/>
    <w:rsid w:val="00013B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pPr>
    <w:rPr>
      <w:rFonts w:ascii="Arial" w:hAnsi="Arial"/>
      <w:sz w:val="22"/>
      <w:szCs w:val="24"/>
    </w:rPr>
  </w:style>
  <w:style w:type="character" w:customStyle="1" w:styleId="BMJStandard15ZeilenZchn">
    <w:name w:val="BMJStandard1.5Zeilen Zchn"/>
    <w:basedOn w:val="Absatz-Standardschriftart"/>
    <w:link w:val="BMJStandard15Zeilen"/>
    <w:locked/>
    <w:rsid w:val="00013B06"/>
    <w:rPr>
      <w:rFonts w:ascii="Arial" w:hAnsi="Arial"/>
      <w:sz w:val="22"/>
      <w:szCs w:val="24"/>
    </w:rPr>
  </w:style>
  <w:style w:type="paragraph" w:customStyle="1" w:styleId="SingleTxt">
    <w:name w:val="__Single Txt"/>
    <w:basedOn w:val="Default"/>
    <w:next w:val="Default"/>
    <w:rsid w:val="00013B06"/>
    <w:pPr>
      <w:widowControl/>
    </w:pPr>
    <w:rPr>
      <w:rFonts w:ascii="Times New Roman" w:hAnsi="Times New Roman" w:cs="Times New Roman"/>
      <w:color w:val="auto"/>
    </w:rPr>
  </w:style>
  <w:style w:type="character" w:customStyle="1" w:styleId="Copyneu">
    <w:name w:val="Copy neu"/>
    <w:basedOn w:val="Absatz-Standardschriftart"/>
    <w:rsid w:val="00013B06"/>
    <w:rPr>
      <w:rFonts w:ascii="Unit-Light" w:hAnsi="Unit-Light"/>
      <w:spacing w:val="-6"/>
      <w:sz w:val="19"/>
    </w:rPr>
  </w:style>
  <w:style w:type="paragraph" w:customStyle="1" w:styleId="Pa2">
    <w:name w:val="Pa2"/>
    <w:basedOn w:val="Standard"/>
    <w:next w:val="Standard"/>
    <w:rsid w:val="00013B06"/>
    <w:pPr>
      <w:autoSpaceDE w:val="0"/>
      <w:autoSpaceDN w:val="0"/>
      <w:adjustRightInd w:val="0"/>
      <w:spacing w:line="201" w:lineRule="atLeast"/>
    </w:pPr>
    <w:rPr>
      <w:rFonts w:ascii="Neue Demos" w:hAnsi="Neue Demos"/>
      <w:sz w:val="24"/>
      <w:szCs w:val="24"/>
    </w:rPr>
  </w:style>
  <w:style w:type="character" w:customStyle="1" w:styleId="fontsize2">
    <w:name w:val="fontsize2"/>
    <w:basedOn w:val="Absatz-Standardschriftart"/>
    <w:rsid w:val="00013B06"/>
  </w:style>
  <w:style w:type="paragraph" w:styleId="Verzeichnis4">
    <w:name w:val="toc 4"/>
    <w:basedOn w:val="Standard"/>
    <w:next w:val="Standard"/>
    <w:autoRedefine/>
    <w:uiPriority w:val="39"/>
    <w:unhideWhenUsed/>
    <w:rsid w:val="00013B06"/>
    <w:pPr>
      <w:spacing w:after="100" w:line="276" w:lineRule="auto"/>
      <w:ind w:left="660"/>
    </w:pPr>
    <w:rPr>
      <w:rFonts w:ascii="Calibri" w:hAnsi="Calibri"/>
      <w:sz w:val="22"/>
      <w:szCs w:val="22"/>
    </w:rPr>
  </w:style>
  <w:style w:type="paragraph" w:styleId="Verzeichnis5">
    <w:name w:val="toc 5"/>
    <w:basedOn w:val="Standard"/>
    <w:next w:val="Standard"/>
    <w:autoRedefine/>
    <w:uiPriority w:val="39"/>
    <w:unhideWhenUsed/>
    <w:rsid w:val="00013B06"/>
    <w:pPr>
      <w:spacing w:after="100" w:line="276" w:lineRule="auto"/>
      <w:ind w:left="880"/>
    </w:pPr>
    <w:rPr>
      <w:rFonts w:ascii="Calibri" w:hAnsi="Calibri"/>
      <w:sz w:val="22"/>
      <w:szCs w:val="22"/>
    </w:rPr>
  </w:style>
  <w:style w:type="paragraph" w:styleId="Verzeichnis6">
    <w:name w:val="toc 6"/>
    <w:basedOn w:val="Standard"/>
    <w:next w:val="Standard"/>
    <w:autoRedefine/>
    <w:uiPriority w:val="39"/>
    <w:unhideWhenUsed/>
    <w:rsid w:val="00013B06"/>
    <w:pPr>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013B06"/>
    <w:pPr>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013B06"/>
    <w:pPr>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013B06"/>
    <w:pPr>
      <w:spacing w:after="100" w:line="276" w:lineRule="auto"/>
      <w:ind w:left="1760"/>
    </w:pPr>
    <w:rPr>
      <w:rFonts w:ascii="Calibri" w:hAnsi="Calibri"/>
      <w:sz w:val="22"/>
      <w:szCs w:val="22"/>
    </w:rPr>
  </w:style>
  <w:style w:type="character" w:styleId="BesuchterHyperlink">
    <w:name w:val="FollowedHyperlink"/>
    <w:basedOn w:val="Absatz-Standardschriftart"/>
    <w:rsid w:val="00013B06"/>
    <w:rPr>
      <w:color w:val="606420"/>
      <w:u w:val="single"/>
    </w:rPr>
  </w:style>
  <w:style w:type="character" w:customStyle="1" w:styleId="AbkuerzungenZchn">
    <w:name w:val="Abkuerzungen Zchn"/>
    <w:basedOn w:val="Absatz-Standardschriftart"/>
    <w:rsid w:val="00013B06"/>
    <w:rPr>
      <w:rFonts w:ascii="Arial" w:hAnsi="Arial"/>
      <w:noProof w:val="0"/>
      <w:sz w:val="22"/>
      <w:lang w:val="de-DE" w:eastAsia="de-DE" w:bidi="ar-SA"/>
    </w:rPr>
  </w:style>
  <w:style w:type="paragraph" w:customStyle="1" w:styleId="Listenabsatz1">
    <w:name w:val="Listenabsatz1"/>
    <w:basedOn w:val="Standard"/>
    <w:rsid w:val="00013B06"/>
    <w:pPr>
      <w:spacing w:after="200" w:line="276" w:lineRule="auto"/>
      <w:ind w:left="720"/>
      <w:contextualSpacing/>
    </w:pPr>
    <w:rPr>
      <w:rFonts w:ascii="Calibri" w:hAnsi="Calibri"/>
      <w:sz w:val="22"/>
      <w:szCs w:val="22"/>
      <w:lang w:eastAsia="en-US"/>
    </w:rPr>
  </w:style>
  <w:style w:type="character" w:customStyle="1" w:styleId="content">
    <w:name w:val="content"/>
    <w:basedOn w:val="Absatz-Standardschriftart"/>
    <w:rsid w:val="00013B06"/>
  </w:style>
  <w:style w:type="character" w:customStyle="1" w:styleId="x655105608-03012011">
    <w:name w:val="x_655105608-03012011"/>
    <w:basedOn w:val="Absatz-Standardschriftart"/>
    <w:rsid w:val="00013B06"/>
  </w:style>
  <w:style w:type="paragraph" w:customStyle="1" w:styleId="bodytext">
    <w:name w:val="bodytext"/>
    <w:basedOn w:val="Standard"/>
    <w:rsid w:val="00013B06"/>
    <w:pPr>
      <w:spacing w:before="100" w:beforeAutospacing="1" w:after="100" w:afterAutospacing="1"/>
    </w:pPr>
    <w:rPr>
      <w:sz w:val="24"/>
      <w:szCs w:val="24"/>
    </w:rPr>
  </w:style>
  <w:style w:type="character" w:styleId="HTMLAkronym">
    <w:name w:val="HTML Acronym"/>
    <w:basedOn w:val="Absatz-Standardschriftart"/>
    <w:uiPriority w:val="99"/>
    <w:unhideWhenUsed/>
    <w:rsid w:val="00013B06"/>
  </w:style>
  <w:style w:type="character" w:styleId="HTMLZitat">
    <w:name w:val="HTML Cite"/>
    <w:basedOn w:val="Absatz-Standardschriftart"/>
    <w:uiPriority w:val="99"/>
    <w:unhideWhenUsed/>
    <w:rsid w:val="00013B06"/>
    <w:rPr>
      <w:i/>
      <w:iCs/>
    </w:rPr>
  </w:style>
  <w:style w:type="paragraph" w:styleId="Kommentartext">
    <w:name w:val="annotation text"/>
    <w:basedOn w:val="Standard"/>
    <w:link w:val="KommentartextZchn"/>
    <w:rsid w:val="00013B06"/>
    <w:pPr>
      <w:spacing w:line="360" w:lineRule="atLeast"/>
    </w:pPr>
    <w:rPr>
      <w:rFonts w:ascii="Arial" w:hAnsi="Arial"/>
    </w:rPr>
  </w:style>
  <w:style w:type="character" w:customStyle="1" w:styleId="KommentartextZchn">
    <w:name w:val="Kommentartext Zchn"/>
    <w:basedOn w:val="Absatz-Standardschriftart"/>
    <w:link w:val="Kommentartext"/>
    <w:rsid w:val="00013B06"/>
    <w:rPr>
      <w:rFonts w:ascii="Arial" w:hAnsi="Arial"/>
    </w:rPr>
  </w:style>
  <w:style w:type="character" w:customStyle="1" w:styleId="content1">
    <w:name w:val="content1"/>
    <w:basedOn w:val="Absatz-Standardschriftart"/>
    <w:rsid w:val="00013B06"/>
    <w:rPr>
      <w:rFonts w:ascii="Arial" w:hAnsi="Arial" w:cs="Arial" w:hint="default"/>
      <w:color w:val="000000"/>
      <w:sz w:val="24"/>
      <w:szCs w:val="24"/>
      <w:shd w:val="clear" w:color="auto" w:fill="auto"/>
    </w:rPr>
  </w:style>
  <w:style w:type="paragraph" w:customStyle="1" w:styleId="Einzeilig">
    <w:name w:val="Einzeilig"/>
    <w:basedOn w:val="Standard"/>
    <w:rsid w:val="00013B06"/>
    <w:pPr>
      <w:spacing w:line="240" w:lineRule="atLeast"/>
    </w:pPr>
    <w:rPr>
      <w:rFonts w:ascii="Arial" w:hAnsi="Arial"/>
      <w:sz w:val="22"/>
    </w:rPr>
  </w:style>
  <w:style w:type="paragraph" w:customStyle="1" w:styleId="FormatvorlageAusrckenZeilenabstandeinfach">
    <w:name w:val="Formatvorlage Ausrücken + Zeilenabstand:  einfach"/>
    <w:basedOn w:val="Ausrcken"/>
    <w:next w:val="Einzeilig"/>
    <w:rsid w:val="00013B06"/>
    <w:pPr>
      <w:spacing w:line="240" w:lineRule="auto"/>
    </w:pPr>
  </w:style>
  <w:style w:type="character" w:styleId="Hervorhebung">
    <w:name w:val="Emphasis"/>
    <w:basedOn w:val="Absatz-Standardschriftart"/>
    <w:qFormat/>
    <w:rsid w:val="00013B06"/>
    <w:rPr>
      <w:i/>
      <w:iCs/>
    </w:rPr>
  </w:style>
  <w:style w:type="character" w:customStyle="1" w:styleId="at4">
    <w:name w:val="a__t4"/>
    <w:basedOn w:val="Absatz-Standardschriftart"/>
    <w:rsid w:val="00013B06"/>
  </w:style>
  <w:style w:type="paragraph" w:styleId="Beschriftung">
    <w:name w:val="caption"/>
    <w:basedOn w:val="Standard"/>
    <w:next w:val="Standard"/>
    <w:uiPriority w:val="99"/>
    <w:qFormat/>
    <w:rsid w:val="00013B06"/>
    <w:pPr>
      <w:suppressAutoHyphens/>
      <w:spacing w:after="200"/>
    </w:pPr>
    <w:rPr>
      <w:rFonts w:ascii="Arial" w:hAnsi="Arial" w:cs="Arial"/>
      <w:b/>
      <w:bCs/>
      <w:color w:val="4F81BD"/>
      <w:sz w:val="18"/>
      <w:szCs w:val="18"/>
      <w:lang w:eastAsia="ar-SA"/>
    </w:rPr>
  </w:style>
  <w:style w:type="character" w:customStyle="1" w:styleId="ZchnZchn7">
    <w:name w:val="Zchn Zchn7"/>
    <w:basedOn w:val="Absatz-Standardschriftart"/>
    <w:rsid w:val="00013B06"/>
    <w:rPr>
      <w:rFonts w:ascii="Arial" w:eastAsia="Times New Roman" w:hAnsi="Arial" w:cs="Arial"/>
      <w:b/>
      <w:bCs/>
      <w:kern w:val="32"/>
      <w:sz w:val="32"/>
      <w:szCs w:val="32"/>
      <w:lang w:eastAsia="de-DE"/>
    </w:rPr>
  </w:style>
  <w:style w:type="paragraph" w:customStyle="1" w:styleId="default0">
    <w:name w:val="default"/>
    <w:basedOn w:val="Standard"/>
    <w:rsid w:val="00013B06"/>
    <w:pPr>
      <w:spacing w:before="100" w:beforeAutospacing="1" w:after="100" w:afterAutospacing="1"/>
    </w:pPr>
    <w:rPr>
      <w:sz w:val="24"/>
      <w:szCs w:val="24"/>
    </w:rPr>
  </w:style>
  <w:style w:type="paragraph" w:customStyle="1" w:styleId="GruformelEntwurf">
    <w:name w:val="GrußformelEntwurf"/>
    <w:basedOn w:val="Standard"/>
    <w:next w:val="Brieftext"/>
    <w:rsid w:val="00013B06"/>
    <w:pPr>
      <w:spacing w:line="360" w:lineRule="atLeast"/>
    </w:pPr>
    <w:rPr>
      <w:rFonts w:ascii="Arial" w:hAnsi="Arial"/>
      <w:sz w:val="24"/>
      <w:lang w:eastAsia="en-US"/>
    </w:rPr>
  </w:style>
  <w:style w:type="paragraph" w:customStyle="1" w:styleId="Stichwort">
    <w:name w:val="Stichwort"/>
    <w:basedOn w:val="Standard"/>
    <w:next w:val="Standard"/>
    <w:link w:val="StichwortZchn"/>
    <w:rsid w:val="00013B06"/>
    <w:pPr>
      <w:tabs>
        <w:tab w:val="left" w:pos="3402"/>
      </w:tabs>
      <w:spacing w:line="360" w:lineRule="auto"/>
      <w:ind w:left="3402" w:hanging="3402"/>
    </w:pPr>
    <w:rPr>
      <w:rFonts w:ascii="Arial" w:hAnsi="Arial"/>
      <w:sz w:val="40"/>
    </w:rPr>
  </w:style>
  <w:style w:type="character" w:customStyle="1" w:styleId="StichwortZchn">
    <w:name w:val="Stichwort Zchn"/>
    <w:basedOn w:val="Absatz-Standardschriftart"/>
    <w:link w:val="Stichwort"/>
    <w:rsid w:val="00013B06"/>
    <w:rPr>
      <w:rFonts w:ascii="Arial" w:hAnsi="Arial"/>
      <w:sz w:val="40"/>
    </w:rPr>
  </w:style>
  <w:style w:type="character" w:customStyle="1" w:styleId="detailfliesstext">
    <w:name w:val="detailfliesstext"/>
    <w:basedOn w:val="Absatz-Standardschriftart"/>
    <w:rsid w:val="00013B06"/>
  </w:style>
  <w:style w:type="character" w:customStyle="1" w:styleId="WW8Num8z0">
    <w:name w:val="WW8Num8z0"/>
    <w:rsid w:val="00013B06"/>
    <w:rPr>
      <w:rFonts w:ascii="Symbol" w:hAnsi="Symbol"/>
    </w:rPr>
  </w:style>
  <w:style w:type="table" w:styleId="MittlereListe2-Akzent5">
    <w:name w:val="Medium List 2 Accent 5"/>
    <w:basedOn w:val="NormaleTabelle"/>
    <w:uiPriority w:val="66"/>
    <w:rsid w:val="009159E1"/>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Tabellengitternetz">
    <w:name w:val="Table Grid"/>
    <w:basedOn w:val="NormaleTabelle"/>
    <w:rsid w:val="00BC05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kumentstruktur">
    <w:name w:val="Document Map"/>
    <w:basedOn w:val="Standard"/>
    <w:link w:val="DokumentstrukturZchn"/>
    <w:uiPriority w:val="99"/>
    <w:semiHidden/>
    <w:unhideWhenUsed/>
    <w:rsid w:val="00415BC6"/>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15B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infach-teilhaben.de" TargetMode="External"/><Relationship Id="rId21" Type="http://schemas.openxmlformats.org/officeDocument/2006/relationships/hyperlink" Target="http://www.einfach-teilhaben.de" TargetMode="External"/><Relationship Id="rId42" Type="http://schemas.openxmlformats.org/officeDocument/2006/relationships/hyperlink" Target="http://www.rehadat.de" TargetMode="External"/><Relationship Id="rId47" Type="http://schemas.openxmlformats.org/officeDocument/2006/relationships/hyperlink" Target="http://www.kmk.org" TargetMode="External"/><Relationship Id="rId63" Type="http://schemas.openxmlformats.org/officeDocument/2006/relationships/hyperlink" Target="http://www.reha-recht.de" TargetMode="External"/><Relationship Id="rId68" Type="http://schemas.openxmlformats.org/officeDocument/2006/relationships/hyperlink" Target="http://www.kinderge-rechtes-deutschland.de" TargetMode="External"/><Relationship Id="rId84" Type="http://schemas.openxmlformats.org/officeDocument/2006/relationships/hyperlink" Target="http://www.bmi.bund.de/SharedDocs/Standardartikel/DE/Themen/PolitikGesellschaft/ohneMarginalspalte/Behindertenleistungssport.html?nn=102984" TargetMode="External"/><Relationship Id="rId89" Type="http://schemas.openxmlformats.org/officeDocument/2006/relationships/hyperlink" Target="http://www.natko.de" TargetMode="External"/><Relationship Id="rId7" Type="http://schemas.openxmlformats.org/officeDocument/2006/relationships/endnotes" Target="endnotes.xml"/><Relationship Id="rId71" Type="http://schemas.openxmlformats.org/officeDocument/2006/relationships/hyperlink" Target="http://www.bmfsfj.de/BMFSFJ/Service/Archiv/16-legislatur,did=101002.html" TargetMode="External"/><Relationship Id="rId92" Type="http://schemas.openxmlformats.org/officeDocument/2006/relationships/hyperlink" Target="http://www.nakos.de" TargetMode="Externa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8.xml"/><Relationship Id="rId11" Type="http://schemas.openxmlformats.org/officeDocument/2006/relationships/header" Target="header2.xml"/><Relationship Id="rId24" Type="http://schemas.openxmlformats.org/officeDocument/2006/relationships/hyperlink" Target="http://www.inklusionsland-karte.de" TargetMode="External"/><Relationship Id="rId32" Type="http://schemas.openxmlformats.org/officeDocument/2006/relationships/hyperlink" Target="http://www.einfach-teilhaben.de" TargetMode="External"/><Relationship Id="rId37" Type="http://schemas.openxmlformats.org/officeDocument/2006/relationships/hyperlink" Target="http://www.wohnprojekte-portal.de" TargetMode="External"/><Relationship Id="rId40" Type="http://schemas.openxmlformats.org/officeDocument/2006/relationships/image" Target="media/image3.jpeg"/><Relationship Id="rId45" Type="http://schemas.openxmlformats.org/officeDocument/2006/relationships/hyperlink" Target="http://www.rehafutur.de/" TargetMode="External"/><Relationship Id="rId53" Type="http://schemas.openxmlformats.org/officeDocument/2006/relationships/hyperlink" Target="http://www.empi-rische-bildungsforschung-bmbf.de" TargetMode="External"/><Relationship Id="rId58" Type="http://schemas.openxmlformats.org/officeDocument/2006/relationships/hyperlink" Target="http://www.deutsche-rentenversicherung.de/sid_7ECA34E749CFB4AC3B8FB478995B201A.cae04/SharedDocs/de/Navigation/Rehabilitation_node.html" TargetMode="External"/><Relationship Id="rId66" Type="http://schemas.openxmlformats.org/officeDocument/2006/relationships/hyperlink" Target="https://portal.exzumin.de/whalecoma21048064c1b9f7f5ac57d10a8bb1d7c6f339b1cac403d/whalecom1/owa/redir.aspx?C=4ce32217d221477ba366aa5319a4670c&amp;URL=http%3a%2f%2fwww.bzga.de%2finfomaterialien%2fforum-sexualaufklaerung%2f%3fidx%3d1781" TargetMode="External"/><Relationship Id="rId74" Type="http://schemas.openxmlformats.org/officeDocument/2006/relationships/hyperlink" Target="http://www.bmfsfj.de/BMFSFJ/Service/Publikationen/publikationsliste,did=112588.html" TargetMode="External"/><Relationship Id="rId79" Type="http://schemas.openxmlformats.org/officeDocument/2006/relationships/hyperlink" Target="http://www.din18040.de" TargetMode="External"/><Relationship Id="rId87" Type="http://schemas.openxmlformats.org/officeDocument/2006/relationships/hyperlink" Target="http://www.bundesfreiwilligendienst.de"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bundesgesundheitsministerium.de/service/publikationen.html?tx_rsmpublications_pi1%5bpublication%5d=13&amp;tx_rsmpublications_pi1%5baction%5d=show&amp;tx_rsmpublications_pi1%5bcontroller%5d=Publication&amp;cHash=a174e7621143b00b5686b2d694edaea3" TargetMode="External"/><Relationship Id="rId82" Type="http://schemas.openxmlformats.org/officeDocument/2006/relationships/hyperlink" Target="http://www.bmvbs.de/SharedDocs/DE/Artikel/UI/handbuch-barrierefreier-oepnv-in-deutschland.html?nn=36078" TargetMode="External"/><Relationship Id="rId90" Type="http://schemas.openxmlformats.org/officeDocument/2006/relationships/hyperlink" Target="http://www.bmwi.de/BMWi/Redaktion/PDF/Publikationen/Dokumentationen/oekonomische-impulse-eines-barrierefreien-tourismus-fuer-alle-dokumentation-526,property=pdf,bereich=bmwi,sprache=de,rwb=true.pdf" TargetMode="External"/><Relationship Id="rId95" Type="http://schemas.openxmlformats.org/officeDocument/2006/relationships/hyperlink" Target="http://www.behinderten-beauftragter.de" TargetMode="External"/><Relationship Id="rId1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http://www.einfach-teilhaben.de" TargetMode="External"/><Relationship Id="rId27" Type="http://schemas.openxmlformats.org/officeDocument/2006/relationships/hyperlink" Target="http://www.einfach-teilhaben.de" TargetMode="External"/><Relationship Id="rId30" Type="http://schemas.openxmlformats.org/officeDocument/2006/relationships/hyperlink" Target="http://www.bagbbw.de/politik/wirtschaftsnahes-ausbildungsportfolio/vamb/" TargetMode="External"/><Relationship Id="rId35" Type="http://schemas.openxmlformats.org/officeDocument/2006/relationships/hyperlink" Target="http://www.einfach-teilhaben.de" TargetMode="External"/><Relationship Id="rId43" Type="http://schemas.openxmlformats.org/officeDocument/2006/relationships/hyperlink" Target="http://www.bmbf.de/de/berufsbildungsbericht.php" TargetMode="External"/><Relationship Id="rId48" Type="http://schemas.openxmlformats.org/officeDocument/2006/relationships/hyperlink" Target="http://www.bildungs-bericht.de" TargetMode="External"/><Relationship Id="rId56" Type="http://schemas.openxmlformats.org/officeDocument/2006/relationships/hyperlink" Target="http://www.frauengesundheitsportal.de/themen/behinderung/" TargetMode="External"/><Relationship Id="rId64" Type="http://schemas.openxmlformats.org/officeDocument/2006/relationships/hyperlink" Target="http://www.dvfr.de" TargetMode="External"/><Relationship Id="rId69" Type="http://schemas.openxmlformats.org/officeDocument/2006/relationships/hyperlink" Target="http://www.frauengesund-heitsportal.de" TargetMode="External"/><Relationship Id="rId77" Type="http://schemas.openxmlformats.org/officeDocument/2006/relationships/hyperlink" Target="http://www.baumodelle-bmfsfj.de/Modellreihen_Gemeinschaftlich.html" TargetMode="External"/><Relationship Id="rId100" Type="http://schemas.openxmlformats.org/officeDocument/2006/relationships/hyperlink" Target="http://www.coe.int/t/dg3/disability/" TargetMode="External"/><Relationship Id="rId8" Type="http://schemas.openxmlformats.org/officeDocument/2006/relationships/header" Target="header1.xml"/><Relationship Id="rId51" Type="http://schemas.openxmlformats.org/officeDocument/2006/relationships/hyperlink" Target="http://www.hrk.de" TargetMode="External"/><Relationship Id="rId72" Type="http://schemas.openxmlformats.org/officeDocument/2006/relationships/hyperlink" Target="http://www.frauen-gegen-gewalt.de/" TargetMode="External"/><Relationship Id="rId80" Type="http://schemas.openxmlformats.org/officeDocument/2006/relationships/hyperlink" Target="http://www.bmvbs.de/DE/BauenUndWohnen/Wohnraumfoerderung/AltersgerechtWohnen/altersgerecht-wohnen_node" TargetMode="External"/><Relationship Id="rId85" Type="http://schemas.openxmlformats.org/officeDocument/2006/relationships/hyperlink" Target="http://www.freiwilligen-dienste-aller-generationen.de" TargetMode="External"/><Relationship Id="rId93" Type="http://schemas.openxmlformats.org/officeDocument/2006/relationships/hyperlink" Target="http://www.einfach-teil-haben.de" TargetMode="External"/><Relationship Id="rId98" Type="http://schemas.openxmlformats.org/officeDocument/2006/relationships/hyperlink" Target="http://www.gtz.de/de/dokumente/de-behinderung-und-entwicklung.pdf"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yperlink" Target="http://www.einfach-teilhaben.de" TargetMode="External"/><Relationship Id="rId33" Type="http://schemas.openxmlformats.org/officeDocument/2006/relationships/hyperlink" Target="http://www.weiterbildungsinitiative.de" TargetMode="External"/><Relationship Id="rId38" Type="http://schemas.openxmlformats.org/officeDocument/2006/relationships/hyperlink" Target="http://www.einfach-teilhabe.de" TargetMode="External"/><Relationship Id="rId46" Type="http://schemas.openxmlformats.org/officeDocument/2006/relationships/hyperlink" Target="http://www.integrations-aemter.de" TargetMode="External"/><Relationship Id="rId59" Type="http://schemas.openxmlformats.org/officeDocument/2006/relationships/hyperlink" Target="http://www.dguv.de/inhalt/rehabilitation/index.jsp" TargetMode="External"/><Relationship Id="rId67" Type="http://schemas.openxmlformats.org/officeDocument/2006/relationships/hyperlink" Target="http://www.bmfsfj.bund.de/RedaktionBMFSFJ/Broschuerenstelle/Pdf-Anlagen/13-kinder-jugendbericht,property=pdf,bereich=bmfsfj,rwb=true.pdf" TargetMode="External"/><Relationship Id="rId103" Type="http://schemas.openxmlformats.org/officeDocument/2006/relationships/theme" Target="theme/theme1.xml"/><Relationship Id="rId20" Type="http://schemas.openxmlformats.org/officeDocument/2006/relationships/image" Target="media/image2.jpeg"/><Relationship Id="rId41" Type="http://schemas.openxmlformats.org/officeDocument/2006/relationships/hyperlink" Target="http://www.einfach-teilhaben.de" TargetMode="External"/><Relationship Id="rId54" Type="http://schemas.openxmlformats.org/officeDocument/2006/relationships/hyperlink" Target="http://www.uni-bamberg.de/neps/" TargetMode="External"/><Relationship Id="rId62" Type="http://schemas.openxmlformats.org/officeDocument/2006/relationships/hyperlink" Target="http://www.bar-frankfurt.de" TargetMode="External"/><Relationship Id="rId70" Type="http://schemas.openxmlformats.org/officeDocument/2006/relationships/hyperlink" Target="http://www.bmfsfj.de/BMFSFJ/gleichstellung,did=88294.html" TargetMode="External"/><Relationship Id="rId75" Type="http://schemas.openxmlformats.org/officeDocument/2006/relationships/hyperlink" Target="http://www.wirtschaftsfaktor-alter.de/" TargetMode="External"/><Relationship Id="rId83" Type="http://schemas.openxmlformats.org/officeDocument/2006/relationships/hyperlink" Target="http://www.bmwi.de/BMWi/Navigation/Service/publikationen,did=302026.html" TargetMode="External"/><Relationship Id="rId88" Type="http://schemas.openxmlformats.org/officeDocument/2006/relationships/hyperlink" Target="http://www.bmfsfj.de/BMFSFJ/Engagementpolitik/fsj-foej.html" TargetMode="External"/><Relationship Id="rId91" Type="http://schemas.openxmlformats.org/officeDocument/2006/relationships/hyperlink" Target="http://www.bmi.bund.de/cln_174/SharedDocs/Standardartikel/DE/Themen/PolitikGesellschaft/WahlParteienrecht/wahlrecht_menschen_mit_behinderung.html?nn=102714" TargetMode="External"/><Relationship Id="rId96" Type="http://schemas.openxmlformats.org/officeDocument/2006/relationships/hyperlink" Target="http://www.inklusionslandkarte.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budget.bmas.de" TargetMode="External"/><Relationship Id="rId28" Type="http://schemas.openxmlformats.org/officeDocument/2006/relationships/footer" Target="footer7.xml"/><Relationship Id="rId36" Type="http://schemas.openxmlformats.org/officeDocument/2006/relationships/hyperlink" Target="http://www.bmvbs.de/DE/BauenUndWohnen/Wohnraumfoerderung/AltersgerechtWohnen/altersgerecht-wohnen_node" TargetMode="External"/><Relationship Id="rId49" Type="http://schemas.openxmlformats.org/officeDocument/2006/relationships/hyperlink" Target="http://www.einfach-teilhaben.de" TargetMode="External"/><Relationship Id="rId57" Type="http://schemas.openxmlformats.org/officeDocument/2006/relationships/hyperlink" Target="http://www.einfach-teilhaben.de/cln_031/DE/StdS/Gesundh_Pflege/Reha/reha_node.html" TargetMode="External"/><Relationship Id="rId10" Type="http://schemas.openxmlformats.org/officeDocument/2006/relationships/footer" Target="footer2.xml"/><Relationship Id="rId31" Type="http://schemas.openxmlformats.org/officeDocument/2006/relationships/hyperlink" Target="http://www.ein-fach-teilhaben" TargetMode="External"/><Relationship Id="rId44" Type="http://schemas.openxmlformats.org/officeDocument/2006/relationships/hyperlink" Target="http://www.betriebliche-einglie-derung.de" TargetMode="External"/><Relationship Id="rId52" Type="http://schemas.openxmlformats.org/officeDocument/2006/relationships/hyperlink" Target="http://www.studenten-werke.de/behinderung" TargetMode="External"/><Relationship Id="rId60" Type="http://schemas.openxmlformats.org/officeDocument/2006/relationships/hyperlink" Target="http://www.gkv-spitzenverband.de/Praevention_Leitfaden.gkvnet" TargetMode="External"/><Relationship Id="rId65" Type="http://schemas.openxmlformats.org/officeDocument/2006/relationships/hyperlink" Target="http://www.bmfsfj.de/Publikationen/zahlenspiegel2007/5-kinder-mit-behinderungen.html" TargetMode="External"/><Relationship Id="rId73" Type="http://schemas.openxmlformats.org/officeDocument/2006/relationships/hyperlink" Target="http://www.weibernetz.de/frauenbeauftragte/" TargetMode="External"/><Relationship Id="rId78" Type="http://schemas.openxmlformats.org/officeDocument/2006/relationships/hyperlink" Target="http://www.din.de" TargetMode="External"/><Relationship Id="rId81" Type="http://schemas.openxmlformats.org/officeDocument/2006/relationships/hyperlink" Target="http://www.baumo-delle-bmfsfj.de" TargetMode="External"/><Relationship Id="rId86" Type="http://schemas.openxmlformats.org/officeDocument/2006/relationships/hyperlink" Target="http://www.kleisthaus.de" TargetMode="External"/><Relationship Id="rId94" Type="http://schemas.openxmlformats.org/officeDocument/2006/relationships/hyperlink" Target="http://www.antidiskriminierungsstelle.de/ADS/downloads,did=165276.html" TargetMode="External"/><Relationship Id="rId99" Type="http://schemas.openxmlformats.org/officeDocument/2006/relationships/hyperlink" Target="http://www.-auswaertiges-amt.de" TargetMode="External"/><Relationship Id="rId101" Type="http://schemas.openxmlformats.org/officeDocument/2006/relationships/hyperlink" Target="http://www.un.org/disabilities/"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einfach-teilhaben.de" TargetMode="External"/><Relationship Id="rId39" Type="http://schemas.openxmlformats.org/officeDocument/2006/relationships/hyperlink" Target="http://www.baim-info.de" TargetMode="External"/><Relationship Id="rId34" Type="http://schemas.openxmlformats.org/officeDocument/2006/relationships/hyperlink" Target="http://www.loveline.de" TargetMode="External"/><Relationship Id="rId50" Type="http://schemas.openxmlformats.org/officeDocument/2006/relationships/hyperlink" Target="http://www.kmk.org" TargetMode="External"/><Relationship Id="rId55" Type="http://schemas.openxmlformats.org/officeDocument/2006/relationships/hyperlink" Target="http://www.european-agency.org" TargetMode="External"/><Relationship Id="rId76" Type="http://schemas.openxmlformats.org/officeDocument/2006/relationships/hyperlink" Target="http://www.generationenfreundliches-ein-kaufen.de" TargetMode="External"/><Relationship Id="rId97" Type="http://schemas.openxmlformats.org/officeDocument/2006/relationships/hyperlink" Target="http://www.bmj.bund.de/enid/0,b771e6305f7472636964092d0935333130/Publikationen/Betreuungsrecht_kh.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DE506-F5FD-45EB-A089-1990AE69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54400</Words>
  <Characters>397148</Characters>
  <Application>Microsoft Office Word</Application>
  <DocSecurity>0</DocSecurity>
  <Lines>10451</Lines>
  <Paragraphs>3555</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447993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verwiesesi</dc:creator>
  <cp:keywords/>
  <dc:description/>
  <cp:lastModifiedBy>verseghaiema</cp:lastModifiedBy>
  <cp:revision>46</cp:revision>
  <cp:lastPrinted>2011-06-21T08:25:00Z</cp:lastPrinted>
  <dcterms:created xsi:type="dcterms:W3CDTF">2011-06-15T09:11:00Z</dcterms:created>
  <dcterms:modified xsi:type="dcterms:W3CDTF">2011-06-21T08:28:00Z</dcterms:modified>
</cp:coreProperties>
</file>